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5E9" w:rsidRDefault="009475E9" w:rsidP="009475E9">
      <w:pPr>
        <w:jc w:val="center"/>
        <w:rPr>
          <w:b/>
          <w:caps/>
          <w:sz w:val="24"/>
          <w:szCs w:val="24"/>
          <w:lang w:val="lt-LT"/>
        </w:rPr>
      </w:pPr>
    </w:p>
    <w:p w:rsidR="009475E9" w:rsidRDefault="009475E9" w:rsidP="009475E9">
      <w:pPr>
        <w:jc w:val="right"/>
        <w:rPr>
          <w:caps/>
          <w:sz w:val="24"/>
          <w:szCs w:val="24"/>
          <w:lang w:val="lt-LT"/>
        </w:rPr>
      </w:pPr>
      <w:r>
        <w:rPr>
          <w:caps/>
          <w:sz w:val="24"/>
          <w:szCs w:val="24"/>
          <w:lang w:val="lt-LT"/>
        </w:rPr>
        <w:t>PATvIRTINTA</w:t>
      </w:r>
    </w:p>
    <w:p w:rsidR="009475E9" w:rsidRDefault="009475E9" w:rsidP="009475E9">
      <w:pPr>
        <w:jc w:val="right"/>
        <w:rPr>
          <w:caps/>
          <w:sz w:val="24"/>
          <w:szCs w:val="24"/>
          <w:lang w:val="lt-LT"/>
        </w:rPr>
      </w:pPr>
      <w:r>
        <w:rPr>
          <w:sz w:val="24"/>
          <w:szCs w:val="24"/>
          <w:lang w:val="lt-LT"/>
        </w:rPr>
        <w:t>Lietuvos Respublikos švietimo ir mokslo ministrės</w:t>
      </w:r>
    </w:p>
    <w:p w:rsidR="009475E9" w:rsidRDefault="009475E9" w:rsidP="009475E9">
      <w:pPr>
        <w:jc w:val="right"/>
        <w:rPr>
          <w:caps/>
          <w:sz w:val="24"/>
          <w:szCs w:val="24"/>
          <w:lang w:val="lt-LT"/>
        </w:rPr>
      </w:pPr>
      <w:r>
        <w:rPr>
          <w:sz w:val="24"/>
          <w:szCs w:val="24"/>
          <w:lang w:val="lt-LT"/>
        </w:rPr>
        <w:t>2017 m. balandžio 24 d. įsakymu Nr. V-273</w:t>
      </w:r>
    </w:p>
    <w:p w:rsidR="009475E9" w:rsidRDefault="009475E9" w:rsidP="00F9526D">
      <w:pPr>
        <w:jc w:val="center"/>
        <w:rPr>
          <w:b/>
          <w:caps/>
          <w:sz w:val="24"/>
          <w:szCs w:val="24"/>
          <w:lang w:val="lt-LT"/>
        </w:rPr>
      </w:pPr>
    </w:p>
    <w:p w:rsidR="009475E9" w:rsidRDefault="009475E9" w:rsidP="00F9526D">
      <w:pPr>
        <w:jc w:val="center"/>
        <w:rPr>
          <w:b/>
          <w:caps/>
          <w:sz w:val="24"/>
          <w:szCs w:val="24"/>
          <w:lang w:val="lt-LT"/>
        </w:rPr>
      </w:pPr>
    </w:p>
    <w:p w:rsidR="00F9526D" w:rsidRPr="00022417" w:rsidRDefault="006D5C5B" w:rsidP="00F9526D">
      <w:pPr>
        <w:jc w:val="center"/>
        <w:rPr>
          <w:b/>
          <w:sz w:val="24"/>
          <w:szCs w:val="24"/>
          <w:lang w:val="lt-LT"/>
        </w:rPr>
      </w:pPr>
      <w:r w:rsidRPr="00022417">
        <w:rPr>
          <w:b/>
          <w:caps/>
          <w:sz w:val="24"/>
          <w:szCs w:val="24"/>
          <w:lang w:val="lt-LT"/>
        </w:rPr>
        <w:t xml:space="preserve">Duomenys apie </w:t>
      </w:r>
      <w:r w:rsidR="005E35CC" w:rsidRPr="00022417">
        <w:rPr>
          <w:b/>
          <w:caps/>
          <w:sz w:val="24"/>
          <w:szCs w:val="24"/>
          <w:lang w:val="lt-LT"/>
        </w:rPr>
        <w:t xml:space="preserve">ILGALAIKĖS INSTITUCINĖS MOKSLINIŲ TYRIMŲ IR EKSPERIMENTINĖS (SOCIALINĖS, KULTŪRINĖS) PLĖTROS PROGRAMĄ </w:t>
      </w:r>
      <w:r w:rsidR="0061688B" w:rsidRPr="00022417">
        <w:rPr>
          <w:b/>
          <w:caps/>
          <w:sz w:val="24"/>
          <w:szCs w:val="24"/>
          <w:lang w:val="lt-LT"/>
        </w:rPr>
        <w:t>(</w:t>
      </w:r>
      <w:r w:rsidR="005E35CC" w:rsidRPr="00022417">
        <w:rPr>
          <w:b/>
          <w:caps/>
          <w:sz w:val="24"/>
          <w:szCs w:val="24"/>
          <w:lang w:val="lt-LT"/>
        </w:rPr>
        <w:t>PROGRAMA)</w:t>
      </w:r>
      <w:r w:rsidR="00F9526D" w:rsidRPr="00022417">
        <w:rPr>
          <w:b/>
          <w:sz w:val="24"/>
          <w:szCs w:val="24"/>
          <w:lang w:val="lt-LT"/>
        </w:rPr>
        <w:t>(Programos apimtis - iki 10 psl.)</w:t>
      </w:r>
    </w:p>
    <w:p w:rsidR="00610985" w:rsidRPr="00022417" w:rsidRDefault="00610985" w:rsidP="006A0ED9">
      <w:pPr>
        <w:jc w:val="center"/>
        <w:rPr>
          <w:b/>
          <w:caps/>
          <w:sz w:val="24"/>
          <w:szCs w:val="24"/>
          <w:lang w:val="lt-L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5280"/>
      </w:tblGrid>
      <w:tr w:rsidR="006D5C5B" w:rsidRPr="009475E9">
        <w:tc>
          <w:tcPr>
            <w:tcW w:w="4188" w:type="dxa"/>
          </w:tcPr>
          <w:p w:rsidR="006D5C5B" w:rsidRPr="00022417" w:rsidRDefault="00AA5C84" w:rsidP="00AC6383">
            <w:pPr>
              <w:rPr>
                <w:sz w:val="24"/>
                <w:szCs w:val="24"/>
                <w:lang w:val="lt-LT"/>
              </w:rPr>
            </w:pPr>
            <w:r w:rsidRPr="00022417">
              <w:rPr>
                <w:b/>
                <w:sz w:val="24"/>
                <w:szCs w:val="24"/>
                <w:lang w:val="lt-LT"/>
              </w:rPr>
              <w:t xml:space="preserve">1. </w:t>
            </w:r>
            <w:r w:rsidR="0061688B" w:rsidRPr="00022417">
              <w:rPr>
                <w:b/>
                <w:sz w:val="24"/>
                <w:szCs w:val="24"/>
                <w:lang w:val="lt-LT"/>
              </w:rPr>
              <w:t>P</w:t>
            </w:r>
            <w:r w:rsidR="005E35CC" w:rsidRPr="00022417">
              <w:rPr>
                <w:b/>
                <w:sz w:val="24"/>
                <w:szCs w:val="24"/>
                <w:lang w:val="lt-LT"/>
              </w:rPr>
              <w:t>rogramos</w:t>
            </w:r>
            <w:r w:rsidR="006D5C5B" w:rsidRPr="00022417">
              <w:rPr>
                <w:b/>
                <w:sz w:val="24"/>
                <w:szCs w:val="24"/>
                <w:lang w:val="lt-LT"/>
              </w:rPr>
              <w:t xml:space="preserve"> pavadinimas</w:t>
            </w:r>
            <w:r w:rsidR="006D5C5B" w:rsidRPr="00022417">
              <w:rPr>
                <w:sz w:val="24"/>
                <w:szCs w:val="24"/>
                <w:lang w:val="lt-LT"/>
              </w:rPr>
              <w:t xml:space="preserve"> (iki 100 spaudos ženklų):</w:t>
            </w:r>
          </w:p>
        </w:tc>
        <w:tc>
          <w:tcPr>
            <w:tcW w:w="5280" w:type="dxa"/>
          </w:tcPr>
          <w:p w:rsidR="006D5C5B" w:rsidRPr="00BC7522" w:rsidRDefault="009335A5" w:rsidP="00991B0D">
            <w:pPr>
              <w:pStyle w:val="Sraopastraipa"/>
              <w:spacing w:after="0"/>
              <w:ind w:left="0" w:right="284"/>
              <w:jc w:val="both"/>
              <w:rPr>
                <w:rFonts w:ascii="Times New Roman" w:eastAsia="Times New Roman" w:hAnsi="Times New Roman"/>
                <w:b/>
                <w:color w:val="222222"/>
                <w:sz w:val="24"/>
                <w:szCs w:val="24"/>
                <w:lang w:val="lt-LT"/>
              </w:rPr>
            </w:pPr>
            <w:r w:rsidRPr="00BC7522">
              <w:rPr>
                <w:rFonts w:ascii="Times New Roman" w:eastAsia="Times New Roman" w:hAnsi="Times New Roman"/>
                <w:b/>
                <w:color w:val="222222"/>
                <w:sz w:val="24"/>
                <w:szCs w:val="24"/>
                <w:lang w:val="lt-LT"/>
              </w:rPr>
              <w:t>Tūkstantmečiai iki valstybės. Priešistorinių bendruomenių daugiasluoksniai tyrimai</w:t>
            </w:r>
          </w:p>
        </w:tc>
      </w:tr>
      <w:tr w:rsidR="006D5C5B" w:rsidRPr="009475E9">
        <w:tc>
          <w:tcPr>
            <w:tcW w:w="4188" w:type="dxa"/>
          </w:tcPr>
          <w:p w:rsidR="006D5C5B" w:rsidRPr="00022417" w:rsidRDefault="006D5C5B" w:rsidP="00AC6383">
            <w:pPr>
              <w:rPr>
                <w:sz w:val="24"/>
                <w:szCs w:val="24"/>
                <w:lang w:val="lt-LT"/>
              </w:rPr>
            </w:pPr>
            <w:r w:rsidRPr="00022417">
              <w:rPr>
                <w:b/>
                <w:sz w:val="24"/>
                <w:szCs w:val="24"/>
                <w:lang w:val="lt-LT"/>
              </w:rPr>
              <w:t>Mokslo ir studijų institucija – pro</w:t>
            </w:r>
            <w:r w:rsidR="00B307A8" w:rsidRPr="00022417">
              <w:rPr>
                <w:b/>
                <w:sz w:val="24"/>
                <w:szCs w:val="24"/>
                <w:lang w:val="lt-LT"/>
              </w:rPr>
              <w:t>gramos</w:t>
            </w:r>
            <w:r w:rsidRPr="00022417">
              <w:rPr>
                <w:b/>
                <w:sz w:val="24"/>
                <w:szCs w:val="24"/>
                <w:lang w:val="lt-LT"/>
              </w:rPr>
              <w:t xml:space="preserve"> vykdytojas:</w:t>
            </w:r>
            <w:r w:rsidRPr="00022417">
              <w:rPr>
                <w:sz w:val="24"/>
                <w:szCs w:val="24"/>
                <w:lang w:val="lt-LT"/>
              </w:rPr>
              <w:t xml:space="preserve"> pavadinimas, adresas, telefonas, el. paštas, įstaigos kodas, banko rekvizitai</w:t>
            </w:r>
          </w:p>
        </w:tc>
        <w:tc>
          <w:tcPr>
            <w:tcW w:w="5280" w:type="dxa"/>
          </w:tcPr>
          <w:p w:rsidR="006D5C5B" w:rsidRPr="00022417" w:rsidRDefault="009335A5" w:rsidP="00BC7522">
            <w:pPr>
              <w:jc w:val="both"/>
              <w:rPr>
                <w:sz w:val="24"/>
                <w:szCs w:val="24"/>
                <w:lang w:val="lt-LT"/>
              </w:rPr>
            </w:pPr>
            <w:r w:rsidRPr="00022417">
              <w:rPr>
                <w:sz w:val="24"/>
                <w:szCs w:val="24"/>
                <w:lang w:val="lt-LT"/>
              </w:rPr>
              <w:t>Lietuvos istorijos institutas, Kražių g. 5, LT-</w:t>
            </w:r>
            <w:r w:rsidR="001C6552" w:rsidRPr="00022417">
              <w:rPr>
                <w:sz w:val="24"/>
                <w:szCs w:val="24"/>
                <w:lang w:val="lt-LT"/>
              </w:rPr>
              <w:t xml:space="preserve">01108 Vilnius, tel. (8 5) 2614436, el. paštas: </w:t>
            </w:r>
            <w:proofErr w:type="spellStart"/>
            <w:r w:rsidR="00BC7522" w:rsidRPr="00811D34">
              <w:rPr>
                <w:sz w:val="24"/>
                <w:szCs w:val="24"/>
                <w:lang w:val="lt-LT"/>
              </w:rPr>
              <w:t>sekretoriatas@istorija.lt</w:t>
            </w:r>
            <w:proofErr w:type="spellEnd"/>
            <w:r w:rsidR="001C6552" w:rsidRPr="00022417">
              <w:rPr>
                <w:sz w:val="24"/>
                <w:szCs w:val="24"/>
                <w:lang w:val="lt-LT"/>
              </w:rPr>
              <w:t xml:space="preserve"> kodas </w:t>
            </w:r>
            <w:r w:rsidR="001C6552" w:rsidRPr="00AB0C45">
              <w:rPr>
                <w:sz w:val="24"/>
                <w:szCs w:val="24"/>
                <w:lang w:val="lt-LT"/>
              </w:rPr>
              <w:t>111955361, atsiskaitomoji sąskaita LT</w:t>
            </w:r>
            <w:r w:rsidR="00BC7522" w:rsidRPr="00BC7522">
              <w:rPr>
                <w:color w:val="000000"/>
                <w:sz w:val="24"/>
                <w:szCs w:val="24"/>
                <w:lang w:val="lt-LT"/>
              </w:rPr>
              <w:t>027300010002458291</w:t>
            </w:r>
            <w:r w:rsidR="001C6552" w:rsidRPr="00AB0C45">
              <w:rPr>
                <w:sz w:val="24"/>
                <w:szCs w:val="24"/>
                <w:lang w:val="lt-LT"/>
              </w:rPr>
              <w:t xml:space="preserve">, AB </w:t>
            </w:r>
            <w:proofErr w:type="spellStart"/>
            <w:r w:rsidR="00BC7522">
              <w:rPr>
                <w:sz w:val="24"/>
                <w:szCs w:val="24"/>
                <w:lang w:val="lt-LT"/>
              </w:rPr>
              <w:t>Swed</w:t>
            </w:r>
            <w:r w:rsidR="001C6552" w:rsidRPr="00AB0C45">
              <w:rPr>
                <w:sz w:val="24"/>
                <w:szCs w:val="24"/>
                <w:lang w:val="lt-LT"/>
              </w:rPr>
              <w:t>bankas</w:t>
            </w:r>
            <w:proofErr w:type="spellEnd"/>
          </w:p>
        </w:tc>
      </w:tr>
      <w:tr w:rsidR="006D5C5B" w:rsidRPr="00022417">
        <w:tc>
          <w:tcPr>
            <w:tcW w:w="4188" w:type="dxa"/>
          </w:tcPr>
          <w:p w:rsidR="006D5C5B" w:rsidRPr="00022417" w:rsidRDefault="00CE502D" w:rsidP="00AC6383">
            <w:pPr>
              <w:rPr>
                <w:b/>
                <w:strike/>
                <w:sz w:val="24"/>
                <w:szCs w:val="24"/>
                <w:lang w:val="lt-LT"/>
              </w:rPr>
            </w:pPr>
            <w:r w:rsidRPr="00022417">
              <w:rPr>
                <w:b/>
                <w:sz w:val="24"/>
                <w:szCs w:val="24"/>
                <w:lang w:val="lt-LT"/>
              </w:rPr>
              <w:t>Norminia</w:t>
            </w:r>
            <w:r w:rsidR="005B4E39" w:rsidRPr="00022417">
              <w:rPr>
                <w:b/>
                <w:sz w:val="24"/>
                <w:szCs w:val="24"/>
                <w:lang w:val="lt-LT"/>
              </w:rPr>
              <w:t>i</w:t>
            </w:r>
            <w:r w:rsidRPr="00022417">
              <w:rPr>
                <w:b/>
                <w:sz w:val="24"/>
                <w:szCs w:val="24"/>
                <w:lang w:val="lt-LT"/>
              </w:rPr>
              <w:t xml:space="preserve"> etatai skirti programai</w:t>
            </w:r>
          </w:p>
        </w:tc>
        <w:tc>
          <w:tcPr>
            <w:tcW w:w="5280" w:type="dxa"/>
          </w:tcPr>
          <w:p w:rsidR="006D5C5B" w:rsidRPr="00022417" w:rsidRDefault="001C6552" w:rsidP="00521E66">
            <w:pPr>
              <w:jc w:val="both"/>
              <w:rPr>
                <w:sz w:val="24"/>
                <w:szCs w:val="24"/>
                <w:lang w:val="lt-LT"/>
              </w:rPr>
            </w:pPr>
            <w:r w:rsidRPr="00521E66">
              <w:rPr>
                <w:sz w:val="24"/>
                <w:szCs w:val="24"/>
                <w:lang w:val="lt-LT"/>
              </w:rPr>
              <w:t>7,</w:t>
            </w:r>
            <w:r w:rsidR="00521E66">
              <w:rPr>
                <w:sz w:val="24"/>
                <w:szCs w:val="24"/>
                <w:lang w:val="lt-LT"/>
              </w:rPr>
              <w:t>58</w:t>
            </w:r>
          </w:p>
        </w:tc>
      </w:tr>
    </w:tbl>
    <w:p w:rsidR="005A13AD" w:rsidRPr="00022417" w:rsidRDefault="005A13AD" w:rsidP="006D5C5B">
      <w:pPr>
        <w:jc w:val="both"/>
        <w:rPr>
          <w:b/>
          <w:sz w:val="24"/>
          <w:szCs w:val="24"/>
          <w:lang w:val="lt-LT"/>
        </w:rPr>
      </w:pPr>
    </w:p>
    <w:tbl>
      <w:tblPr>
        <w:tblW w:w="94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0"/>
      </w:tblGrid>
      <w:tr w:rsidR="006D5C5B" w:rsidRPr="009475E9" w:rsidTr="005B4E39">
        <w:tc>
          <w:tcPr>
            <w:tcW w:w="9480" w:type="dxa"/>
          </w:tcPr>
          <w:p w:rsidR="006D5C5B" w:rsidRPr="00022417" w:rsidRDefault="006D5C5B" w:rsidP="00FC4CB9">
            <w:pPr>
              <w:tabs>
                <w:tab w:val="left" w:pos="426"/>
              </w:tabs>
              <w:ind w:right="-63"/>
              <w:jc w:val="both"/>
              <w:rPr>
                <w:sz w:val="24"/>
                <w:szCs w:val="24"/>
                <w:lang w:val="lt-LT"/>
              </w:rPr>
            </w:pPr>
            <w:r w:rsidRPr="00022417">
              <w:rPr>
                <w:b/>
                <w:sz w:val="24"/>
                <w:szCs w:val="24"/>
                <w:lang w:val="lt-LT"/>
              </w:rPr>
              <w:br w:type="page"/>
            </w:r>
            <w:r w:rsidR="00580540" w:rsidRPr="00022417">
              <w:rPr>
                <w:b/>
                <w:sz w:val="24"/>
                <w:szCs w:val="24"/>
                <w:lang w:val="lt-LT"/>
              </w:rPr>
              <w:t>2</w:t>
            </w:r>
            <w:r w:rsidR="0061688B" w:rsidRPr="00022417">
              <w:rPr>
                <w:b/>
                <w:sz w:val="24"/>
                <w:szCs w:val="24"/>
                <w:lang w:val="lt-LT"/>
              </w:rPr>
              <w:t xml:space="preserve">. </w:t>
            </w:r>
            <w:r w:rsidRPr="00022417">
              <w:rPr>
                <w:b/>
                <w:sz w:val="24"/>
                <w:szCs w:val="24"/>
                <w:lang w:val="lt-LT"/>
              </w:rPr>
              <w:t>Pro</w:t>
            </w:r>
            <w:r w:rsidR="0061688B" w:rsidRPr="00022417">
              <w:rPr>
                <w:b/>
                <w:sz w:val="24"/>
                <w:szCs w:val="24"/>
                <w:lang w:val="lt-LT"/>
              </w:rPr>
              <w:t>gramos</w:t>
            </w:r>
            <w:r w:rsidRPr="00022417">
              <w:rPr>
                <w:b/>
                <w:sz w:val="24"/>
                <w:szCs w:val="24"/>
                <w:lang w:val="lt-LT"/>
              </w:rPr>
              <w:t xml:space="preserve"> tikslai</w:t>
            </w:r>
            <w:r w:rsidR="00874355" w:rsidRPr="00022417">
              <w:rPr>
                <w:b/>
                <w:sz w:val="24"/>
                <w:szCs w:val="24"/>
                <w:lang w:val="lt-LT"/>
              </w:rPr>
              <w:t xml:space="preserve"> (tikslas)</w:t>
            </w:r>
            <w:r w:rsidR="00D748A7" w:rsidRPr="00022417">
              <w:rPr>
                <w:b/>
                <w:sz w:val="24"/>
                <w:szCs w:val="24"/>
                <w:lang w:val="lt-LT"/>
              </w:rPr>
              <w:t>*</w:t>
            </w:r>
            <w:r w:rsidR="00316EC3">
              <w:rPr>
                <w:b/>
                <w:sz w:val="24"/>
                <w:szCs w:val="24"/>
                <w:lang w:val="lt-LT"/>
              </w:rPr>
              <w:t xml:space="preserve"> </w:t>
            </w:r>
            <w:r w:rsidR="001C6552" w:rsidRPr="00022417">
              <w:rPr>
                <w:sz w:val="24"/>
                <w:szCs w:val="24"/>
                <w:lang w:val="lt-LT"/>
              </w:rPr>
              <w:t>Lietuvos ir Rytų Baltijos regiono visuomenės raidos priešistorėje tyrimai, apimant</w:t>
            </w:r>
            <w:r w:rsidR="00A821E7" w:rsidRPr="00022417">
              <w:rPr>
                <w:sz w:val="24"/>
                <w:szCs w:val="24"/>
                <w:lang w:val="lt-LT"/>
              </w:rPr>
              <w:t>ys</w:t>
            </w:r>
            <w:r w:rsidR="001C6552" w:rsidRPr="00022417">
              <w:rPr>
                <w:sz w:val="24"/>
                <w:szCs w:val="24"/>
                <w:lang w:val="lt-LT"/>
              </w:rPr>
              <w:t xml:space="preserve"> įvairius ūkio, technologijų, socialinės organizacijos ir ideologijos raidos aspektus bei formuojant</w:t>
            </w:r>
            <w:r w:rsidR="00A821E7" w:rsidRPr="00022417">
              <w:rPr>
                <w:sz w:val="24"/>
                <w:szCs w:val="24"/>
                <w:lang w:val="lt-LT"/>
              </w:rPr>
              <w:t>ys</w:t>
            </w:r>
            <w:r w:rsidR="001C6552" w:rsidRPr="00022417">
              <w:rPr>
                <w:sz w:val="24"/>
                <w:szCs w:val="24"/>
                <w:lang w:val="lt-LT"/>
              </w:rPr>
              <w:t xml:space="preserve"> bendrą priešistorinių visuomenių raidos vaizdą</w:t>
            </w:r>
            <w:r w:rsidR="000A3280" w:rsidRPr="00022417">
              <w:rPr>
                <w:sz w:val="24"/>
                <w:szCs w:val="24"/>
                <w:lang w:val="lt-LT"/>
              </w:rPr>
              <w:t>.</w:t>
            </w:r>
          </w:p>
          <w:p w:rsidR="00B9349B" w:rsidRPr="00022417" w:rsidRDefault="00B9349B" w:rsidP="00E1325A">
            <w:pPr>
              <w:tabs>
                <w:tab w:val="left" w:pos="426"/>
              </w:tabs>
              <w:ind w:right="-63"/>
              <w:jc w:val="both"/>
              <w:rPr>
                <w:sz w:val="24"/>
                <w:szCs w:val="24"/>
                <w:lang w:val="lt-LT"/>
              </w:rPr>
            </w:pPr>
            <w:r w:rsidRPr="00022417">
              <w:rPr>
                <w:sz w:val="24"/>
                <w:szCs w:val="24"/>
                <w:lang w:val="lt-LT"/>
              </w:rPr>
              <w:t xml:space="preserve">Atsižvelgiant į dabartines archeologijos mokslo realijas ir poreikius, pagrindinė tyrimų kryptis – </w:t>
            </w:r>
            <w:proofErr w:type="spellStart"/>
            <w:r w:rsidRPr="00022417">
              <w:rPr>
                <w:sz w:val="24"/>
                <w:szCs w:val="24"/>
                <w:lang w:val="lt-LT"/>
              </w:rPr>
              <w:t>ansktesnių</w:t>
            </w:r>
            <w:proofErr w:type="spellEnd"/>
            <w:r w:rsidRPr="00022417">
              <w:rPr>
                <w:sz w:val="24"/>
                <w:szCs w:val="24"/>
                <w:lang w:val="lt-LT"/>
              </w:rPr>
              <w:t xml:space="preserve"> duomenų tikslinimas, jų verifikavimas ir papildymas remiantis sukaupta šaltinių baz</w:t>
            </w:r>
            <w:r w:rsidR="00316EC3">
              <w:rPr>
                <w:sz w:val="24"/>
                <w:szCs w:val="24"/>
                <w:lang w:val="lt-LT"/>
              </w:rPr>
              <w:t>e</w:t>
            </w:r>
            <w:r w:rsidRPr="00022417">
              <w:rPr>
                <w:sz w:val="24"/>
                <w:szCs w:val="24"/>
                <w:lang w:val="lt-LT"/>
              </w:rPr>
              <w:t xml:space="preserve"> ir remiantis naujausiais metodais ir teorijos kryptimis. Nors per 150-ies metų Lietuvos archeologijos mokslo laikotarpį ištirta daug paminklų, sukurtos chronologijos skalės, apgyvendinimo, kultūrinės raidos ir pan. modeliai, tačiau norint Lietuvos archeologijos medžiagą įvesti tiek į </w:t>
            </w:r>
            <w:r w:rsidR="00E858A2" w:rsidRPr="00022417">
              <w:rPr>
                <w:sz w:val="24"/>
                <w:szCs w:val="24"/>
                <w:lang w:val="lt-LT"/>
              </w:rPr>
              <w:t>tarptautinį</w:t>
            </w:r>
            <w:r w:rsidRPr="00022417">
              <w:rPr>
                <w:sz w:val="24"/>
                <w:szCs w:val="24"/>
                <w:lang w:val="lt-LT"/>
              </w:rPr>
              <w:t>, tiek į Lietuvos istorinį kontekstą, būtina turimų duomenų „revizija“, naudojant naujausią metodologiją.</w:t>
            </w:r>
          </w:p>
          <w:p w:rsidR="000A3280" w:rsidRPr="00022417" w:rsidRDefault="00E208BB" w:rsidP="00E1325A">
            <w:pPr>
              <w:tabs>
                <w:tab w:val="left" w:pos="426"/>
              </w:tabs>
              <w:ind w:right="-63"/>
              <w:jc w:val="both"/>
              <w:rPr>
                <w:b/>
                <w:sz w:val="24"/>
                <w:szCs w:val="24"/>
                <w:lang w:val="lt-LT"/>
              </w:rPr>
            </w:pPr>
            <w:r w:rsidRPr="00022417">
              <w:rPr>
                <w:sz w:val="24"/>
                <w:szCs w:val="24"/>
                <w:lang w:val="lt-LT"/>
              </w:rPr>
              <w:t>Pagrindiniai dabartinės Lietuvos archeologijos trūkumai yra nepakankami duomenys apie kai kuriuos objektus (pvz., senovės gyvenvietes, ūkines zonas), nepakankamas kai kurių temų (pvz., kraštovaizd</w:t>
            </w:r>
            <w:r w:rsidR="00751450" w:rsidRPr="00022417">
              <w:rPr>
                <w:sz w:val="24"/>
                <w:szCs w:val="24"/>
                <w:lang w:val="lt-LT"/>
              </w:rPr>
              <w:t>žio</w:t>
            </w:r>
            <w:r w:rsidRPr="00022417">
              <w:rPr>
                <w:sz w:val="24"/>
                <w:szCs w:val="24"/>
                <w:lang w:val="lt-LT"/>
              </w:rPr>
              <w:t>, ūki</w:t>
            </w:r>
            <w:r w:rsidR="00751450" w:rsidRPr="00022417">
              <w:rPr>
                <w:sz w:val="24"/>
                <w:szCs w:val="24"/>
                <w:lang w:val="lt-LT"/>
              </w:rPr>
              <w:t>o</w:t>
            </w:r>
            <w:r w:rsidRPr="00022417">
              <w:rPr>
                <w:sz w:val="24"/>
                <w:szCs w:val="24"/>
                <w:lang w:val="lt-LT"/>
              </w:rPr>
              <w:t>, socialinė</w:t>
            </w:r>
            <w:r w:rsidR="00751450" w:rsidRPr="00022417">
              <w:rPr>
                <w:sz w:val="24"/>
                <w:szCs w:val="24"/>
                <w:lang w:val="lt-LT"/>
              </w:rPr>
              <w:t>s organizacijos, ideologijos</w:t>
            </w:r>
            <w:r w:rsidRPr="00022417">
              <w:rPr>
                <w:sz w:val="24"/>
                <w:szCs w:val="24"/>
                <w:lang w:val="lt-LT"/>
              </w:rPr>
              <w:t xml:space="preserve">) </w:t>
            </w:r>
            <w:proofErr w:type="spellStart"/>
            <w:r w:rsidRPr="00022417">
              <w:rPr>
                <w:sz w:val="24"/>
                <w:szCs w:val="24"/>
                <w:lang w:val="lt-LT"/>
              </w:rPr>
              <w:t>ištirtumas</w:t>
            </w:r>
            <w:proofErr w:type="spellEnd"/>
            <w:r w:rsidRPr="00022417">
              <w:rPr>
                <w:sz w:val="24"/>
                <w:szCs w:val="24"/>
                <w:lang w:val="lt-LT"/>
              </w:rPr>
              <w:t xml:space="preserve">. Tai lemia nepilną ir daugiau į radinius ir atskiras paminklų kategorijas nukreiptą </w:t>
            </w:r>
            <w:r w:rsidR="00751450" w:rsidRPr="00022417">
              <w:rPr>
                <w:sz w:val="24"/>
                <w:szCs w:val="24"/>
                <w:lang w:val="lt-LT"/>
              </w:rPr>
              <w:t xml:space="preserve">priešistorės vaizdą, kuris </w:t>
            </w:r>
            <w:r w:rsidR="007E2FB1" w:rsidRPr="00022417">
              <w:rPr>
                <w:sz w:val="24"/>
                <w:szCs w:val="24"/>
                <w:lang w:val="lt-LT"/>
              </w:rPr>
              <w:t xml:space="preserve">atsiskleidžia ir apibendrinančiuose Lietuvos archeologijos darbuose, ir formuoja </w:t>
            </w:r>
            <w:r w:rsidR="004C0C4E" w:rsidRPr="00022417">
              <w:rPr>
                <w:sz w:val="24"/>
                <w:szCs w:val="24"/>
                <w:lang w:val="lt-LT"/>
              </w:rPr>
              <w:t>priešistorės suvokimą plačiojoje</w:t>
            </w:r>
            <w:r w:rsidR="007E2FB1" w:rsidRPr="00022417">
              <w:rPr>
                <w:sz w:val="24"/>
                <w:szCs w:val="24"/>
                <w:lang w:val="lt-LT"/>
              </w:rPr>
              <w:t xml:space="preserve"> visuomenė</w:t>
            </w:r>
            <w:r w:rsidR="004C0C4E" w:rsidRPr="00022417">
              <w:rPr>
                <w:sz w:val="24"/>
                <w:szCs w:val="24"/>
                <w:lang w:val="lt-LT"/>
              </w:rPr>
              <w:t>je</w:t>
            </w:r>
            <w:r w:rsidR="00C96C29" w:rsidRPr="00022417">
              <w:rPr>
                <w:sz w:val="24"/>
                <w:szCs w:val="24"/>
                <w:lang w:val="lt-LT"/>
              </w:rPr>
              <w:t>.</w:t>
            </w:r>
            <w:r w:rsidR="007E2FB1" w:rsidRPr="00022417">
              <w:rPr>
                <w:sz w:val="24"/>
                <w:szCs w:val="24"/>
                <w:lang w:val="lt-LT"/>
              </w:rPr>
              <w:t xml:space="preserve"> Programos vykdymo metu bus nagrinėjamos aktualiausios Lietuvos priešistorės temos, užpildant priešistorės pažinimo spragas ir verifikuojant dabartinį priešistorės modelį.</w:t>
            </w:r>
            <w:r w:rsidR="008549FE" w:rsidRPr="00022417">
              <w:rPr>
                <w:sz w:val="24"/>
                <w:szCs w:val="24"/>
                <w:lang w:val="lt-LT"/>
              </w:rPr>
              <w:t xml:space="preserve"> Tyrimai bus nukreipti ne tiek </w:t>
            </w:r>
            <w:r w:rsidR="00E1325A" w:rsidRPr="00022417">
              <w:rPr>
                <w:sz w:val="24"/>
                <w:szCs w:val="24"/>
                <w:lang w:val="lt-LT"/>
              </w:rPr>
              <w:t xml:space="preserve">į daiktą, </w:t>
            </w:r>
            <w:r w:rsidR="008549FE" w:rsidRPr="00022417">
              <w:rPr>
                <w:sz w:val="24"/>
                <w:szCs w:val="24"/>
                <w:lang w:val="lt-LT"/>
              </w:rPr>
              <w:t>archeologinę vietovę</w:t>
            </w:r>
            <w:r w:rsidR="00E1325A" w:rsidRPr="00022417">
              <w:rPr>
                <w:sz w:val="24"/>
                <w:szCs w:val="24"/>
                <w:lang w:val="lt-LT"/>
              </w:rPr>
              <w:t xml:space="preserve"> ar archeologinių kultūrų sąvokas</w:t>
            </w:r>
            <w:r w:rsidR="008549FE" w:rsidRPr="00022417">
              <w:rPr>
                <w:sz w:val="24"/>
                <w:szCs w:val="24"/>
                <w:lang w:val="lt-LT"/>
              </w:rPr>
              <w:t>, o į praeities</w:t>
            </w:r>
            <w:r w:rsidR="00C56512" w:rsidRPr="00022417">
              <w:rPr>
                <w:sz w:val="24"/>
                <w:szCs w:val="24"/>
                <w:lang w:val="lt-LT"/>
              </w:rPr>
              <w:t xml:space="preserve"> žmogaus, kaip aktyvaus veikėjo, vietos kultūriniame kraštovaizdyje ir vaidmens formuojant šį kraštovaizdį atskleidimą.</w:t>
            </w:r>
          </w:p>
        </w:tc>
      </w:tr>
      <w:tr w:rsidR="005B4E39" w:rsidRPr="009475E9" w:rsidTr="005B4E39">
        <w:tc>
          <w:tcPr>
            <w:tcW w:w="9480" w:type="dxa"/>
          </w:tcPr>
          <w:p w:rsidR="005B4E39" w:rsidRPr="00022417" w:rsidRDefault="005B4E39" w:rsidP="005B4E39">
            <w:pPr>
              <w:tabs>
                <w:tab w:val="left" w:pos="426"/>
              </w:tabs>
              <w:ind w:right="-63"/>
              <w:jc w:val="both"/>
              <w:rPr>
                <w:b/>
                <w:sz w:val="24"/>
                <w:szCs w:val="24"/>
                <w:lang w:val="lt-LT"/>
              </w:rPr>
            </w:pPr>
            <w:r w:rsidRPr="00022417">
              <w:rPr>
                <w:b/>
                <w:sz w:val="24"/>
                <w:szCs w:val="24"/>
                <w:lang w:val="lt-LT"/>
              </w:rPr>
              <w:t>3. Programos uždaviniai</w:t>
            </w:r>
            <w:r w:rsidR="00DD60FB" w:rsidRPr="00022417">
              <w:rPr>
                <w:b/>
                <w:sz w:val="24"/>
                <w:szCs w:val="24"/>
                <w:lang w:val="lt-LT"/>
              </w:rPr>
              <w:t xml:space="preserve"> (kokie svarbūs uždaviniai bus išspręsti?)</w:t>
            </w:r>
          </w:p>
          <w:p w:rsidR="00962885" w:rsidRPr="00022417" w:rsidRDefault="00742D17" w:rsidP="00011F41">
            <w:pPr>
              <w:pStyle w:val="Sraopastraipa"/>
              <w:numPr>
                <w:ilvl w:val="0"/>
                <w:numId w:val="12"/>
              </w:numPr>
              <w:spacing w:after="0" w:line="240" w:lineRule="auto"/>
              <w:ind w:right="284"/>
              <w:jc w:val="both"/>
              <w:rPr>
                <w:rFonts w:ascii="Times New Roman" w:hAnsi="Times New Roman"/>
                <w:sz w:val="24"/>
                <w:szCs w:val="24"/>
                <w:lang w:val="lt-LT"/>
              </w:rPr>
            </w:pPr>
            <w:r w:rsidRPr="00022417">
              <w:rPr>
                <w:rFonts w:ascii="Times New Roman" w:eastAsia="Times New Roman" w:hAnsi="Times New Roman"/>
                <w:sz w:val="24"/>
                <w:szCs w:val="24"/>
                <w:lang w:val="lt-LT"/>
              </w:rPr>
              <w:t xml:space="preserve">Ištirti </w:t>
            </w:r>
            <w:r w:rsidR="00011F41" w:rsidRPr="00022417">
              <w:rPr>
                <w:rFonts w:ascii="Times New Roman" w:eastAsia="Times New Roman" w:hAnsi="Times New Roman"/>
                <w:sz w:val="24"/>
                <w:szCs w:val="24"/>
                <w:lang w:val="lt-LT"/>
              </w:rPr>
              <w:t>(</w:t>
            </w:r>
            <w:proofErr w:type="spellStart"/>
            <w:r w:rsidR="00011F41" w:rsidRPr="00022417">
              <w:rPr>
                <w:rFonts w:ascii="Times New Roman" w:eastAsia="Times New Roman" w:hAnsi="Times New Roman"/>
                <w:sz w:val="24"/>
                <w:szCs w:val="24"/>
                <w:lang w:val="lt-LT"/>
              </w:rPr>
              <w:t>mikro</w:t>
            </w:r>
            <w:proofErr w:type="spellEnd"/>
            <w:r w:rsidR="00011F41" w:rsidRPr="00022417">
              <w:rPr>
                <w:rFonts w:ascii="Times New Roman" w:eastAsia="Times New Roman" w:hAnsi="Times New Roman"/>
                <w:sz w:val="24"/>
                <w:szCs w:val="24"/>
                <w:lang w:val="lt-LT"/>
              </w:rPr>
              <w:t>/</w:t>
            </w:r>
            <w:proofErr w:type="spellStart"/>
            <w:r w:rsidR="00011F41" w:rsidRPr="00022417">
              <w:rPr>
                <w:rFonts w:ascii="Times New Roman" w:eastAsia="Times New Roman" w:hAnsi="Times New Roman"/>
                <w:sz w:val="24"/>
                <w:szCs w:val="24"/>
                <w:lang w:val="lt-LT"/>
              </w:rPr>
              <w:t>makro</w:t>
            </w:r>
            <w:proofErr w:type="spellEnd"/>
            <w:r w:rsidR="00011F41" w:rsidRPr="00022417">
              <w:rPr>
                <w:rFonts w:ascii="Times New Roman" w:eastAsia="Times New Roman" w:hAnsi="Times New Roman"/>
                <w:sz w:val="24"/>
                <w:szCs w:val="24"/>
                <w:lang w:val="lt-LT"/>
              </w:rPr>
              <w:t>) regionų apgyvendinimo gyvenamųjų erdvių struktūros raidą</w:t>
            </w:r>
            <w:r w:rsidR="0091349B" w:rsidRPr="00022417">
              <w:rPr>
                <w:rFonts w:ascii="Times New Roman" w:eastAsia="Times New Roman" w:hAnsi="Times New Roman"/>
                <w:sz w:val="24"/>
                <w:szCs w:val="24"/>
                <w:lang w:val="lt-LT"/>
              </w:rPr>
              <w:t xml:space="preserve"> ir </w:t>
            </w:r>
            <w:r w:rsidR="00011F41" w:rsidRPr="00022417">
              <w:rPr>
                <w:rFonts w:ascii="Times New Roman" w:eastAsia="Times New Roman" w:hAnsi="Times New Roman"/>
                <w:sz w:val="24"/>
                <w:szCs w:val="24"/>
                <w:lang w:val="lt-LT"/>
              </w:rPr>
              <w:t>demografijos kaitą, nustatant g</w:t>
            </w:r>
            <w:r w:rsidR="00962885" w:rsidRPr="00022417">
              <w:rPr>
                <w:rFonts w:ascii="Times New Roman" w:eastAsia="Times New Roman" w:hAnsi="Times New Roman"/>
                <w:sz w:val="24"/>
                <w:szCs w:val="24"/>
                <w:lang w:val="lt-LT"/>
              </w:rPr>
              <w:t>amtinė</w:t>
            </w:r>
            <w:r w:rsidR="0003203F" w:rsidRPr="00022417">
              <w:rPr>
                <w:rFonts w:ascii="Times New Roman" w:eastAsia="Times New Roman" w:hAnsi="Times New Roman"/>
                <w:sz w:val="24"/>
                <w:szCs w:val="24"/>
                <w:lang w:val="lt-LT"/>
              </w:rPr>
              <w:t>s aplinkos</w:t>
            </w:r>
            <w:r w:rsidR="00962885" w:rsidRPr="00022417">
              <w:rPr>
                <w:rFonts w:ascii="Times New Roman" w:eastAsia="Times New Roman" w:hAnsi="Times New Roman"/>
                <w:sz w:val="24"/>
                <w:szCs w:val="24"/>
                <w:lang w:val="lt-LT"/>
              </w:rPr>
              <w:t xml:space="preserve">, </w:t>
            </w:r>
            <w:r w:rsidR="00011F41" w:rsidRPr="00022417">
              <w:rPr>
                <w:rFonts w:ascii="Times New Roman" w:eastAsia="Times New Roman" w:hAnsi="Times New Roman"/>
                <w:sz w:val="24"/>
                <w:szCs w:val="24"/>
                <w:lang w:val="lt-LT"/>
              </w:rPr>
              <w:t>klimato</w:t>
            </w:r>
            <w:r w:rsidR="0003203F" w:rsidRPr="00022417">
              <w:rPr>
                <w:rFonts w:ascii="Times New Roman" w:eastAsia="Times New Roman" w:hAnsi="Times New Roman"/>
                <w:sz w:val="24"/>
                <w:szCs w:val="24"/>
                <w:lang w:val="lt-LT"/>
              </w:rPr>
              <w:t xml:space="preserve"> įtak</w:t>
            </w:r>
            <w:r w:rsidR="00011F41" w:rsidRPr="00022417">
              <w:rPr>
                <w:rFonts w:ascii="Times New Roman" w:eastAsia="Times New Roman" w:hAnsi="Times New Roman"/>
                <w:sz w:val="24"/>
                <w:szCs w:val="24"/>
                <w:lang w:val="lt-LT"/>
              </w:rPr>
              <w:t>ą;</w:t>
            </w:r>
          </w:p>
          <w:p w:rsidR="00011F41" w:rsidRPr="00022417" w:rsidRDefault="00011F41" w:rsidP="00011F41">
            <w:pPr>
              <w:pStyle w:val="Sraopastraipa"/>
              <w:numPr>
                <w:ilvl w:val="0"/>
                <w:numId w:val="12"/>
              </w:numPr>
              <w:spacing w:after="0" w:line="240" w:lineRule="auto"/>
              <w:ind w:right="284"/>
              <w:jc w:val="both"/>
              <w:rPr>
                <w:rFonts w:ascii="Times New Roman" w:hAnsi="Times New Roman"/>
                <w:sz w:val="24"/>
                <w:szCs w:val="24"/>
                <w:lang w:val="lt-LT"/>
              </w:rPr>
            </w:pPr>
            <w:r w:rsidRPr="00022417">
              <w:rPr>
                <w:rFonts w:ascii="Times New Roman" w:eastAsia="Times New Roman" w:hAnsi="Times New Roman"/>
                <w:sz w:val="24"/>
                <w:szCs w:val="24"/>
                <w:lang w:val="lt-LT"/>
              </w:rPr>
              <w:t xml:space="preserve">Nustatyti ūkio specifiką </w:t>
            </w:r>
            <w:r w:rsidR="00E213BA" w:rsidRPr="00022417">
              <w:rPr>
                <w:rFonts w:ascii="Times New Roman" w:eastAsia="Times New Roman" w:hAnsi="Times New Roman"/>
                <w:sz w:val="24"/>
                <w:szCs w:val="24"/>
                <w:lang w:val="lt-LT"/>
              </w:rPr>
              <w:t xml:space="preserve">ir </w:t>
            </w:r>
            <w:r w:rsidRPr="00022417">
              <w:rPr>
                <w:rFonts w:ascii="Times New Roman" w:eastAsia="Times New Roman" w:hAnsi="Times New Roman"/>
                <w:sz w:val="24"/>
                <w:szCs w:val="24"/>
                <w:lang w:val="lt-LT"/>
              </w:rPr>
              <w:t>raidą skirtingais priešistorės laikotarpiais;</w:t>
            </w:r>
          </w:p>
          <w:p w:rsidR="0091349B" w:rsidRPr="00022417" w:rsidRDefault="0091349B" w:rsidP="0091349B">
            <w:pPr>
              <w:pStyle w:val="Sraopastraipa"/>
              <w:numPr>
                <w:ilvl w:val="0"/>
                <w:numId w:val="12"/>
              </w:numPr>
              <w:spacing w:after="0" w:line="240" w:lineRule="auto"/>
              <w:ind w:right="284"/>
              <w:jc w:val="both"/>
              <w:rPr>
                <w:rFonts w:ascii="Times New Roman" w:hAnsi="Times New Roman"/>
                <w:sz w:val="24"/>
                <w:szCs w:val="24"/>
                <w:lang w:val="lt-LT"/>
              </w:rPr>
            </w:pPr>
            <w:r w:rsidRPr="00022417">
              <w:rPr>
                <w:rFonts w:ascii="Times New Roman" w:eastAsia="Times New Roman" w:hAnsi="Times New Roman"/>
                <w:sz w:val="24"/>
                <w:szCs w:val="24"/>
                <w:lang w:val="lt-LT"/>
              </w:rPr>
              <w:t>Apibendrinti/išanalizuoti t</w:t>
            </w:r>
            <w:r w:rsidR="00962885" w:rsidRPr="00022417">
              <w:rPr>
                <w:rFonts w:ascii="Times New Roman" w:eastAsia="Times New Roman" w:hAnsi="Times New Roman"/>
                <w:sz w:val="24"/>
                <w:szCs w:val="24"/>
                <w:lang w:val="lt-LT"/>
              </w:rPr>
              <w:t>echnologij</w:t>
            </w:r>
            <w:r w:rsidR="0003203F" w:rsidRPr="00022417">
              <w:rPr>
                <w:rFonts w:ascii="Times New Roman" w:eastAsia="Times New Roman" w:hAnsi="Times New Roman"/>
                <w:sz w:val="24"/>
                <w:szCs w:val="24"/>
                <w:lang w:val="lt-LT"/>
              </w:rPr>
              <w:t>ų</w:t>
            </w:r>
            <w:r w:rsidRPr="00022417">
              <w:rPr>
                <w:rFonts w:ascii="Times New Roman" w:eastAsia="Times New Roman" w:hAnsi="Times New Roman"/>
                <w:sz w:val="24"/>
                <w:szCs w:val="24"/>
                <w:lang w:val="lt-LT"/>
              </w:rPr>
              <w:t xml:space="preserve"> kaitą priešistorinių bendruomenių komunikacijų bei mobilumo </w:t>
            </w:r>
            <w:r w:rsidR="00454F99" w:rsidRPr="00022417">
              <w:rPr>
                <w:rFonts w:ascii="Times New Roman" w:eastAsia="Times New Roman" w:hAnsi="Times New Roman"/>
                <w:sz w:val="24"/>
                <w:szCs w:val="24"/>
                <w:lang w:val="lt-LT"/>
              </w:rPr>
              <w:t>kontekste</w:t>
            </w:r>
            <w:r w:rsidRPr="00022417">
              <w:rPr>
                <w:rFonts w:ascii="Times New Roman" w:eastAsia="Times New Roman" w:hAnsi="Times New Roman"/>
                <w:sz w:val="24"/>
                <w:szCs w:val="24"/>
                <w:lang w:val="lt-LT"/>
              </w:rPr>
              <w:t>;</w:t>
            </w:r>
          </w:p>
          <w:p w:rsidR="00962885" w:rsidRPr="00022417" w:rsidRDefault="0091349B" w:rsidP="00962885">
            <w:pPr>
              <w:pStyle w:val="Sraopastraipa"/>
              <w:numPr>
                <w:ilvl w:val="0"/>
                <w:numId w:val="12"/>
              </w:numPr>
              <w:spacing w:after="0" w:line="240" w:lineRule="auto"/>
              <w:ind w:right="284"/>
              <w:jc w:val="both"/>
              <w:rPr>
                <w:rFonts w:ascii="Times New Roman" w:eastAsia="Times New Roman" w:hAnsi="Times New Roman"/>
                <w:sz w:val="24"/>
                <w:szCs w:val="24"/>
                <w:lang w:val="lt-LT"/>
              </w:rPr>
            </w:pPr>
            <w:r w:rsidRPr="00022417">
              <w:rPr>
                <w:rFonts w:ascii="Times New Roman" w:eastAsia="Times New Roman" w:hAnsi="Times New Roman"/>
                <w:sz w:val="24"/>
                <w:szCs w:val="24"/>
                <w:lang w:val="lt-LT"/>
              </w:rPr>
              <w:t>Ištirti bendruomenių s</w:t>
            </w:r>
            <w:r w:rsidR="00962885" w:rsidRPr="00022417">
              <w:rPr>
                <w:rFonts w:ascii="Times New Roman" w:eastAsia="Times New Roman" w:hAnsi="Times New Roman"/>
                <w:sz w:val="24"/>
                <w:szCs w:val="24"/>
                <w:lang w:val="lt-LT"/>
              </w:rPr>
              <w:t>ocialin</w:t>
            </w:r>
            <w:r w:rsidRPr="00022417">
              <w:rPr>
                <w:rFonts w:ascii="Times New Roman" w:eastAsia="Times New Roman" w:hAnsi="Times New Roman"/>
                <w:sz w:val="24"/>
                <w:szCs w:val="24"/>
                <w:lang w:val="lt-LT"/>
              </w:rPr>
              <w:t>ę</w:t>
            </w:r>
            <w:r w:rsidR="00B532A9" w:rsidRPr="00022417">
              <w:rPr>
                <w:rFonts w:ascii="Times New Roman" w:eastAsia="Times New Roman" w:hAnsi="Times New Roman"/>
                <w:sz w:val="24"/>
                <w:szCs w:val="24"/>
                <w:lang w:val="lt-LT"/>
              </w:rPr>
              <w:t xml:space="preserve"> organizacij</w:t>
            </w:r>
            <w:r w:rsidRPr="00022417">
              <w:rPr>
                <w:rFonts w:ascii="Times New Roman" w:eastAsia="Times New Roman" w:hAnsi="Times New Roman"/>
                <w:sz w:val="24"/>
                <w:szCs w:val="24"/>
                <w:lang w:val="lt-LT"/>
              </w:rPr>
              <w:t xml:space="preserve">ą, </w:t>
            </w:r>
            <w:proofErr w:type="spellStart"/>
            <w:r w:rsidRPr="00022417">
              <w:rPr>
                <w:rFonts w:ascii="Times New Roman" w:eastAsia="Times New Roman" w:hAnsi="Times New Roman"/>
                <w:sz w:val="24"/>
                <w:szCs w:val="24"/>
                <w:lang w:val="lt-LT"/>
              </w:rPr>
              <w:t>įvertinanti</w:t>
            </w:r>
            <w:r w:rsidR="00B532A9" w:rsidRPr="00022417">
              <w:rPr>
                <w:rFonts w:ascii="Times New Roman" w:eastAsia="Times New Roman" w:hAnsi="Times New Roman"/>
                <w:sz w:val="24"/>
                <w:szCs w:val="24"/>
                <w:lang w:val="lt-LT"/>
              </w:rPr>
              <w:t>deologijos</w:t>
            </w:r>
            <w:proofErr w:type="spellEnd"/>
            <w:r w:rsidR="00962885" w:rsidRPr="00022417">
              <w:rPr>
                <w:rFonts w:ascii="Times New Roman" w:eastAsia="Times New Roman" w:hAnsi="Times New Roman"/>
                <w:sz w:val="24"/>
                <w:szCs w:val="24"/>
                <w:lang w:val="lt-LT"/>
              </w:rPr>
              <w:t>, ritual</w:t>
            </w:r>
            <w:r w:rsidR="00B532A9" w:rsidRPr="00022417">
              <w:rPr>
                <w:rFonts w:ascii="Times New Roman" w:eastAsia="Times New Roman" w:hAnsi="Times New Roman"/>
                <w:sz w:val="24"/>
                <w:szCs w:val="24"/>
                <w:lang w:val="lt-LT"/>
              </w:rPr>
              <w:t>ų</w:t>
            </w:r>
            <w:r w:rsidR="00962885" w:rsidRPr="00022417">
              <w:rPr>
                <w:rFonts w:ascii="Times New Roman" w:eastAsia="Times New Roman" w:hAnsi="Times New Roman"/>
                <w:sz w:val="24"/>
                <w:szCs w:val="24"/>
                <w:lang w:val="lt-LT"/>
              </w:rPr>
              <w:t xml:space="preserve">, </w:t>
            </w:r>
            <w:r w:rsidR="00B532A9" w:rsidRPr="00022417">
              <w:rPr>
                <w:rFonts w:ascii="Times New Roman" w:eastAsia="Times New Roman" w:hAnsi="Times New Roman"/>
                <w:sz w:val="24"/>
                <w:szCs w:val="24"/>
                <w:lang w:val="lt-LT"/>
              </w:rPr>
              <w:t xml:space="preserve">meno </w:t>
            </w:r>
            <w:r w:rsidRPr="00022417">
              <w:rPr>
                <w:rFonts w:ascii="Times New Roman" w:eastAsia="Times New Roman" w:hAnsi="Times New Roman"/>
                <w:sz w:val="24"/>
                <w:szCs w:val="24"/>
                <w:lang w:val="lt-LT"/>
              </w:rPr>
              <w:t>ypatumus;</w:t>
            </w:r>
          </w:p>
          <w:p w:rsidR="005B4E39" w:rsidRPr="00022417" w:rsidRDefault="00E213BA" w:rsidP="00E213BA">
            <w:pPr>
              <w:pStyle w:val="Sraopastraipa"/>
              <w:numPr>
                <w:ilvl w:val="0"/>
                <w:numId w:val="12"/>
              </w:numPr>
              <w:spacing w:after="0" w:line="240" w:lineRule="auto"/>
              <w:ind w:right="284"/>
              <w:jc w:val="both"/>
              <w:rPr>
                <w:rFonts w:ascii="Times New Roman" w:eastAsia="Times New Roman" w:hAnsi="Times New Roman"/>
                <w:sz w:val="24"/>
                <w:szCs w:val="24"/>
                <w:lang w:val="lt-LT"/>
              </w:rPr>
            </w:pPr>
            <w:r w:rsidRPr="00022417">
              <w:rPr>
                <w:rFonts w:ascii="Times New Roman" w:eastAsia="Times New Roman" w:hAnsi="Times New Roman"/>
                <w:sz w:val="24"/>
                <w:szCs w:val="24"/>
                <w:lang w:val="lt-LT"/>
              </w:rPr>
              <w:t>Pritaikyti ir t</w:t>
            </w:r>
            <w:r w:rsidR="00660ACA" w:rsidRPr="00022417">
              <w:rPr>
                <w:rFonts w:ascii="Times New Roman" w:eastAsia="Times New Roman" w:hAnsi="Times New Roman"/>
                <w:sz w:val="24"/>
                <w:szCs w:val="24"/>
                <w:lang w:val="lt-LT"/>
              </w:rPr>
              <w:t xml:space="preserve">obulinti pasaulyje naudojamus </w:t>
            </w:r>
            <w:r w:rsidR="00011F41" w:rsidRPr="00022417">
              <w:rPr>
                <w:rFonts w:ascii="Times New Roman" w:eastAsia="Times New Roman" w:hAnsi="Times New Roman"/>
                <w:sz w:val="24"/>
                <w:szCs w:val="24"/>
                <w:lang w:val="lt-LT"/>
              </w:rPr>
              <w:t xml:space="preserve">tarpdisciplininius </w:t>
            </w:r>
            <w:r w:rsidR="00660ACA" w:rsidRPr="00022417">
              <w:rPr>
                <w:rFonts w:ascii="Times New Roman" w:eastAsia="Times New Roman" w:hAnsi="Times New Roman"/>
                <w:sz w:val="24"/>
                <w:szCs w:val="24"/>
                <w:lang w:val="lt-LT"/>
              </w:rPr>
              <w:t>tyrimų metodus Lietuvoje, pritaikant/adaptuojant juos šalies sąlygoms</w:t>
            </w:r>
            <w:r w:rsidR="0091349B" w:rsidRPr="00022417">
              <w:rPr>
                <w:rFonts w:ascii="Times New Roman" w:eastAsia="Times New Roman" w:hAnsi="Times New Roman"/>
                <w:sz w:val="24"/>
                <w:szCs w:val="24"/>
                <w:lang w:val="lt-LT"/>
              </w:rPr>
              <w:t>.</w:t>
            </w:r>
          </w:p>
        </w:tc>
      </w:tr>
      <w:tr w:rsidR="005B4E39" w:rsidRPr="00022417" w:rsidTr="005B4E39">
        <w:tc>
          <w:tcPr>
            <w:tcW w:w="9480" w:type="dxa"/>
          </w:tcPr>
          <w:p w:rsidR="005B4E39" w:rsidRPr="00022417" w:rsidRDefault="005B4E39" w:rsidP="005B4E39">
            <w:pPr>
              <w:tabs>
                <w:tab w:val="left" w:pos="426"/>
              </w:tabs>
              <w:ind w:right="-63"/>
              <w:jc w:val="both"/>
              <w:rPr>
                <w:b/>
                <w:sz w:val="24"/>
                <w:szCs w:val="24"/>
                <w:lang w:val="lt-LT"/>
              </w:rPr>
            </w:pPr>
            <w:r w:rsidRPr="00022417">
              <w:rPr>
                <w:b/>
                <w:sz w:val="24"/>
                <w:szCs w:val="24"/>
                <w:lang w:val="lt-LT"/>
              </w:rPr>
              <w:t>4. Metodologinis tyrimų pagrindimas</w:t>
            </w:r>
            <w:r w:rsidR="00E04EE5" w:rsidRPr="00022417">
              <w:rPr>
                <w:b/>
                <w:sz w:val="24"/>
                <w:szCs w:val="24"/>
                <w:lang w:val="lt-LT"/>
              </w:rPr>
              <w:t xml:space="preserve"> (aprašyti metodus)</w:t>
            </w:r>
            <w:r w:rsidRPr="00022417">
              <w:rPr>
                <w:b/>
                <w:sz w:val="24"/>
                <w:szCs w:val="24"/>
                <w:lang w:val="lt-LT"/>
              </w:rPr>
              <w:t>;</w:t>
            </w:r>
          </w:p>
          <w:p w:rsidR="00A21BFB" w:rsidRPr="00022417" w:rsidRDefault="00A84CF7" w:rsidP="00DB076D">
            <w:pPr>
              <w:tabs>
                <w:tab w:val="left" w:pos="426"/>
              </w:tabs>
              <w:ind w:right="-63"/>
              <w:jc w:val="both"/>
              <w:rPr>
                <w:sz w:val="24"/>
                <w:szCs w:val="24"/>
                <w:lang w:val="lt-LT"/>
              </w:rPr>
            </w:pPr>
            <w:r w:rsidRPr="00022417">
              <w:rPr>
                <w:sz w:val="24"/>
                <w:szCs w:val="24"/>
                <w:lang w:val="lt-LT"/>
              </w:rPr>
              <w:t xml:space="preserve">Programos metu bus naudojami </w:t>
            </w:r>
            <w:r w:rsidR="00DB076D" w:rsidRPr="00022417">
              <w:rPr>
                <w:sz w:val="24"/>
                <w:szCs w:val="24"/>
                <w:lang w:val="lt-LT"/>
              </w:rPr>
              <w:t xml:space="preserve">tik </w:t>
            </w:r>
            <w:r w:rsidRPr="00022417">
              <w:rPr>
                <w:sz w:val="24"/>
                <w:szCs w:val="24"/>
                <w:lang w:val="lt-LT"/>
              </w:rPr>
              <w:t xml:space="preserve">žmogiškųjų išteklių reikalaujantys </w:t>
            </w:r>
            <w:r w:rsidR="00DB076D" w:rsidRPr="00022417">
              <w:rPr>
                <w:sz w:val="24"/>
                <w:szCs w:val="24"/>
                <w:lang w:val="lt-LT"/>
              </w:rPr>
              <w:t xml:space="preserve">ir Lietuvos istorijos instituto turima materialine baze paremti tyrimų </w:t>
            </w:r>
            <w:r w:rsidRPr="00022417">
              <w:rPr>
                <w:sz w:val="24"/>
                <w:szCs w:val="24"/>
                <w:lang w:val="lt-LT"/>
              </w:rPr>
              <w:t xml:space="preserve">metodai: chronologijos </w:t>
            </w:r>
            <w:r w:rsidR="00665E21" w:rsidRPr="00022417">
              <w:rPr>
                <w:sz w:val="24"/>
                <w:szCs w:val="24"/>
                <w:lang w:val="lt-LT"/>
              </w:rPr>
              <w:t xml:space="preserve">studijos (tipologija, </w:t>
            </w:r>
            <w:r w:rsidR="003E7A12" w:rsidRPr="00022417">
              <w:rPr>
                <w:sz w:val="24"/>
                <w:szCs w:val="24"/>
                <w:lang w:val="lt-LT"/>
              </w:rPr>
              <w:t xml:space="preserve">koreliacija, </w:t>
            </w:r>
            <w:proofErr w:type="spellStart"/>
            <w:r w:rsidR="00665E21" w:rsidRPr="00022417">
              <w:rPr>
                <w:sz w:val="24"/>
                <w:szCs w:val="24"/>
                <w:lang w:val="lt-LT"/>
              </w:rPr>
              <w:t>seriacija</w:t>
            </w:r>
            <w:proofErr w:type="spellEnd"/>
            <w:r w:rsidRPr="00022417">
              <w:rPr>
                <w:sz w:val="24"/>
                <w:szCs w:val="24"/>
                <w:lang w:val="lt-LT"/>
              </w:rPr>
              <w:t>)</w:t>
            </w:r>
            <w:r w:rsidR="00665E21" w:rsidRPr="00022417">
              <w:rPr>
                <w:sz w:val="24"/>
                <w:szCs w:val="24"/>
                <w:lang w:val="lt-LT"/>
              </w:rPr>
              <w:t xml:space="preserve">, </w:t>
            </w:r>
            <w:r w:rsidR="001B5111" w:rsidRPr="00022417">
              <w:rPr>
                <w:sz w:val="24"/>
                <w:szCs w:val="24"/>
                <w:lang w:val="lt-LT"/>
              </w:rPr>
              <w:t xml:space="preserve">archeologinių vietovių ir radinių duomenų bazių sudarymas, jų </w:t>
            </w:r>
            <w:r w:rsidR="00665E21" w:rsidRPr="00022417">
              <w:rPr>
                <w:sz w:val="24"/>
                <w:szCs w:val="24"/>
                <w:lang w:val="lt-LT"/>
              </w:rPr>
              <w:t>apdorojimas statistiniais metodais</w:t>
            </w:r>
            <w:r w:rsidR="001E482E" w:rsidRPr="00022417">
              <w:rPr>
                <w:sz w:val="24"/>
                <w:szCs w:val="24"/>
                <w:lang w:val="lt-LT"/>
              </w:rPr>
              <w:t xml:space="preserve">, </w:t>
            </w:r>
            <w:r w:rsidR="001B5111" w:rsidRPr="00022417">
              <w:rPr>
                <w:sz w:val="24"/>
                <w:szCs w:val="24"/>
                <w:lang w:val="lt-LT"/>
              </w:rPr>
              <w:t xml:space="preserve">archyvinių duomenų apie archeologines </w:t>
            </w:r>
            <w:proofErr w:type="spellStart"/>
            <w:r w:rsidR="001B5111" w:rsidRPr="00022417">
              <w:rPr>
                <w:sz w:val="24"/>
                <w:szCs w:val="24"/>
                <w:lang w:val="lt-LT"/>
              </w:rPr>
              <w:t>radimvietės</w:t>
            </w:r>
            <w:r w:rsidR="003E7A12" w:rsidRPr="00022417">
              <w:rPr>
                <w:sz w:val="24"/>
                <w:szCs w:val="24"/>
                <w:lang w:val="lt-LT"/>
              </w:rPr>
              <w:t>rinkimas</w:t>
            </w:r>
            <w:r w:rsidR="00E213BA" w:rsidRPr="00022417">
              <w:rPr>
                <w:sz w:val="24"/>
                <w:szCs w:val="24"/>
                <w:lang w:val="lt-LT"/>
              </w:rPr>
              <w:t>ir</w:t>
            </w:r>
            <w:proofErr w:type="spellEnd"/>
            <w:r w:rsidR="001B5111" w:rsidRPr="00022417">
              <w:rPr>
                <w:sz w:val="24"/>
                <w:szCs w:val="24"/>
                <w:lang w:val="lt-LT"/>
              </w:rPr>
              <w:t xml:space="preserve"> analizė,</w:t>
            </w:r>
            <w:r w:rsidR="001619EC">
              <w:rPr>
                <w:sz w:val="24"/>
                <w:szCs w:val="24"/>
                <w:lang w:val="lt-LT"/>
              </w:rPr>
              <w:t xml:space="preserve"> analitinis, palyginamasis, dedukcinis </w:t>
            </w:r>
            <w:proofErr w:type="spellStart"/>
            <w:r w:rsidR="001619EC">
              <w:rPr>
                <w:sz w:val="24"/>
                <w:szCs w:val="24"/>
                <w:lang w:val="lt-LT"/>
              </w:rPr>
              <w:t>metodai,</w:t>
            </w:r>
            <w:r w:rsidR="001E482E" w:rsidRPr="00022417">
              <w:rPr>
                <w:sz w:val="24"/>
                <w:szCs w:val="24"/>
                <w:lang w:val="lt-LT"/>
              </w:rPr>
              <w:t>erdvinė</w:t>
            </w:r>
            <w:proofErr w:type="spellEnd"/>
            <w:r w:rsidR="001E482E" w:rsidRPr="00022417">
              <w:rPr>
                <w:sz w:val="24"/>
                <w:szCs w:val="24"/>
                <w:lang w:val="lt-LT"/>
              </w:rPr>
              <w:t xml:space="preserve"> analizė (GIS)</w:t>
            </w:r>
            <w:r w:rsidR="00CD224A" w:rsidRPr="00022417">
              <w:rPr>
                <w:sz w:val="24"/>
                <w:szCs w:val="24"/>
                <w:lang w:val="lt-LT"/>
              </w:rPr>
              <w:t xml:space="preserve"> naudojant įvairius sluoksnius (įvairaus laikotarpio </w:t>
            </w:r>
            <w:proofErr w:type="spellStart"/>
            <w:r w:rsidR="00CD224A" w:rsidRPr="00022417">
              <w:rPr>
                <w:sz w:val="24"/>
                <w:szCs w:val="24"/>
                <w:lang w:val="lt-LT"/>
              </w:rPr>
              <w:t>aerofotografijas</w:t>
            </w:r>
            <w:proofErr w:type="spellEnd"/>
            <w:r w:rsidR="00CD224A" w:rsidRPr="00022417">
              <w:rPr>
                <w:sz w:val="24"/>
                <w:szCs w:val="24"/>
                <w:lang w:val="lt-LT"/>
              </w:rPr>
              <w:t xml:space="preserve"> ir </w:t>
            </w:r>
            <w:proofErr w:type="spellStart"/>
            <w:r w:rsidR="00CD224A" w:rsidRPr="00022417">
              <w:rPr>
                <w:sz w:val="24"/>
                <w:szCs w:val="24"/>
                <w:lang w:val="lt-LT"/>
              </w:rPr>
              <w:t>ortofotografijas</w:t>
            </w:r>
            <w:proofErr w:type="spellEnd"/>
            <w:r w:rsidR="00CD224A" w:rsidRPr="00022417">
              <w:rPr>
                <w:sz w:val="24"/>
                <w:szCs w:val="24"/>
                <w:lang w:val="lt-LT"/>
              </w:rPr>
              <w:t xml:space="preserve">, </w:t>
            </w:r>
            <w:proofErr w:type="spellStart"/>
            <w:r w:rsidR="00CD224A" w:rsidRPr="00022417">
              <w:rPr>
                <w:sz w:val="24"/>
                <w:szCs w:val="24"/>
                <w:lang w:val="lt-LT"/>
              </w:rPr>
              <w:t>LiDAR</w:t>
            </w:r>
            <w:proofErr w:type="spellEnd"/>
            <w:r w:rsidR="00CD224A" w:rsidRPr="00022417">
              <w:rPr>
                <w:sz w:val="24"/>
                <w:szCs w:val="24"/>
                <w:lang w:val="lt-LT"/>
              </w:rPr>
              <w:t>, istorinę kartografinę medžiagą ir kt.)</w:t>
            </w:r>
            <w:r w:rsidR="00DB076D" w:rsidRPr="00022417">
              <w:rPr>
                <w:sz w:val="24"/>
                <w:szCs w:val="24"/>
                <w:lang w:val="lt-LT"/>
              </w:rPr>
              <w:t xml:space="preserve">, </w:t>
            </w:r>
            <w:proofErr w:type="spellStart"/>
            <w:r w:rsidR="002B5A7D" w:rsidRPr="00022417">
              <w:rPr>
                <w:sz w:val="24"/>
                <w:szCs w:val="24"/>
                <w:lang w:val="lt-LT"/>
              </w:rPr>
              <w:t>geofizikiniai</w:t>
            </w:r>
            <w:r w:rsidR="00DB076D" w:rsidRPr="00022417">
              <w:rPr>
                <w:sz w:val="24"/>
                <w:szCs w:val="24"/>
                <w:lang w:val="lt-LT"/>
              </w:rPr>
              <w:t>tyrimai</w:t>
            </w:r>
            <w:proofErr w:type="spellEnd"/>
            <w:r w:rsidR="002B5A7D" w:rsidRPr="00022417">
              <w:rPr>
                <w:sz w:val="24"/>
                <w:szCs w:val="24"/>
                <w:lang w:val="lt-LT"/>
              </w:rPr>
              <w:t xml:space="preserve"> (</w:t>
            </w:r>
            <w:proofErr w:type="spellStart"/>
            <w:r w:rsidR="002B5A7D" w:rsidRPr="00022417">
              <w:rPr>
                <w:sz w:val="24"/>
                <w:szCs w:val="24"/>
                <w:lang w:val="lt-LT"/>
              </w:rPr>
              <w:t>magnetometru</w:t>
            </w:r>
            <w:proofErr w:type="spellEnd"/>
            <w:r w:rsidR="002B5A7D" w:rsidRPr="00022417">
              <w:rPr>
                <w:sz w:val="24"/>
                <w:szCs w:val="24"/>
                <w:lang w:val="lt-LT"/>
              </w:rPr>
              <w:t xml:space="preserve">, </w:t>
            </w:r>
            <w:proofErr w:type="spellStart"/>
            <w:r w:rsidR="002B5A7D" w:rsidRPr="00022417">
              <w:rPr>
                <w:sz w:val="24"/>
                <w:szCs w:val="24"/>
                <w:lang w:val="lt-LT"/>
              </w:rPr>
              <w:t>georadaru</w:t>
            </w:r>
            <w:proofErr w:type="spellEnd"/>
            <w:r w:rsidR="002B5A7D" w:rsidRPr="00022417">
              <w:rPr>
                <w:sz w:val="24"/>
                <w:szCs w:val="24"/>
                <w:lang w:val="lt-LT"/>
              </w:rPr>
              <w:t>)</w:t>
            </w:r>
            <w:r w:rsidR="00DB076D" w:rsidRPr="00022417">
              <w:rPr>
                <w:sz w:val="24"/>
                <w:szCs w:val="24"/>
                <w:lang w:val="lt-LT"/>
              </w:rPr>
              <w:t xml:space="preserve">, </w:t>
            </w:r>
            <w:r w:rsidR="001B5111" w:rsidRPr="00022417">
              <w:rPr>
                <w:sz w:val="24"/>
                <w:szCs w:val="24"/>
                <w:lang w:val="lt-LT"/>
              </w:rPr>
              <w:t xml:space="preserve">grunto chemijos tyrimai. </w:t>
            </w:r>
          </w:p>
          <w:p w:rsidR="005B4E39" w:rsidRPr="00022417" w:rsidRDefault="002B5A7D" w:rsidP="00CD224A">
            <w:pPr>
              <w:tabs>
                <w:tab w:val="left" w:pos="426"/>
              </w:tabs>
              <w:ind w:right="-63"/>
              <w:jc w:val="both"/>
              <w:rPr>
                <w:sz w:val="24"/>
                <w:szCs w:val="24"/>
                <w:lang w:val="lt-LT"/>
              </w:rPr>
            </w:pPr>
            <w:r w:rsidRPr="00022417">
              <w:rPr>
                <w:sz w:val="24"/>
                <w:szCs w:val="24"/>
                <w:lang w:val="lt-LT"/>
              </w:rPr>
              <w:lastRenderedPageBreak/>
              <w:t xml:space="preserve">Turint </w:t>
            </w:r>
            <w:r w:rsidR="001E482E" w:rsidRPr="00022417">
              <w:rPr>
                <w:sz w:val="24"/>
                <w:szCs w:val="24"/>
                <w:lang w:val="lt-LT"/>
              </w:rPr>
              <w:t>galimyb</w:t>
            </w:r>
            <w:r w:rsidRPr="00022417">
              <w:rPr>
                <w:sz w:val="24"/>
                <w:szCs w:val="24"/>
                <w:lang w:val="lt-LT"/>
              </w:rPr>
              <w:t>ių (finansinių resursų</w:t>
            </w:r>
            <w:r w:rsidR="001E482E" w:rsidRPr="00022417">
              <w:rPr>
                <w:sz w:val="24"/>
                <w:szCs w:val="24"/>
                <w:lang w:val="lt-LT"/>
              </w:rPr>
              <w:t>) numatoma naudoti fizikinius ir gamtos mokslų metodus</w:t>
            </w:r>
            <w:r w:rsidR="00665E21" w:rsidRPr="00022417">
              <w:rPr>
                <w:sz w:val="24"/>
                <w:szCs w:val="24"/>
                <w:lang w:val="lt-LT"/>
              </w:rPr>
              <w:t xml:space="preserve"> (įsigyjamos paslaugos)</w:t>
            </w:r>
            <w:r w:rsidR="001E482E" w:rsidRPr="00022417">
              <w:rPr>
                <w:sz w:val="24"/>
                <w:szCs w:val="24"/>
                <w:lang w:val="lt-LT"/>
              </w:rPr>
              <w:t xml:space="preserve">: </w:t>
            </w:r>
            <w:proofErr w:type="spellStart"/>
            <w:r w:rsidR="001E482E" w:rsidRPr="00022417">
              <w:rPr>
                <w:sz w:val="24"/>
                <w:szCs w:val="24"/>
                <w:lang w:val="lt-LT"/>
              </w:rPr>
              <w:t>radio</w:t>
            </w:r>
            <w:r w:rsidR="00CD224A" w:rsidRPr="00022417">
              <w:rPr>
                <w:sz w:val="24"/>
                <w:szCs w:val="24"/>
                <w:lang w:val="lt-LT"/>
              </w:rPr>
              <w:t>metrinį</w:t>
            </w:r>
            <w:proofErr w:type="spellEnd"/>
            <w:r w:rsidR="001E482E" w:rsidRPr="00022417">
              <w:rPr>
                <w:sz w:val="24"/>
                <w:szCs w:val="24"/>
                <w:lang w:val="lt-LT"/>
              </w:rPr>
              <w:t xml:space="preserve"> (AMS) datavimą, stabiliųjų izotopų tyrimus, </w:t>
            </w:r>
            <w:proofErr w:type="spellStart"/>
            <w:r w:rsidR="001E482E" w:rsidRPr="00022417">
              <w:rPr>
                <w:sz w:val="24"/>
                <w:szCs w:val="24"/>
                <w:lang w:val="lt-LT"/>
              </w:rPr>
              <w:t>zooarcheologinę</w:t>
            </w:r>
            <w:proofErr w:type="spellEnd"/>
            <w:r w:rsidR="001E482E" w:rsidRPr="00022417">
              <w:rPr>
                <w:sz w:val="24"/>
                <w:szCs w:val="24"/>
                <w:lang w:val="lt-LT"/>
              </w:rPr>
              <w:t xml:space="preserve"> ir antropologinę analizę, </w:t>
            </w:r>
            <w:proofErr w:type="spellStart"/>
            <w:r w:rsidR="001E482E" w:rsidRPr="00022417">
              <w:rPr>
                <w:sz w:val="24"/>
                <w:szCs w:val="24"/>
                <w:lang w:val="lt-LT"/>
              </w:rPr>
              <w:t>archeobotaninius</w:t>
            </w:r>
            <w:proofErr w:type="spellEnd"/>
            <w:r w:rsidR="001E482E" w:rsidRPr="00022417">
              <w:rPr>
                <w:sz w:val="24"/>
                <w:szCs w:val="24"/>
                <w:lang w:val="lt-LT"/>
              </w:rPr>
              <w:t xml:space="preserve">, </w:t>
            </w:r>
            <w:proofErr w:type="spellStart"/>
            <w:r w:rsidR="001E482E" w:rsidRPr="00022417">
              <w:rPr>
                <w:sz w:val="24"/>
                <w:szCs w:val="24"/>
                <w:lang w:val="lt-LT"/>
              </w:rPr>
              <w:t>palinologinius</w:t>
            </w:r>
            <w:proofErr w:type="spellEnd"/>
            <w:r w:rsidR="001E482E" w:rsidRPr="00022417">
              <w:rPr>
                <w:sz w:val="24"/>
                <w:szCs w:val="24"/>
                <w:lang w:val="lt-LT"/>
              </w:rPr>
              <w:t xml:space="preserve">, dendrologinius, </w:t>
            </w:r>
            <w:proofErr w:type="spellStart"/>
            <w:r w:rsidR="00A83A95" w:rsidRPr="00022417">
              <w:rPr>
                <w:sz w:val="24"/>
                <w:szCs w:val="24"/>
                <w:lang w:val="lt-LT"/>
              </w:rPr>
              <w:t>archeometalurginius</w:t>
            </w:r>
            <w:proofErr w:type="spellEnd"/>
            <w:r w:rsidR="001E482E" w:rsidRPr="00022417">
              <w:rPr>
                <w:sz w:val="24"/>
                <w:szCs w:val="24"/>
                <w:lang w:val="lt-LT"/>
              </w:rPr>
              <w:t xml:space="preserve"> tyrimus ir kt.</w:t>
            </w:r>
          </w:p>
          <w:p w:rsidR="003411C0" w:rsidRPr="00022417" w:rsidRDefault="003411C0" w:rsidP="00CD224A">
            <w:pPr>
              <w:tabs>
                <w:tab w:val="left" w:pos="426"/>
              </w:tabs>
              <w:ind w:right="-63"/>
              <w:jc w:val="both"/>
              <w:rPr>
                <w:sz w:val="24"/>
                <w:szCs w:val="24"/>
                <w:lang w:val="lt-LT"/>
              </w:rPr>
            </w:pPr>
            <w:r w:rsidRPr="00022417">
              <w:rPr>
                <w:sz w:val="24"/>
                <w:szCs w:val="24"/>
                <w:lang w:val="lt-LT"/>
              </w:rPr>
              <w:t>Atsižvelgiant į finansines galimybes, gali būti atliekami archeologiniai tyrimai.</w:t>
            </w:r>
          </w:p>
        </w:tc>
      </w:tr>
      <w:tr w:rsidR="005B4E39" w:rsidRPr="00181AE7" w:rsidTr="005B4E39">
        <w:tc>
          <w:tcPr>
            <w:tcW w:w="9480" w:type="dxa"/>
          </w:tcPr>
          <w:p w:rsidR="00742D17" w:rsidRPr="00022417" w:rsidRDefault="005B4E39" w:rsidP="00742D17">
            <w:pPr>
              <w:tabs>
                <w:tab w:val="left" w:pos="426"/>
              </w:tabs>
              <w:ind w:right="-63"/>
              <w:jc w:val="both"/>
              <w:rPr>
                <w:b/>
                <w:sz w:val="24"/>
                <w:szCs w:val="24"/>
                <w:lang w:val="lt-LT"/>
              </w:rPr>
            </w:pPr>
            <w:r w:rsidRPr="00022417">
              <w:rPr>
                <w:b/>
                <w:sz w:val="24"/>
                <w:szCs w:val="24"/>
                <w:lang w:val="lt-LT"/>
              </w:rPr>
              <w:lastRenderedPageBreak/>
              <w:t>5</w:t>
            </w:r>
            <w:r w:rsidRPr="00022417">
              <w:rPr>
                <w:sz w:val="24"/>
                <w:szCs w:val="24"/>
                <w:lang w:val="lt-LT"/>
              </w:rPr>
              <w:t>.</w:t>
            </w:r>
            <w:r w:rsidRPr="00022417">
              <w:rPr>
                <w:b/>
                <w:sz w:val="24"/>
                <w:szCs w:val="24"/>
                <w:lang w:val="lt-LT"/>
              </w:rPr>
              <w:t xml:space="preserve"> Tyrimų etapai ir jų charakteristika; detalus įgyvendinimo planas, kuriame numatomas skirtų lėšų preliminarus paskirstymas uždaviniams vykdyti** </w:t>
            </w:r>
          </w:p>
          <w:p w:rsidR="00742D17" w:rsidRPr="00022417" w:rsidRDefault="009840AC" w:rsidP="00097188">
            <w:pPr>
              <w:tabs>
                <w:tab w:val="left" w:pos="426"/>
              </w:tabs>
              <w:ind w:right="-63"/>
              <w:jc w:val="both"/>
              <w:rPr>
                <w:sz w:val="24"/>
                <w:szCs w:val="24"/>
                <w:lang w:val="lt-LT"/>
              </w:rPr>
            </w:pPr>
            <w:r w:rsidRPr="00022417">
              <w:rPr>
                <w:sz w:val="24"/>
                <w:szCs w:val="24"/>
                <w:lang w:val="lt-LT"/>
              </w:rPr>
              <w:t>Programos metu atskirų Lietuvos priešistorės laikotarpių (akmens amžiaus, ankstyvojo metalų laikotarpio, geležies amžiaus) specialistai/tyrėjai, siekdami įgyvendinti programos uždavinius</w:t>
            </w:r>
            <w:r w:rsidR="002C3658" w:rsidRPr="00022417">
              <w:rPr>
                <w:sz w:val="24"/>
                <w:szCs w:val="24"/>
                <w:lang w:val="lt-LT"/>
              </w:rPr>
              <w:t xml:space="preserve"> bei</w:t>
            </w:r>
            <w:r w:rsidR="0060387B" w:rsidRPr="00022417">
              <w:rPr>
                <w:sz w:val="24"/>
                <w:szCs w:val="24"/>
                <w:lang w:val="lt-LT"/>
              </w:rPr>
              <w:t xml:space="preserve"> naudodami naujausius ir šiuo metu Lietuvoje prieinamus tyrimų metodus (žr. punktą Nr.</w:t>
            </w:r>
            <w:r w:rsidR="00316EC3">
              <w:rPr>
                <w:sz w:val="24"/>
                <w:szCs w:val="24"/>
                <w:lang w:val="lt-LT"/>
              </w:rPr>
              <w:t xml:space="preserve"> </w:t>
            </w:r>
            <w:r w:rsidR="0060387B" w:rsidRPr="00022417">
              <w:rPr>
                <w:sz w:val="24"/>
                <w:szCs w:val="24"/>
                <w:lang w:val="lt-LT"/>
              </w:rPr>
              <w:t>4)</w:t>
            </w:r>
            <w:r w:rsidRPr="00022417">
              <w:rPr>
                <w:sz w:val="24"/>
                <w:szCs w:val="24"/>
                <w:lang w:val="lt-LT"/>
              </w:rPr>
              <w:t xml:space="preserve"> paraleliai vykdys</w:t>
            </w:r>
            <w:r w:rsidR="00316EC3">
              <w:rPr>
                <w:sz w:val="24"/>
                <w:szCs w:val="24"/>
                <w:lang w:val="lt-LT"/>
              </w:rPr>
              <w:t xml:space="preserve"> </w:t>
            </w:r>
            <w:r w:rsidRPr="00022417">
              <w:rPr>
                <w:sz w:val="24"/>
                <w:szCs w:val="24"/>
                <w:lang w:val="lt-LT"/>
              </w:rPr>
              <w:t xml:space="preserve">mokslinius tyrimus šiomis temomis: </w:t>
            </w:r>
          </w:p>
          <w:p w:rsidR="00742D17" w:rsidRPr="00022417" w:rsidRDefault="00742D17" w:rsidP="00097188">
            <w:pPr>
              <w:pStyle w:val="Sraopastraipa"/>
              <w:numPr>
                <w:ilvl w:val="0"/>
                <w:numId w:val="13"/>
              </w:numPr>
              <w:spacing w:after="0" w:line="240" w:lineRule="auto"/>
              <w:ind w:right="-63"/>
              <w:jc w:val="both"/>
              <w:rPr>
                <w:rFonts w:ascii="Times New Roman" w:eastAsia="Times New Roman" w:hAnsi="Times New Roman"/>
                <w:sz w:val="24"/>
                <w:szCs w:val="24"/>
                <w:lang w:val="lt-LT"/>
              </w:rPr>
            </w:pPr>
            <w:r w:rsidRPr="00022417">
              <w:rPr>
                <w:rFonts w:ascii="Times New Roman" w:eastAsia="Times New Roman" w:hAnsi="Times New Roman"/>
                <w:sz w:val="24"/>
                <w:szCs w:val="24"/>
                <w:lang w:val="lt-LT"/>
              </w:rPr>
              <w:t xml:space="preserve">Gamtinė aplinka, kraštovaizdis, klimatas, gamtinių faktorių </w:t>
            </w:r>
            <w:r w:rsidR="0060387B" w:rsidRPr="00022417">
              <w:rPr>
                <w:rFonts w:ascii="Times New Roman" w:eastAsia="Times New Roman" w:hAnsi="Times New Roman"/>
                <w:sz w:val="24"/>
                <w:szCs w:val="24"/>
                <w:lang w:val="lt-LT"/>
              </w:rPr>
              <w:t>įtaka apgyvendinimo struktūroms;</w:t>
            </w:r>
          </w:p>
          <w:p w:rsidR="00742D17" w:rsidRPr="00022417" w:rsidRDefault="00742D17" w:rsidP="00097188">
            <w:pPr>
              <w:pStyle w:val="Sraopastraipa"/>
              <w:numPr>
                <w:ilvl w:val="0"/>
                <w:numId w:val="13"/>
              </w:numPr>
              <w:spacing w:after="0" w:line="240" w:lineRule="auto"/>
              <w:ind w:right="-63"/>
              <w:jc w:val="both"/>
              <w:rPr>
                <w:rFonts w:ascii="Times New Roman" w:eastAsia="Times New Roman" w:hAnsi="Times New Roman"/>
                <w:sz w:val="24"/>
                <w:szCs w:val="24"/>
                <w:lang w:val="lt-LT"/>
              </w:rPr>
            </w:pPr>
            <w:r w:rsidRPr="00022417">
              <w:rPr>
                <w:rFonts w:ascii="Times New Roman" w:eastAsia="Times New Roman" w:hAnsi="Times New Roman"/>
                <w:sz w:val="24"/>
                <w:szCs w:val="24"/>
                <w:lang w:val="lt-LT"/>
              </w:rPr>
              <w:t>Ūkis, gamtinio kraštovaizdžio adap</w:t>
            </w:r>
            <w:r w:rsidR="0060387B" w:rsidRPr="00022417">
              <w:rPr>
                <w:rFonts w:ascii="Times New Roman" w:eastAsia="Times New Roman" w:hAnsi="Times New Roman"/>
                <w:sz w:val="24"/>
                <w:szCs w:val="24"/>
                <w:lang w:val="lt-LT"/>
              </w:rPr>
              <w:t>tavimas, išgyvenimo strategijos;</w:t>
            </w:r>
          </w:p>
          <w:p w:rsidR="00742D17" w:rsidRPr="00022417" w:rsidRDefault="0060387B" w:rsidP="00097188">
            <w:pPr>
              <w:pStyle w:val="Sraopastraipa"/>
              <w:numPr>
                <w:ilvl w:val="0"/>
                <w:numId w:val="13"/>
              </w:numPr>
              <w:spacing w:after="0" w:line="240" w:lineRule="auto"/>
              <w:ind w:right="-63"/>
              <w:jc w:val="both"/>
              <w:rPr>
                <w:rFonts w:ascii="Times New Roman" w:eastAsia="Times New Roman" w:hAnsi="Times New Roman"/>
                <w:sz w:val="24"/>
                <w:szCs w:val="24"/>
                <w:lang w:val="lt-LT"/>
              </w:rPr>
            </w:pPr>
            <w:r w:rsidRPr="00022417">
              <w:rPr>
                <w:rFonts w:ascii="Times New Roman" w:eastAsia="Times New Roman" w:hAnsi="Times New Roman"/>
                <w:sz w:val="24"/>
                <w:szCs w:val="24"/>
                <w:lang w:val="lt-LT"/>
              </w:rPr>
              <w:t>Technologij</w:t>
            </w:r>
            <w:r w:rsidR="002C3658" w:rsidRPr="00022417">
              <w:rPr>
                <w:rFonts w:ascii="Times New Roman" w:eastAsia="Times New Roman" w:hAnsi="Times New Roman"/>
                <w:sz w:val="24"/>
                <w:szCs w:val="24"/>
                <w:lang w:val="lt-LT"/>
              </w:rPr>
              <w:t>ų raida</w:t>
            </w:r>
            <w:r w:rsidRPr="00022417">
              <w:rPr>
                <w:rFonts w:ascii="Times New Roman" w:eastAsia="Times New Roman" w:hAnsi="Times New Roman"/>
                <w:sz w:val="24"/>
                <w:szCs w:val="24"/>
                <w:lang w:val="lt-LT"/>
              </w:rPr>
              <w:t>, amatai;</w:t>
            </w:r>
          </w:p>
          <w:p w:rsidR="00742D17" w:rsidRPr="00022417" w:rsidRDefault="00742D17" w:rsidP="00097188">
            <w:pPr>
              <w:pStyle w:val="Sraopastraipa"/>
              <w:numPr>
                <w:ilvl w:val="0"/>
                <w:numId w:val="13"/>
              </w:numPr>
              <w:spacing w:after="0" w:line="240" w:lineRule="auto"/>
              <w:ind w:right="-63"/>
              <w:jc w:val="both"/>
              <w:rPr>
                <w:rFonts w:ascii="Times New Roman" w:eastAsia="Times New Roman" w:hAnsi="Times New Roman"/>
                <w:sz w:val="24"/>
                <w:szCs w:val="24"/>
                <w:lang w:val="lt-LT"/>
              </w:rPr>
            </w:pPr>
            <w:r w:rsidRPr="00022417">
              <w:rPr>
                <w:rFonts w:ascii="Times New Roman" w:eastAsia="Times New Roman" w:hAnsi="Times New Roman"/>
                <w:sz w:val="24"/>
                <w:szCs w:val="24"/>
                <w:lang w:val="lt-LT"/>
              </w:rPr>
              <w:t>Gyvenamosios erdvės, apgyvendinimas, jo strukt</w:t>
            </w:r>
            <w:r w:rsidR="0060387B" w:rsidRPr="00022417">
              <w:rPr>
                <w:rFonts w:ascii="Times New Roman" w:eastAsia="Times New Roman" w:hAnsi="Times New Roman"/>
                <w:sz w:val="24"/>
                <w:szCs w:val="24"/>
                <w:lang w:val="lt-LT"/>
              </w:rPr>
              <w:t>ūra ir hierarchija, demografija;</w:t>
            </w:r>
          </w:p>
          <w:p w:rsidR="00742D17" w:rsidRPr="00022417" w:rsidRDefault="00742D17" w:rsidP="00097188">
            <w:pPr>
              <w:pStyle w:val="Sraopastraipa"/>
              <w:numPr>
                <w:ilvl w:val="0"/>
                <w:numId w:val="13"/>
              </w:numPr>
              <w:spacing w:after="0" w:line="240" w:lineRule="auto"/>
              <w:ind w:right="-63"/>
              <w:jc w:val="both"/>
              <w:rPr>
                <w:rFonts w:ascii="Times New Roman" w:eastAsia="Times New Roman" w:hAnsi="Times New Roman"/>
                <w:sz w:val="24"/>
                <w:szCs w:val="24"/>
                <w:lang w:val="lt-LT"/>
              </w:rPr>
            </w:pPr>
            <w:r w:rsidRPr="00022417">
              <w:rPr>
                <w:rFonts w:ascii="Times New Roman" w:eastAsia="Times New Roman" w:hAnsi="Times New Roman"/>
                <w:sz w:val="24"/>
                <w:szCs w:val="24"/>
                <w:lang w:val="lt-LT"/>
              </w:rPr>
              <w:t>Komunikacij</w:t>
            </w:r>
            <w:r w:rsidR="0060387B" w:rsidRPr="00022417">
              <w:rPr>
                <w:rFonts w:ascii="Times New Roman" w:eastAsia="Times New Roman" w:hAnsi="Times New Roman"/>
                <w:sz w:val="24"/>
                <w:szCs w:val="24"/>
                <w:lang w:val="lt-LT"/>
              </w:rPr>
              <w:t>a, mobilumas, mainai ir prekyba;</w:t>
            </w:r>
          </w:p>
          <w:p w:rsidR="00742D17" w:rsidRPr="00022417" w:rsidRDefault="00742D17" w:rsidP="00097188">
            <w:pPr>
              <w:pStyle w:val="Sraopastraipa"/>
              <w:numPr>
                <w:ilvl w:val="0"/>
                <w:numId w:val="13"/>
              </w:numPr>
              <w:spacing w:after="0" w:line="240" w:lineRule="auto"/>
              <w:ind w:right="-63"/>
              <w:jc w:val="both"/>
              <w:rPr>
                <w:rFonts w:ascii="Times New Roman" w:eastAsia="Times New Roman" w:hAnsi="Times New Roman"/>
                <w:sz w:val="24"/>
                <w:szCs w:val="24"/>
                <w:lang w:val="lt-LT"/>
              </w:rPr>
            </w:pPr>
            <w:r w:rsidRPr="00022417">
              <w:rPr>
                <w:rFonts w:ascii="Times New Roman" w:eastAsia="Times New Roman" w:hAnsi="Times New Roman"/>
                <w:sz w:val="24"/>
                <w:szCs w:val="24"/>
                <w:lang w:val="lt-LT"/>
              </w:rPr>
              <w:t>Socialinė organizacija, visuomenės grupės</w:t>
            </w:r>
            <w:r w:rsidR="0060387B" w:rsidRPr="00022417">
              <w:rPr>
                <w:rFonts w:ascii="Times New Roman" w:eastAsia="Times New Roman" w:hAnsi="Times New Roman"/>
                <w:sz w:val="24"/>
                <w:szCs w:val="24"/>
                <w:lang w:val="lt-LT"/>
              </w:rPr>
              <w:t>, socialinė hierarchija, karyba;</w:t>
            </w:r>
          </w:p>
          <w:p w:rsidR="005B4E39" w:rsidRPr="00022417" w:rsidRDefault="00742D17" w:rsidP="00097188">
            <w:pPr>
              <w:pStyle w:val="Sraopastraipa"/>
              <w:numPr>
                <w:ilvl w:val="0"/>
                <w:numId w:val="13"/>
              </w:numPr>
              <w:spacing w:after="0" w:line="240" w:lineRule="auto"/>
              <w:ind w:right="-63"/>
              <w:jc w:val="both"/>
              <w:rPr>
                <w:rFonts w:ascii="Times New Roman" w:eastAsia="Times New Roman" w:hAnsi="Times New Roman"/>
                <w:color w:val="76923C" w:themeColor="accent3" w:themeShade="BF"/>
                <w:sz w:val="24"/>
                <w:szCs w:val="24"/>
                <w:lang w:val="lt-LT"/>
              </w:rPr>
            </w:pPr>
            <w:r w:rsidRPr="00022417">
              <w:rPr>
                <w:rFonts w:ascii="Times New Roman" w:eastAsia="Times New Roman" w:hAnsi="Times New Roman"/>
                <w:sz w:val="24"/>
                <w:szCs w:val="24"/>
                <w:lang w:val="lt-LT"/>
              </w:rPr>
              <w:t>Ideologija, ritualai, atmintis, religija, menas</w:t>
            </w:r>
            <w:r w:rsidR="0060387B" w:rsidRPr="00022417">
              <w:rPr>
                <w:rFonts w:ascii="Times New Roman" w:eastAsia="Times New Roman" w:hAnsi="Times New Roman"/>
                <w:sz w:val="24"/>
                <w:szCs w:val="24"/>
                <w:lang w:val="lt-LT"/>
              </w:rPr>
              <w:t>.</w:t>
            </w:r>
          </w:p>
          <w:p w:rsidR="00545EE3" w:rsidRPr="00022417" w:rsidRDefault="00545EE3" w:rsidP="00545EE3">
            <w:pPr>
              <w:ind w:right="-63"/>
              <w:jc w:val="both"/>
              <w:rPr>
                <w:sz w:val="24"/>
                <w:szCs w:val="24"/>
                <w:lang w:val="lt-LT"/>
              </w:rPr>
            </w:pPr>
            <w:r w:rsidRPr="00022417">
              <w:rPr>
                <w:sz w:val="24"/>
                <w:szCs w:val="24"/>
                <w:lang w:val="lt-LT"/>
              </w:rPr>
              <w:t xml:space="preserve">Pirmieji trys programos vykdymo metai (2017–2019 m.) bus skirti daugiau duomenų bazių kūrimui, jų apdorojimui, su metodologija ir </w:t>
            </w:r>
            <w:proofErr w:type="spellStart"/>
            <w:r w:rsidRPr="00022417">
              <w:rPr>
                <w:sz w:val="24"/>
                <w:szCs w:val="24"/>
                <w:lang w:val="lt-LT"/>
              </w:rPr>
              <w:t>ištirtumo</w:t>
            </w:r>
            <w:proofErr w:type="spellEnd"/>
            <w:r w:rsidRPr="00022417">
              <w:rPr>
                <w:sz w:val="24"/>
                <w:szCs w:val="24"/>
                <w:lang w:val="lt-LT"/>
              </w:rPr>
              <w:t xml:space="preserve"> problemomis skirtoms temoms. Numatoma šiomis temomis (pvz., gyvenviečių </w:t>
            </w:r>
            <w:proofErr w:type="spellStart"/>
            <w:r w:rsidRPr="00022417">
              <w:rPr>
                <w:sz w:val="24"/>
                <w:szCs w:val="24"/>
                <w:lang w:val="lt-LT"/>
              </w:rPr>
              <w:t>ištirtumo</w:t>
            </w:r>
            <w:proofErr w:type="spellEnd"/>
            <w:r w:rsidRPr="00022417">
              <w:rPr>
                <w:sz w:val="24"/>
                <w:szCs w:val="24"/>
                <w:lang w:val="lt-LT"/>
              </w:rPr>
              <w:t>, erdvinio įvairių kategorijų paminklų santykio ir kt.) publikuoti mokslinius straipsnius ir skaityti pranešimus</w:t>
            </w:r>
            <w:r w:rsidR="00316EC3">
              <w:rPr>
                <w:sz w:val="24"/>
                <w:szCs w:val="24"/>
                <w:lang w:val="lt-LT"/>
              </w:rPr>
              <w:t xml:space="preserve"> mokslinėse konferencijose</w:t>
            </w:r>
            <w:r w:rsidRPr="00022417">
              <w:rPr>
                <w:sz w:val="24"/>
                <w:szCs w:val="24"/>
                <w:lang w:val="lt-LT"/>
              </w:rPr>
              <w:t>. Taip pat bus tiriamos siauresnio pobūdžio (įvairių ūkio, gyvensenos, socialinės organizacijos, ideologijos aspektų) temos.</w:t>
            </w:r>
          </w:p>
          <w:p w:rsidR="00545EE3" w:rsidRPr="00022417" w:rsidRDefault="00545EE3" w:rsidP="00545EE3">
            <w:pPr>
              <w:ind w:right="-63"/>
              <w:jc w:val="both"/>
              <w:rPr>
                <w:sz w:val="24"/>
                <w:szCs w:val="24"/>
                <w:lang w:val="lt-LT"/>
              </w:rPr>
            </w:pPr>
            <w:r w:rsidRPr="00022417">
              <w:rPr>
                <w:sz w:val="24"/>
                <w:szCs w:val="24"/>
                <w:lang w:val="lt-LT"/>
              </w:rPr>
              <w:t>Paskutiniais programos vykdymo metais (2020–2021 m.) bus daugiau susitelkta į apibendrinamojo pobūdžio darbus.</w:t>
            </w:r>
          </w:p>
          <w:p w:rsidR="00545EE3" w:rsidRPr="00022417" w:rsidRDefault="00545EE3" w:rsidP="00545EE3">
            <w:pPr>
              <w:ind w:right="-63"/>
              <w:jc w:val="both"/>
              <w:rPr>
                <w:sz w:val="24"/>
                <w:szCs w:val="24"/>
                <w:lang w:val="lt-LT"/>
              </w:rPr>
            </w:pPr>
            <w:r w:rsidRPr="00022417">
              <w:rPr>
                <w:sz w:val="24"/>
                <w:szCs w:val="24"/>
                <w:lang w:val="lt-LT"/>
              </w:rPr>
              <w:t>Orientacinis programos uždavinių pasiskirstymas (žr. punktą Nr. 3):</w:t>
            </w:r>
          </w:p>
          <w:p w:rsidR="00545EE3" w:rsidRPr="00022417" w:rsidRDefault="00545EE3" w:rsidP="00545EE3">
            <w:pPr>
              <w:ind w:right="-63"/>
              <w:jc w:val="both"/>
              <w:rPr>
                <w:sz w:val="24"/>
                <w:szCs w:val="24"/>
                <w:lang w:val="lt-LT"/>
              </w:rPr>
            </w:pPr>
            <w:r w:rsidRPr="00022417">
              <w:rPr>
                <w:sz w:val="24"/>
                <w:szCs w:val="24"/>
                <w:lang w:val="lt-LT"/>
              </w:rPr>
              <w:t>dr. R. Banytė-</w:t>
            </w:r>
            <w:proofErr w:type="spellStart"/>
            <w:r w:rsidRPr="00022417">
              <w:rPr>
                <w:sz w:val="24"/>
                <w:szCs w:val="24"/>
                <w:lang w:val="lt-LT"/>
              </w:rPr>
              <w:t>Rowell</w:t>
            </w:r>
            <w:proofErr w:type="spellEnd"/>
            <w:r w:rsidRPr="00022417">
              <w:rPr>
                <w:sz w:val="24"/>
                <w:szCs w:val="24"/>
                <w:lang w:val="lt-LT"/>
              </w:rPr>
              <w:t xml:space="preserve"> – 1, 3, 4;</w:t>
            </w:r>
          </w:p>
          <w:p w:rsidR="00545EE3" w:rsidRPr="00022417" w:rsidRDefault="00545EE3" w:rsidP="00545EE3">
            <w:pPr>
              <w:ind w:right="-63"/>
              <w:jc w:val="both"/>
              <w:rPr>
                <w:sz w:val="24"/>
                <w:szCs w:val="24"/>
                <w:lang w:val="lt-LT"/>
              </w:rPr>
            </w:pPr>
            <w:r w:rsidRPr="00022417">
              <w:rPr>
                <w:sz w:val="24"/>
                <w:szCs w:val="24"/>
                <w:lang w:val="lt-LT"/>
              </w:rPr>
              <w:t>dr. A. Čivilytė – 2, 3, 5;</w:t>
            </w:r>
          </w:p>
          <w:p w:rsidR="00545EE3" w:rsidRPr="00022417" w:rsidRDefault="00545EE3" w:rsidP="00545EE3">
            <w:pPr>
              <w:ind w:right="-63"/>
              <w:jc w:val="both"/>
              <w:rPr>
                <w:sz w:val="24"/>
                <w:szCs w:val="24"/>
                <w:lang w:val="lt-LT"/>
              </w:rPr>
            </w:pPr>
            <w:r w:rsidRPr="00022417">
              <w:rPr>
                <w:sz w:val="24"/>
                <w:szCs w:val="24"/>
                <w:lang w:val="lt-LT"/>
              </w:rPr>
              <w:t xml:space="preserve">dr. V. </w:t>
            </w:r>
            <w:proofErr w:type="spellStart"/>
            <w:r w:rsidRPr="00022417">
              <w:rPr>
                <w:sz w:val="24"/>
                <w:szCs w:val="24"/>
                <w:lang w:val="lt-LT"/>
              </w:rPr>
              <w:t>Juodagalvis</w:t>
            </w:r>
            <w:proofErr w:type="spellEnd"/>
            <w:r w:rsidRPr="00022417">
              <w:rPr>
                <w:sz w:val="24"/>
                <w:szCs w:val="24"/>
                <w:lang w:val="lt-LT"/>
              </w:rPr>
              <w:t xml:space="preserve"> – 1, 2, 3;</w:t>
            </w:r>
          </w:p>
          <w:p w:rsidR="00545EE3" w:rsidRPr="00022417" w:rsidRDefault="00545EE3" w:rsidP="00545EE3">
            <w:pPr>
              <w:ind w:right="-63"/>
              <w:jc w:val="both"/>
              <w:rPr>
                <w:sz w:val="24"/>
                <w:szCs w:val="24"/>
                <w:lang w:val="lt-LT"/>
              </w:rPr>
            </w:pPr>
            <w:r w:rsidRPr="00022417">
              <w:rPr>
                <w:sz w:val="24"/>
                <w:szCs w:val="24"/>
                <w:lang w:val="lt-LT"/>
              </w:rPr>
              <w:t>dr. L. Kurila – 1, 4, 5;</w:t>
            </w:r>
          </w:p>
          <w:p w:rsidR="00545EE3" w:rsidRPr="00022417" w:rsidRDefault="00545EE3" w:rsidP="00545EE3">
            <w:pPr>
              <w:ind w:right="-63"/>
              <w:jc w:val="both"/>
              <w:rPr>
                <w:sz w:val="24"/>
                <w:szCs w:val="24"/>
                <w:lang w:val="lt-LT"/>
              </w:rPr>
            </w:pPr>
            <w:r w:rsidRPr="00022417">
              <w:rPr>
                <w:sz w:val="24"/>
                <w:szCs w:val="24"/>
                <w:lang w:val="lt-LT"/>
              </w:rPr>
              <w:t xml:space="preserve">dr. G. </w:t>
            </w:r>
            <w:proofErr w:type="spellStart"/>
            <w:r w:rsidRPr="00022417">
              <w:rPr>
                <w:sz w:val="24"/>
                <w:szCs w:val="24"/>
                <w:lang w:val="lt-LT"/>
              </w:rPr>
              <w:t>Piličiauskas</w:t>
            </w:r>
            <w:proofErr w:type="spellEnd"/>
            <w:r w:rsidRPr="00022417">
              <w:rPr>
                <w:sz w:val="24"/>
                <w:szCs w:val="24"/>
                <w:lang w:val="lt-LT"/>
              </w:rPr>
              <w:t xml:space="preserve"> – 1, 2, 5;</w:t>
            </w:r>
          </w:p>
          <w:p w:rsidR="00545EE3" w:rsidRPr="00022417" w:rsidRDefault="00545EE3" w:rsidP="00545EE3">
            <w:pPr>
              <w:ind w:right="-63"/>
              <w:jc w:val="both"/>
              <w:rPr>
                <w:sz w:val="24"/>
                <w:szCs w:val="24"/>
                <w:lang w:val="lt-LT"/>
              </w:rPr>
            </w:pPr>
            <w:r w:rsidRPr="00022417">
              <w:rPr>
                <w:sz w:val="24"/>
                <w:szCs w:val="24"/>
                <w:lang w:val="lt-LT"/>
              </w:rPr>
              <w:t xml:space="preserve">dr. A. </w:t>
            </w:r>
            <w:proofErr w:type="spellStart"/>
            <w:r w:rsidRPr="00022417">
              <w:rPr>
                <w:sz w:val="24"/>
                <w:szCs w:val="24"/>
                <w:lang w:val="lt-LT"/>
              </w:rPr>
              <w:t>Simniškytė</w:t>
            </w:r>
            <w:proofErr w:type="spellEnd"/>
            <w:r w:rsidRPr="00022417">
              <w:rPr>
                <w:sz w:val="24"/>
                <w:szCs w:val="24"/>
                <w:lang w:val="lt-LT"/>
              </w:rPr>
              <w:t>-Strimaitienė – 1, 2, 4;</w:t>
            </w:r>
          </w:p>
          <w:p w:rsidR="00545EE3" w:rsidRDefault="00545EE3" w:rsidP="00545EE3">
            <w:pPr>
              <w:ind w:right="-63"/>
              <w:jc w:val="both"/>
              <w:rPr>
                <w:sz w:val="24"/>
                <w:szCs w:val="24"/>
                <w:lang w:val="lt-LT"/>
              </w:rPr>
            </w:pPr>
            <w:r w:rsidRPr="00022417">
              <w:rPr>
                <w:sz w:val="24"/>
                <w:szCs w:val="24"/>
                <w:lang w:val="lt-LT"/>
              </w:rPr>
              <w:t xml:space="preserve">dr. R. </w:t>
            </w:r>
            <w:proofErr w:type="spellStart"/>
            <w:r w:rsidRPr="00022417">
              <w:rPr>
                <w:sz w:val="24"/>
                <w:szCs w:val="24"/>
                <w:lang w:val="lt-LT"/>
              </w:rPr>
              <w:t>Vengalis</w:t>
            </w:r>
            <w:proofErr w:type="spellEnd"/>
            <w:r w:rsidRPr="00022417">
              <w:rPr>
                <w:sz w:val="24"/>
                <w:szCs w:val="24"/>
                <w:lang w:val="lt-LT"/>
              </w:rPr>
              <w:t xml:space="preserve"> – 1, 2, </w:t>
            </w:r>
            <w:r w:rsidR="00E3595C" w:rsidRPr="00022417">
              <w:rPr>
                <w:sz w:val="24"/>
                <w:szCs w:val="24"/>
                <w:lang w:val="lt-LT"/>
              </w:rPr>
              <w:t>5</w:t>
            </w:r>
            <w:r w:rsidRPr="00022417">
              <w:rPr>
                <w:sz w:val="24"/>
                <w:szCs w:val="24"/>
                <w:lang w:val="lt-LT"/>
              </w:rPr>
              <w:t>.</w:t>
            </w:r>
          </w:p>
          <w:p w:rsidR="00775AE8" w:rsidRPr="00022417" w:rsidRDefault="00775AE8" w:rsidP="00545EE3">
            <w:pPr>
              <w:ind w:right="-63"/>
              <w:jc w:val="both"/>
              <w:rPr>
                <w:sz w:val="24"/>
                <w:szCs w:val="24"/>
                <w:lang w:val="lt-LT"/>
              </w:rPr>
            </w:pPr>
          </w:p>
          <w:p w:rsidR="00097188" w:rsidRPr="00022417" w:rsidRDefault="00545EE3" w:rsidP="00545EE3">
            <w:pPr>
              <w:ind w:right="-63"/>
              <w:jc w:val="both"/>
              <w:rPr>
                <w:sz w:val="24"/>
                <w:szCs w:val="24"/>
                <w:lang w:val="lt-LT"/>
              </w:rPr>
            </w:pPr>
            <w:r w:rsidRPr="00022417">
              <w:rPr>
                <w:sz w:val="24"/>
                <w:szCs w:val="24"/>
                <w:lang w:val="lt-LT"/>
              </w:rPr>
              <w:t>I</w:t>
            </w:r>
            <w:r w:rsidR="003E5A4C" w:rsidRPr="00022417">
              <w:rPr>
                <w:sz w:val="24"/>
                <w:szCs w:val="24"/>
                <w:lang w:val="lt-LT"/>
              </w:rPr>
              <w:t xml:space="preserve">ndividualios </w:t>
            </w:r>
            <w:r w:rsidR="00591869" w:rsidRPr="00022417">
              <w:rPr>
                <w:sz w:val="24"/>
                <w:szCs w:val="24"/>
                <w:lang w:val="lt-LT"/>
              </w:rPr>
              <w:t>temos</w:t>
            </w:r>
            <w:r w:rsidRPr="00022417">
              <w:rPr>
                <w:sz w:val="24"/>
                <w:szCs w:val="24"/>
                <w:lang w:val="lt-LT"/>
              </w:rPr>
              <w:t xml:space="preserve"> ir preliminarus darbų planas</w:t>
            </w:r>
            <w:r w:rsidR="001619EC">
              <w:rPr>
                <w:sz w:val="24"/>
                <w:szCs w:val="24"/>
                <w:lang w:val="lt-LT"/>
              </w:rPr>
              <w:t xml:space="preserve"> (pamečiui)</w:t>
            </w:r>
            <w:r w:rsidR="00097188" w:rsidRPr="00022417">
              <w:rPr>
                <w:sz w:val="24"/>
                <w:szCs w:val="24"/>
                <w:lang w:val="lt-LT"/>
              </w:rPr>
              <w:t>:</w:t>
            </w:r>
          </w:p>
          <w:p w:rsidR="00316EC3" w:rsidRDefault="00097188" w:rsidP="00A54B6B">
            <w:pPr>
              <w:pStyle w:val="Sraopastraipa"/>
              <w:spacing w:after="0"/>
              <w:ind w:right="-63"/>
              <w:jc w:val="both"/>
              <w:rPr>
                <w:rFonts w:ascii="Times New Roman" w:hAnsi="Times New Roman"/>
                <w:sz w:val="24"/>
                <w:szCs w:val="24"/>
                <w:lang w:val="lt-LT"/>
              </w:rPr>
            </w:pPr>
            <w:r w:rsidRPr="005D1586">
              <w:rPr>
                <w:rFonts w:ascii="Times New Roman" w:hAnsi="Times New Roman"/>
                <w:sz w:val="24"/>
                <w:szCs w:val="24"/>
                <w:u w:val="single"/>
                <w:lang w:val="lt-LT"/>
              </w:rPr>
              <w:t xml:space="preserve">dr. V. </w:t>
            </w:r>
            <w:proofErr w:type="spellStart"/>
            <w:r w:rsidRPr="005D1586">
              <w:rPr>
                <w:rFonts w:ascii="Times New Roman" w:hAnsi="Times New Roman"/>
                <w:sz w:val="24"/>
                <w:szCs w:val="24"/>
                <w:u w:val="single"/>
                <w:lang w:val="lt-LT"/>
              </w:rPr>
              <w:t>Juodagalvis</w:t>
            </w:r>
            <w:proofErr w:type="spellEnd"/>
            <w:r w:rsidR="00181AE7">
              <w:rPr>
                <w:rFonts w:ascii="Times New Roman" w:hAnsi="Times New Roman"/>
                <w:sz w:val="24"/>
                <w:szCs w:val="24"/>
                <w:u w:val="single"/>
                <w:lang w:val="lt-LT"/>
              </w:rPr>
              <w:t xml:space="preserve"> (vyr. m. </w:t>
            </w:r>
            <w:proofErr w:type="spellStart"/>
            <w:r w:rsidR="00181AE7">
              <w:rPr>
                <w:rFonts w:ascii="Times New Roman" w:hAnsi="Times New Roman"/>
                <w:sz w:val="24"/>
                <w:szCs w:val="24"/>
                <w:u w:val="single"/>
                <w:lang w:val="lt-LT"/>
              </w:rPr>
              <w:t>darb</w:t>
            </w:r>
            <w:proofErr w:type="spellEnd"/>
            <w:r w:rsidR="00181AE7">
              <w:rPr>
                <w:rFonts w:ascii="Times New Roman" w:hAnsi="Times New Roman"/>
                <w:sz w:val="24"/>
                <w:szCs w:val="24"/>
                <w:u w:val="single"/>
                <w:lang w:val="lt-LT"/>
              </w:rPr>
              <w:t>., 1 etatas)</w:t>
            </w:r>
            <w:r w:rsidR="00316EC3">
              <w:rPr>
                <w:rFonts w:ascii="Times New Roman" w:hAnsi="Times New Roman"/>
                <w:sz w:val="24"/>
                <w:szCs w:val="24"/>
                <w:lang w:val="lt-LT"/>
              </w:rPr>
              <w:t>:</w:t>
            </w:r>
          </w:p>
          <w:p w:rsidR="00316EC3" w:rsidRPr="00316EC3" w:rsidRDefault="00316EC3" w:rsidP="00A54B6B">
            <w:pPr>
              <w:pStyle w:val="Sraopastraipa"/>
              <w:spacing w:after="0"/>
              <w:ind w:right="-63"/>
              <w:jc w:val="both"/>
              <w:rPr>
                <w:rFonts w:ascii="Times New Roman" w:hAnsi="Times New Roman"/>
                <w:sz w:val="24"/>
                <w:szCs w:val="24"/>
                <w:lang w:val="lt-LT"/>
              </w:rPr>
            </w:pPr>
            <w:r w:rsidRPr="00316EC3">
              <w:rPr>
                <w:rFonts w:ascii="Times New Roman" w:hAnsi="Times New Roman"/>
                <w:sz w:val="24"/>
                <w:szCs w:val="24"/>
                <w:lang w:val="lt-LT"/>
              </w:rPr>
              <w:t>Temos ir tyrimai:</w:t>
            </w:r>
          </w:p>
          <w:p w:rsidR="00316EC3" w:rsidRDefault="00316EC3" w:rsidP="00316EC3">
            <w:pPr>
              <w:ind w:right="-63"/>
              <w:jc w:val="both"/>
              <w:rPr>
                <w:sz w:val="24"/>
                <w:szCs w:val="24"/>
                <w:lang w:val="lt-LT"/>
              </w:rPr>
            </w:pPr>
            <w:r w:rsidRPr="00316EC3">
              <w:rPr>
                <w:sz w:val="24"/>
                <w:szCs w:val="24"/>
                <w:lang w:val="lt-LT"/>
              </w:rPr>
              <w:t>Užnemunės ir Pietų Lietuvos akmens amžius, neolito bendruomenės</w:t>
            </w:r>
            <w:r>
              <w:rPr>
                <w:sz w:val="24"/>
                <w:szCs w:val="24"/>
                <w:lang w:val="lt-LT"/>
              </w:rPr>
              <w:t>,</w:t>
            </w:r>
            <w:r w:rsidRPr="00316EC3">
              <w:rPr>
                <w:sz w:val="24"/>
                <w:szCs w:val="24"/>
                <w:lang w:val="lt-LT"/>
              </w:rPr>
              <w:t xml:space="preserve"> Lietuvos akmens amžiaus ir ankstyvojo metalų laikotarpio titnago bei gludinto akmens industrija, vėlyvoji Užnemunės priešistorė (II tūkstantmetis pr. Kr. – XIII a.).</w:t>
            </w:r>
          </w:p>
          <w:p w:rsidR="00316EC3" w:rsidRDefault="00316EC3" w:rsidP="00316EC3">
            <w:pPr>
              <w:pStyle w:val="Sraopastraipa"/>
              <w:spacing w:after="0"/>
              <w:ind w:right="-63"/>
              <w:jc w:val="both"/>
              <w:rPr>
                <w:rFonts w:ascii="Times New Roman" w:hAnsi="Times New Roman"/>
                <w:sz w:val="24"/>
                <w:szCs w:val="24"/>
                <w:lang w:val="lt-LT"/>
              </w:rPr>
            </w:pPr>
            <w:r>
              <w:rPr>
                <w:rFonts w:ascii="Times New Roman" w:hAnsi="Times New Roman"/>
                <w:sz w:val="24"/>
                <w:szCs w:val="24"/>
                <w:lang w:val="lt-LT"/>
              </w:rPr>
              <w:t>Straipsniai:</w:t>
            </w:r>
          </w:p>
          <w:p w:rsidR="00316EC3" w:rsidRPr="00CD43A5" w:rsidRDefault="00316EC3" w:rsidP="00316EC3">
            <w:pPr>
              <w:pStyle w:val="Sraopastraipa"/>
              <w:spacing w:after="0"/>
              <w:ind w:right="-63"/>
              <w:jc w:val="both"/>
              <w:rPr>
                <w:rFonts w:ascii="Times New Roman" w:hAnsi="Times New Roman"/>
                <w:i/>
                <w:sz w:val="24"/>
                <w:szCs w:val="24"/>
                <w:lang w:val="lt-LT"/>
              </w:rPr>
            </w:pPr>
            <w:r w:rsidRPr="00CD43A5">
              <w:rPr>
                <w:rFonts w:ascii="Times New Roman" w:hAnsi="Times New Roman"/>
                <w:i/>
                <w:sz w:val="24"/>
                <w:szCs w:val="24"/>
                <w:lang w:val="lt-LT"/>
              </w:rPr>
              <w:t>du straipsniai apie lokalinį archeologinį palikimą leidiniui „Lietuvos valsčiai“</w:t>
            </w:r>
            <w:r w:rsidR="00A525C5">
              <w:rPr>
                <w:rFonts w:ascii="Times New Roman" w:hAnsi="Times New Roman"/>
                <w:i/>
                <w:sz w:val="24"/>
                <w:szCs w:val="24"/>
                <w:lang w:val="lt-LT"/>
              </w:rPr>
              <w:t xml:space="preserve"> (2017–2018 m.)</w:t>
            </w:r>
          </w:p>
          <w:p w:rsidR="00316EC3" w:rsidRDefault="00316EC3" w:rsidP="00316EC3">
            <w:pPr>
              <w:pStyle w:val="Sraopastraipa"/>
              <w:spacing w:after="0"/>
              <w:ind w:right="-63"/>
              <w:jc w:val="both"/>
              <w:rPr>
                <w:rFonts w:ascii="Times New Roman" w:hAnsi="Times New Roman"/>
                <w:i/>
                <w:sz w:val="24"/>
                <w:szCs w:val="24"/>
                <w:lang w:val="lt-LT"/>
              </w:rPr>
            </w:pPr>
            <w:r>
              <w:rPr>
                <w:rFonts w:ascii="Times New Roman" w:hAnsi="Times New Roman"/>
                <w:i/>
                <w:sz w:val="24"/>
                <w:szCs w:val="24"/>
                <w:lang w:val="lt-LT"/>
              </w:rPr>
              <w:t>straipsnis apie</w:t>
            </w:r>
            <w:r>
              <w:rPr>
                <w:rFonts w:ascii="Times New Roman" w:hAnsi="Times New Roman"/>
                <w:sz w:val="24"/>
                <w:szCs w:val="24"/>
                <w:lang w:val="lt-LT"/>
              </w:rPr>
              <w:t xml:space="preserve"> </w:t>
            </w:r>
            <w:r>
              <w:rPr>
                <w:rFonts w:ascii="Times New Roman" w:hAnsi="Times New Roman"/>
                <w:i/>
                <w:sz w:val="24"/>
                <w:szCs w:val="24"/>
                <w:lang w:val="lt-LT"/>
              </w:rPr>
              <w:t>Užnemunės gludintus akmens dirbinius (2018 m.)</w:t>
            </w:r>
          </w:p>
          <w:p w:rsidR="00316EC3" w:rsidRDefault="00316EC3" w:rsidP="00316EC3">
            <w:pPr>
              <w:pStyle w:val="Sraopastraipa"/>
              <w:spacing w:after="0"/>
              <w:ind w:right="-63"/>
              <w:rPr>
                <w:rFonts w:ascii="Times New Roman" w:hAnsi="Times New Roman"/>
                <w:i/>
                <w:sz w:val="24"/>
                <w:szCs w:val="24"/>
                <w:lang w:val="lt-LT"/>
              </w:rPr>
            </w:pPr>
            <w:r>
              <w:rPr>
                <w:rFonts w:ascii="Times New Roman" w:hAnsi="Times New Roman"/>
                <w:i/>
                <w:sz w:val="24"/>
                <w:szCs w:val="24"/>
                <w:lang w:val="lt-LT"/>
              </w:rPr>
              <w:t>straipsnis akmens amžiaus ir ankstyvojo metalų laikotarpio Užnemunės gyvenviečių      raidos tema (2019 m.)</w:t>
            </w:r>
          </w:p>
          <w:p w:rsidR="00316EC3" w:rsidRPr="00316EC3" w:rsidRDefault="00316EC3" w:rsidP="00316EC3">
            <w:pPr>
              <w:pStyle w:val="Sraopastraipa"/>
              <w:spacing w:after="0"/>
              <w:ind w:right="-63"/>
              <w:jc w:val="both"/>
              <w:rPr>
                <w:rFonts w:ascii="Times New Roman" w:hAnsi="Times New Roman"/>
                <w:sz w:val="24"/>
                <w:szCs w:val="24"/>
                <w:lang w:val="lt-LT"/>
              </w:rPr>
            </w:pPr>
            <w:r>
              <w:rPr>
                <w:rFonts w:ascii="Times New Roman" w:hAnsi="Times New Roman"/>
                <w:sz w:val="24"/>
                <w:szCs w:val="24"/>
                <w:lang w:val="lt-LT"/>
              </w:rPr>
              <w:t>Monografija:</w:t>
            </w:r>
          </w:p>
          <w:p w:rsidR="00316EC3" w:rsidRDefault="00316EC3" w:rsidP="00316EC3">
            <w:pPr>
              <w:pStyle w:val="Sraopastraipa"/>
              <w:spacing w:after="0"/>
              <w:ind w:right="-63"/>
              <w:rPr>
                <w:rFonts w:ascii="Times New Roman" w:hAnsi="Times New Roman"/>
                <w:sz w:val="24"/>
                <w:szCs w:val="24"/>
                <w:lang w:val="lt-LT"/>
              </w:rPr>
            </w:pPr>
            <w:r>
              <w:rPr>
                <w:rFonts w:ascii="Times New Roman" w:hAnsi="Times New Roman"/>
                <w:i/>
                <w:sz w:val="24"/>
                <w:szCs w:val="24"/>
                <w:lang w:val="lt-LT"/>
              </w:rPr>
              <w:t>monografija „</w:t>
            </w:r>
            <w:r w:rsidRPr="007A28A6">
              <w:rPr>
                <w:rFonts w:ascii="Times New Roman" w:hAnsi="Times New Roman"/>
                <w:i/>
                <w:sz w:val="24"/>
                <w:szCs w:val="24"/>
                <w:lang w:val="lt-LT"/>
              </w:rPr>
              <w:t xml:space="preserve">Vėlyvoji Užnemunės priešistorė“  </w:t>
            </w:r>
            <w:r>
              <w:rPr>
                <w:rFonts w:ascii="Times New Roman" w:hAnsi="Times New Roman"/>
                <w:sz w:val="24"/>
                <w:szCs w:val="24"/>
                <w:lang w:val="lt-LT"/>
              </w:rPr>
              <w:t>(2017</w:t>
            </w:r>
            <w:r w:rsidR="00A525C5">
              <w:rPr>
                <w:rFonts w:ascii="Times New Roman" w:hAnsi="Times New Roman"/>
                <w:sz w:val="24"/>
                <w:szCs w:val="24"/>
                <w:lang w:val="lt-LT"/>
              </w:rPr>
              <w:t>–</w:t>
            </w:r>
            <w:r>
              <w:rPr>
                <w:rFonts w:ascii="Times New Roman" w:hAnsi="Times New Roman"/>
                <w:sz w:val="24"/>
                <w:szCs w:val="24"/>
                <w:lang w:val="lt-LT"/>
              </w:rPr>
              <w:t>2021). Monografijos parengimo etapai:</w:t>
            </w:r>
          </w:p>
          <w:p w:rsidR="00316EC3" w:rsidRPr="00DE5385" w:rsidRDefault="00316EC3" w:rsidP="00316EC3">
            <w:pPr>
              <w:pStyle w:val="Sraopastraipa"/>
              <w:spacing w:after="0"/>
              <w:ind w:right="-63"/>
              <w:jc w:val="both"/>
              <w:rPr>
                <w:rFonts w:ascii="Times New Roman" w:hAnsi="Times New Roman"/>
                <w:i/>
                <w:sz w:val="24"/>
                <w:szCs w:val="24"/>
                <w:lang w:val="lt-LT"/>
              </w:rPr>
            </w:pPr>
            <w:r>
              <w:rPr>
                <w:rFonts w:ascii="Times New Roman" w:hAnsi="Times New Roman"/>
                <w:i/>
                <w:sz w:val="24"/>
                <w:szCs w:val="24"/>
                <w:lang w:val="lt-LT"/>
              </w:rPr>
              <w:t xml:space="preserve">        </w:t>
            </w:r>
            <w:r w:rsidRPr="00DE5385">
              <w:rPr>
                <w:rFonts w:ascii="Times New Roman" w:hAnsi="Times New Roman"/>
                <w:i/>
                <w:sz w:val="24"/>
                <w:szCs w:val="24"/>
                <w:lang w:val="lt-LT"/>
              </w:rPr>
              <w:t xml:space="preserve">2017 m. </w:t>
            </w:r>
            <w:r w:rsidR="00A525C5">
              <w:rPr>
                <w:rFonts w:ascii="Times New Roman" w:hAnsi="Times New Roman"/>
                <w:i/>
                <w:sz w:val="24"/>
                <w:szCs w:val="24"/>
                <w:lang w:val="lt-LT"/>
              </w:rPr>
              <w:t xml:space="preserve">– </w:t>
            </w:r>
            <w:r w:rsidRPr="00DE5385">
              <w:rPr>
                <w:rFonts w:ascii="Times New Roman" w:hAnsi="Times New Roman"/>
                <w:i/>
                <w:sz w:val="24"/>
                <w:szCs w:val="24"/>
                <w:lang w:val="lt-LT"/>
              </w:rPr>
              <w:t xml:space="preserve">archeologinės medžiagos studijos Lietuvos nacionaliniame muziejuje </w:t>
            </w:r>
          </w:p>
          <w:p w:rsidR="00316EC3" w:rsidRPr="00DE5385" w:rsidRDefault="00316EC3" w:rsidP="00316EC3">
            <w:pPr>
              <w:pStyle w:val="Sraopastraipa"/>
              <w:spacing w:after="0"/>
              <w:ind w:right="-63"/>
              <w:rPr>
                <w:rFonts w:ascii="Times New Roman" w:hAnsi="Times New Roman"/>
                <w:i/>
                <w:sz w:val="24"/>
                <w:szCs w:val="24"/>
                <w:lang w:val="lt-LT"/>
              </w:rPr>
            </w:pPr>
            <w:r>
              <w:rPr>
                <w:rFonts w:ascii="Times New Roman" w:hAnsi="Times New Roman"/>
                <w:i/>
                <w:sz w:val="24"/>
                <w:szCs w:val="24"/>
                <w:lang w:val="lt-LT"/>
              </w:rPr>
              <w:lastRenderedPageBreak/>
              <w:t xml:space="preserve">        </w:t>
            </w:r>
            <w:r w:rsidRPr="00DE5385">
              <w:rPr>
                <w:rFonts w:ascii="Times New Roman" w:hAnsi="Times New Roman"/>
                <w:i/>
                <w:sz w:val="24"/>
                <w:szCs w:val="24"/>
                <w:lang w:val="lt-LT"/>
              </w:rPr>
              <w:t xml:space="preserve">2018 m.  </w:t>
            </w:r>
            <w:r w:rsidR="00A525C5">
              <w:rPr>
                <w:rFonts w:ascii="Times New Roman" w:hAnsi="Times New Roman"/>
                <w:i/>
                <w:sz w:val="24"/>
                <w:szCs w:val="24"/>
                <w:lang w:val="lt-LT"/>
              </w:rPr>
              <w:t xml:space="preserve">– </w:t>
            </w:r>
            <w:r w:rsidRPr="00DE5385">
              <w:rPr>
                <w:rFonts w:ascii="Times New Roman" w:hAnsi="Times New Roman"/>
                <w:i/>
                <w:sz w:val="24"/>
                <w:szCs w:val="24"/>
                <w:lang w:val="lt-LT"/>
              </w:rPr>
              <w:t>archeologinės medžiagos studijos lokaliniuose (Kauno, Marijampolės, Lazdijų, Alytaus, Vilkaviškio) muziejuose</w:t>
            </w:r>
          </w:p>
          <w:p w:rsidR="00316EC3" w:rsidRPr="00DE5385" w:rsidRDefault="00316EC3" w:rsidP="00316EC3">
            <w:pPr>
              <w:pStyle w:val="Sraopastraipa"/>
              <w:spacing w:after="0"/>
              <w:ind w:right="-63"/>
              <w:rPr>
                <w:rFonts w:ascii="Times New Roman" w:hAnsi="Times New Roman"/>
                <w:i/>
                <w:sz w:val="24"/>
                <w:szCs w:val="24"/>
                <w:lang w:val="lt-LT"/>
              </w:rPr>
            </w:pPr>
            <w:r>
              <w:rPr>
                <w:rFonts w:ascii="Times New Roman" w:hAnsi="Times New Roman"/>
                <w:i/>
                <w:sz w:val="24"/>
                <w:szCs w:val="24"/>
                <w:lang w:val="lt-LT"/>
              </w:rPr>
              <w:t xml:space="preserve">        </w:t>
            </w:r>
            <w:r w:rsidRPr="00DE5385">
              <w:rPr>
                <w:rFonts w:ascii="Times New Roman" w:hAnsi="Times New Roman"/>
                <w:i/>
                <w:sz w:val="24"/>
                <w:szCs w:val="24"/>
                <w:lang w:val="lt-LT"/>
              </w:rPr>
              <w:t xml:space="preserve">2019 m. </w:t>
            </w:r>
            <w:r w:rsidR="00A525C5">
              <w:rPr>
                <w:rFonts w:ascii="Times New Roman" w:hAnsi="Times New Roman"/>
                <w:i/>
                <w:sz w:val="24"/>
                <w:szCs w:val="24"/>
                <w:lang w:val="lt-LT"/>
              </w:rPr>
              <w:t xml:space="preserve">– </w:t>
            </w:r>
            <w:r w:rsidRPr="00DE5385">
              <w:rPr>
                <w:rFonts w:ascii="Times New Roman" w:hAnsi="Times New Roman"/>
                <w:i/>
                <w:sz w:val="24"/>
                <w:szCs w:val="24"/>
                <w:lang w:val="lt-LT"/>
              </w:rPr>
              <w:t xml:space="preserve">Užnemunės archeologinių paminklų žvalgymai, kartografavimas, </w:t>
            </w:r>
            <w:proofErr w:type="spellStart"/>
            <w:r w:rsidRPr="00DE5385">
              <w:rPr>
                <w:rFonts w:ascii="Times New Roman" w:hAnsi="Times New Roman"/>
                <w:i/>
                <w:sz w:val="24"/>
                <w:szCs w:val="24"/>
                <w:lang w:val="lt-LT"/>
              </w:rPr>
              <w:t>fotofiksacija</w:t>
            </w:r>
            <w:proofErr w:type="spellEnd"/>
          </w:p>
          <w:p w:rsidR="00316EC3" w:rsidRPr="00DE5385" w:rsidRDefault="00316EC3" w:rsidP="00316EC3">
            <w:pPr>
              <w:pStyle w:val="Sraopastraipa"/>
              <w:spacing w:after="0"/>
              <w:ind w:right="-63"/>
              <w:rPr>
                <w:rFonts w:ascii="Times New Roman" w:hAnsi="Times New Roman"/>
                <w:i/>
                <w:sz w:val="24"/>
                <w:szCs w:val="24"/>
                <w:lang w:val="lt-LT"/>
              </w:rPr>
            </w:pPr>
            <w:r>
              <w:rPr>
                <w:rFonts w:ascii="Times New Roman" w:hAnsi="Times New Roman"/>
                <w:i/>
                <w:sz w:val="24"/>
                <w:szCs w:val="24"/>
                <w:lang w:val="lt-LT"/>
              </w:rPr>
              <w:t xml:space="preserve">        </w:t>
            </w:r>
            <w:r w:rsidR="00A525C5">
              <w:rPr>
                <w:rFonts w:ascii="Times New Roman" w:hAnsi="Times New Roman"/>
                <w:i/>
                <w:sz w:val="24"/>
                <w:szCs w:val="24"/>
                <w:lang w:val="lt-LT"/>
              </w:rPr>
              <w:t>2020–</w:t>
            </w:r>
            <w:r w:rsidRPr="00DE5385">
              <w:rPr>
                <w:rFonts w:ascii="Times New Roman" w:hAnsi="Times New Roman"/>
                <w:i/>
                <w:sz w:val="24"/>
                <w:szCs w:val="24"/>
                <w:lang w:val="lt-LT"/>
              </w:rPr>
              <w:t>2021 m. monografijos tekstinės dalies ir iliustracijų parengimas</w:t>
            </w:r>
          </w:p>
          <w:p w:rsidR="00775AE8" w:rsidRPr="00022417" w:rsidRDefault="00775AE8" w:rsidP="00A54B6B">
            <w:pPr>
              <w:pStyle w:val="Sraopastraipa"/>
              <w:spacing w:after="0"/>
              <w:ind w:right="-63"/>
              <w:jc w:val="both"/>
              <w:rPr>
                <w:rFonts w:ascii="Times New Roman" w:hAnsi="Times New Roman"/>
                <w:sz w:val="24"/>
                <w:szCs w:val="24"/>
                <w:lang w:val="lt-LT"/>
              </w:rPr>
            </w:pPr>
          </w:p>
          <w:p w:rsidR="0076386E" w:rsidRPr="002E2227" w:rsidRDefault="00097188" w:rsidP="0076386E">
            <w:pPr>
              <w:ind w:left="732"/>
              <w:rPr>
                <w:sz w:val="24"/>
                <w:szCs w:val="24"/>
                <w:u w:val="single"/>
                <w:lang w:val="lt-LT"/>
              </w:rPr>
            </w:pPr>
            <w:r w:rsidRPr="002E2227">
              <w:rPr>
                <w:sz w:val="24"/>
                <w:szCs w:val="24"/>
                <w:u w:val="single"/>
                <w:lang w:val="lt-LT"/>
              </w:rPr>
              <w:t xml:space="preserve">dr. G. </w:t>
            </w:r>
            <w:proofErr w:type="spellStart"/>
            <w:r w:rsidRPr="002E2227">
              <w:rPr>
                <w:sz w:val="24"/>
                <w:szCs w:val="24"/>
                <w:u w:val="single"/>
                <w:lang w:val="lt-LT"/>
              </w:rPr>
              <w:t>Piličiauskas</w:t>
            </w:r>
            <w:proofErr w:type="spellEnd"/>
            <w:r w:rsidR="00181AE7">
              <w:rPr>
                <w:sz w:val="24"/>
                <w:szCs w:val="24"/>
                <w:u w:val="single"/>
                <w:lang w:val="lt-LT"/>
              </w:rPr>
              <w:t xml:space="preserve"> (mokslo </w:t>
            </w:r>
            <w:proofErr w:type="spellStart"/>
            <w:r w:rsidR="00181AE7">
              <w:rPr>
                <w:sz w:val="24"/>
                <w:szCs w:val="24"/>
                <w:u w:val="single"/>
                <w:lang w:val="lt-LT"/>
              </w:rPr>
              <w:t>darb</w:t>
            </w:r>
            <w:proofErr w:type="spellEnd"/>
            <w:r w:rsidR="00181AE7">
              <w:rPr>
                <w:sz w:val="24"/>
                <w:szCs w:val="24"/>
                <w:u w:val="single"/>
                <w:lang w:val="lt-LT"/>
              </w:rPr>
              <w:t>., 0,5 etato)</w:t>
            </w:r>
            <w:r w:rsidR="00FB4621" w:rsidRPr="002E2227">
              <w:rPr>
                <w:sz w:val="24"/>
                <w:szCs w:val="24"/>
                <w:u w:val="single"/>
                <w:lang w:val="lt-LT"/>
              </w:rPr>
              <w:t xml:space="preserve">: </w:t>
            </w:r>
          </w:p>
          <w:p w:rsidR="0076386E" w:rsidRDefault="0076386E" w:rsidP="0076386E">
            <w:pPr>
              <w:ind w:firstLine="732"/>
              <w:rPr>
                <w:sz w:val="24"/>
                <w:szCs w:val="24"/>
                <w:lang w:val="lt-LT"/>
              </w:rPr>
            </w:pPr>
            <w:r>
              <w:rPr>
                <w:sz w:val="24"/>
                <w:szCs w:val="24"/>
                <w:lang w:val="lt-LT"/>
              </w:rPr>
              <w:t>Temos ir tyrimai:</w:t>
            </w:r>
          </w:p>
          <w:p w:rsidR="00201D6B" w:rsidRDefault="008A7B6D" w:rsidP="00A525C5">
            <w:pPr>
              <w:jc w:val="both"/>
              <w:rPr>
                <w:sz w:val="24"/>
                <w:szCs w:val="24"/>
                <w:lang w:val="lt-LT"/>
              </w:rPr>
            </w:pPr>
            <w:r w:rsidRPr="00022417">
              <w:rPr>
                <w:sz w:val="24"/>
                <w:szCs w:val="24"/>
                <w:lang w:val="lt-LT"/>
              </w:rPr>
              <w:t xml:space="preserve">Lietuvos pajūrio </w:t>
            </w:r>
            <w:proofErr w:type="spellStart"/>
            <w:r w:rsidRPr="00022417">
              <w:rPr>
                <w:sz w:val="24"/>
                <w:szCs w:val="24"/>
                <w:lang w:val="lt-LT"/>
              </w:rPr>
              <w:t>subneolitas</w:t>
            </w:r>
            <w:proofErr w:type="spellEnd"/>
            <w:r w:rsidRPr="00022417">
              <w:rPr>
                <w:sz w:val="24"/>
                <w:szCs w:val="24"/>
                <w:lang w:val="lt-LT"/>
              </w:rPr>
              <w:t xml:space="preserve"> ir</w:t>
            </w:r>
            <w:r w:rsidR="00FB4621" w:rsidRPr="00022417">
              <w:rPr>
                <w:sz w:val="24"/>
                <w:szCs w:val="24"/>
                <w:lang w:val="lt-LT"/>
              </w:rPr>
              <w:t xml:space="preserve"> neolitas</w:t>
            </w:r>
            <w:r w:rsidR="00545EE3" w:rsidRPr="00022417">
              <w:rPr>
                <w:sz w:val="24"/>
                <w:szCs w:val="24"/>
                <w:lang w:val="lt-LT"/>
              </w:rPr>
              <w:t>, akmens amžiaus ir ankstyvojo</w:t>
            </w:r>
            <w:r w:rsidR="002A7C7D" w:rsidRPr="00022417">
              <w:rPr>
                <w:sz w:val="24"/>
                <w:szCs w:val="24"/>
                <w:lang w:val="lt-LT"/>
              </w:rPr>
              <w:t xml:space="preserve"> metalų laikotarpio </w:t>
            </w:r>
            <w:r w:rsidR="002A7C7D" w:rsidRPr="0076386E">
              <w:rPr>
                <w:sz w:val="24"/>
                <w:szCs w:val="24"/>
                <w:lang w:val="lt-LT"/>
              </w:rPr>
              <w:t>ek</w:t>
            </w:r>
            <w:r w:rsidR="00152701" w:rsidRPr="0076386E">
              <w:rPr>
                <w:sz w:val="24"/>
                <w:szCs w:val="24"/>
                <w:lang w:val="lt-LT"/>
              </w:rPr>
              <w:t>onomika</w:t>
            </w:r>
            <w:r w:rsidR="00E06358" w:rsidRPr="0076386E">
              <w:rPr>
                <w:sz w:val="24"/>
                <w:szCs w:val="24"/>
                <w:lang w:val="lt-LT"/>
              </w:rPr>
              <w:t xml:space="preserve">, </w:t>
            </w:r>
            <w:proofErr w:type="spellStart"/>
            <w:r w:rsidR="00E06358" w:rsidRPr="0076386E">
              <w:rPr>
                <w:sz w:val="24"/>
                <w:szCs w:val="24"/>
                <w:lang w:val="lt-LT"/>
              </w:rPr>
              <w:t>paleodieta</w:t>
            </w:r>
            <w:proofErr w:type="spellEnd"/>
            <w:r w:rsidR="00152701" w:rsidRPr="0076386E">
              <w:rPr>
                <w:sz w:val="24"/>
                <w:szCs w:val="24"/>
                <w:lang w:val="lt-LT"/>
              </w:rPr>
              <w:t xml:space="preserve">, bendruomenių </w:t>
            </w:r>
            <w:r w:rsidR="00E06358" w:rsidRPr="0076386E">
              <w:rPr>
                <w:sz w:val="24"/>
                <w:szCs w:val="24"/>
                <w:lang w:val="lt-LT"/>
              </w:rPr>
              <w:t>kultūra, gyvenviečių sistemos</w:t>
            </w:r>
            <w:r w:rsidR="00A26108">
              <w:rPr>
                <w:sz w:val="24"/>
                <w:szCs w:val="24"/>
                <w:lang w:val="lt-LT"/>
              </w:rPr>
              <w:t xml:space="preserve">:  </w:t>
            </w:r>
            <w:r w:rsidR="00E06358" w:rsidRPr="0076386E">
              <w:rPr>
                <w:sz w:val="24"/>
                <w:szCs w:val="24"/>
                <w:lang w:val="lt-LT"/>
              </w:rPr>
              <w:t xml:space="preserve">Lietuvos gyventojų </w:t>
            </w:r>
            <w:proofErr w:type="spellStart"/>
            <w:r w:rsidR="00E06358" w:rsidRPr="0076386E">
              <w:rPr>
                <w:sz w:val="24"/>
                <w:szCs w:val="24"/>
                <w:lang w:val="lt-LT"/>
              </w:rPr>
              <w:t>paleodieta</w:t>
            </w:r>
            <w:proofErr w:type="spellEnd"/>
            <w:r w:rsidR="00E06358" w:rsidRPr="0076386E">
              <w:rPr>
                <w:sz w:val="24"/>
                <w:szCs w:val="24"/>
                <w:lang w:val="lt-LT"/>
              </w:rPr>
              <w:t xml:space="preserve"> akmens ir bronzos amžiais</w:t>
            </w:r>
            <w:r w:rsidR="00A525C5">
              <w:rPr>
                <w:sz w:val="24"/>
                <w:szCs w:val="24"/>
                <w:lang w:val="lt-LT"/>
              </w:rPr>
              <w:t>,</w:t>
            </w:r>
            <w:r w:rsidR="00E06358" w:rsidRPr="0076386E">
              <w:rPr>
                <w:sz w:val="24"/>
                <w:szCs w:val="24"/>
                <w:lang w:val="lt-LT"/>
              </w:rPr>
              <w:t xml:space="preserve"> Lietuvos gyventojų kultūra, ekonomika, gyvenviečių sistemos akmens ir bronzos amžiais</w:t>
            </w:r>
            <w:r w:rsidR="00201D6B">
              <w:rPr>
                <w:sz w:val="24"/>
                <w:szCs w:val="24"/>
                <w:lang w:val="lt-LT"/>
              </w:rPr>
              <w:t xml:space="preserve">. </w:t>
            </w:r>
          </w:p>
          <w:p w:rsidR="00E06358" w:rsidRPr="0076386E" w:rsidRDefault="00A525C5" w:rsidP="00A525C5">
            <w:pPr>
              <w:jc w:val="both"/>
              <w:rPr>
                <w:sz w:val="24"/>
                <w:szCs w:val="24"/>
                <w:lang w:val="lt-LT"/>
              </w:rPr>
            </w:pPr>
            <w:r>
              <w:rPr>
                <w:sz w:val="24"/>
                <w:szCs w:val="24"/>
                <w:lang w:val="lt-LT"/>
              </w:rPr>
              <w:t>2017–</w:t>
            </w:r>
            <w:r w:rsidR="00E06358" w:rsidRPr="0076386E">
              <w:rPr>
                <w:sz w:val="24"/>
                <w:szCs w:val="24"/>
                <w:lang w:val="lt-LT"/>
              </w:rPr>
              <w:t xml:space="preserve">2018 m. </w:t>
            </w:r>
            <w:r w:rsidR="00C65070">
              <w:rPr>
                <w:sz w:val="24"/>
                <w:szCs w:val="24"/>
                <w:lang w:val="lt-LT"/>
              </w:rPr>
              <w:t xml:space="preserve">atliekama </w:t>
            </w:r>
            <w:r w:rsidR="00E06358" w:rsidRPr="0076386E">
              <w:rPr>
                <w:sz w:val="24"/>
                <w:szCs w:val="24"/>
                <w:lang w:val="lt-LT"/>
              </w:rPr>
              <w:t xml:space="preserve">kaulų kolageno stabiliųjų izotopų analizės rezultatų interpretacija; </w:t>
            </w:r>
            <w:smartTag w:uri="schemas-tilde-lv/tildestengine" w:element="metric">
              <w:smartTagPr>
                <w:attr w:name="metric_value" w:val="2019"/>
                <w:attr w:name="metric_text" w:val="m"/>
              </w:smartTagPr>
              <w:r w:rsidR="00E06358" w:rsidRPr="0076386E">
                <w:rPr>
                  <w:sz w:val="24"/>
                  <w:szCs w:val="24"/>
                  <w:lang w:val="lt-LT"/>
                </w:rPr>
                <w:t>2019 m</w:t>
              </w:r>
            </w:smartTag>
            <w:r w:rsidR="00E06358" w:rsidRPr="0076386E">
              <w:rPr>
                <w:sz w:val="24"/>
                <w:szCs w:val="24"/>
                <w:lang w:val="lt-LT"/>
              </w:rPr>
              <w:t xml:space="preserve">. </w:t>
            </w:r>
            <w:r w:rsidR="00C65070">
              <w:rPr>
                <w:sz w:val="24"/>
                <w:szCs w:val="24"/>
                <w:lang w:val="lt-LT"/>
              </w:rPr>
              <w:t xml:space="preserve">– </w:t>
            </w:r>
            <w:r w:rsidR="00E06358" w:rsidRPr="0076386E">
              <w:rPr>
                <w:sz w:val="24"/>
                <w:szCs w:val="24"/>
                <w:lang w:val="lt-LT"/>
              </w:rPr>
              <w:t xml:space="preserve">Alksnynės, Nidos, Šventosios, </w:t>
            </w:r>
            <w:proofErr w:type="spellStart"/>
            <w:r w:rsidR="00E06358" w:rsidRPr="0076386E">
              <w:rPr>
                <w:sz w:val="24"/>
                <w:szCs w:val="24"/>
                <w:lang w:val="lt-LT"/>
              </w:rPr>
              <w:t>Daktariškės</w:t>
            </w:r>
            <w:proofErr w:type="spellEnd"/>
            <w:r w:rsidR="00E06358" w:rsidRPr="0076386E">
              <w:rPr>
                <w:sz w:val="24"/>
                <w:szCs w:val="24"/>
                <w:lang w:val="lt-LT"/>
              </w:rPr>
              <w:t>, Kvietinių akmens ir bronzos amžiaus gyvenviečių archeologinės medžiagos erdvinė, tipologinė, technologinė analizės</w:t>
            </w:r>
            <w:r w:rsidR="00201D6B">
              <w:rPr>
                <w:sz w:val="24"/>
                <w:szCs w:val="24"/>
                <w:lang w:val="lt-LT"/>
              </w:rPr>
              <w:t xml:space="preserve">. </w:t>
            </w:r>
          </w:p>
          <w:p w:rsidR="00201D6B" w:rsidRDefault="0076386E" w:rsidP="00201D6B">
            <w:pPr>
              <w:ind w:firstLine="822"/>
              <w:rPr>
                <w:sz w:val="24"/>
                <w:szCs w:val="24"/>
                <w:lang w:val="lt-LT"/>
              </w:rPr>
            </w:pPr>
            <w:r>
              <w:rPr>
                <w:sz w:val="24"/>
                <w:szCs w:val="24"/>
                <w:lang w:val="lt-LT"/>
              </w:rPr>
              <w:t>Strai</w:t>
            </w:r>
            <w:r w:rsidRPr="0076386E">
              <w:rPr>
                <w:sz w:val="24"/>
                <w:szCs w:val="24"/>
                <w:lang w:val="lt-LT"/>
              </w:rPr>
              <w:t>p</w:t>
            </w:r>
            <w:r>
              <w:rPr>
                <w:sz w:val="24"/>
                <w:szCs w:val="24"/>
                <w:lang w:val="lt-LT"/>
              </w:rPr>
              <w:t>s</w:t>
            </w:r>
            <w:r w:rsidRPr="0076386E">
              <w:rPr>
                <w:sz w:val="24"/>
                <w:szCs w:val="24"/>
                <w:lang w:val="lt-LT"/>
              </w:rPr>
              <w:t>niai:</w:t>
            </w:r>
          </w:p>
          <w:p w:rsidR="00201D6B" w:rsidRPr="00201D6B" w:rsidRDefault="00201D6B" w:rsidP="00201D6B">
            <w:pPr>
              <w:ind w:left="822"/>
              <w:rPr>
                <w:i/>
                <w:sz w:val="24"/>
                <w:szCs w:val="24"/>
                <w:lang w:val="en-US"/>
              </w:rPr>
            </w:pPr>
            <w:r>
              <w:rPr>
                <w:i/>
                <w:sz w:val="24"/>
                <w:szCs w:val="24"/>
                <w:lang w:val="lt-LT"/>
              </w:rPr>
              <w:t>s</w:t>
            </w:r>
            <w:r w:rsidRPr="00201D6B">
              <w:rPr>
                <w:i/>
                <w:sz w:val="24"/>
                <w:szCs w:val="24"/>
                <w:lang w:val="lt-LT"/>
              </w:rPr>
              <w:t>traipsnis „</w:t>
            </w:r>
            <w:r w:rsidRPr="00201D6B">
              <w:rPr>
                <w:i/>
                <w:sz w:val="24"/>
                <w:szCs w:val="24"/>
                <w:lang w:val="en-US"/>
              </w:rPr>
              <w:t xml:space="preserve">Late Mesolithic-Bronze Age (7000–500 BC) human remains in Lithuania: chronology and </w:t>
            </w:r>
            <w:proofErr w:type="spellStart"/>
            <w:r w:rsidRPr="00201D6B">
              <w:rPr>
                <w:i/>
                <w:sz w:val="24"/>
                <w:szCs w:val="24"/>
                <w:lang w:val="en-US"/>
              </w:rPr>
              <w:t>palaeodiet</w:t>
            </w:r>
            <w:proofErr w:type="spellEnd"/>
            <w:r w:rsidRPr="00201D6B">
              <w:rPr>
                <w:i/>
                <w:color w:val="222222"/>
                <w:sz w:val="24"/>
                <w:szCs w:val="24"/>
                <w:lang w:val="lt-LT" w:eastAsia="lt-LT"/>
              </w:rPr>
              <w:t>“(2017</w:t>
            </w:r>
            <w:r w:rsidR="00A525C5">
              <w:rPr>
                <w:i/>
                <w:color w:val="222222"/>
                <w:sz w:val="24"/>
                <w:szCs w:val="24"/>
                <w:lang w:val="lt-LT" w:eastAsia="lt-LT"/>
              </w:rPr>
              <w:t>–</w:t>
            </w:r>
            <w:r w:rsidRPr="00201D6B">
              <w:rPr>
                <w:i/>
                <w:color w:val="222222"/>
                <w:sz w:val="24"/>
                <w:szCs w:val="24"/>
                <w:lang w:val="lt-LT" w:eastAsia="lt-LT"/>
              </w:rPr>
              <w:t>2018 m.)</w:t>
            </w:r>
          </w:p>
          <w:p w:rsidR="0076386E" w:rsidRPr="00201D6B" w:rsidRDefault="00201D6B" w:rsidP="00201D6B">
            <w:pPr>
              <w:ind w:left="822"/>
              <w:rPr>
                <w:i/>
                <w:sz w:val="24"/>
                <w:szCs w:val="24"/>
              </w:rPr>
            </w:pPr>
            <w:proofErr w:type="spellStart"/>
            <w:r>
              <w:rPr>
                <w:i/>
                <w:sz w:val="24"/>
                <w:szCs w:val="24"/>
              </w:rPr>
              <w:t>t</w:t>
            </w:r>
            <w:r w:rsidR="0076386E" w:rsidRPr="00201D6B">
              <w:rPr>
                <w:i/>
                <w:sz w:val="24"/>
                <w:szCs w:val="24"/>
              </w:rPr>
              <w:t>rys</w:t>
            </w:r>
            <w:proofErr w:type="spellEnd"/>
            <w:r w:rsidR="00316EC3">
              <w:rPr>
                <w:i/>
                <w:sz w:val="24"/>
                <w:szCs w:val="24"/>
              </w:rPr>
              <w:t xml:space="preserve"> </w:t>
            </w:r>
            <w:proofErr w:type="spellStart"/>
            <w:r w:rsidR="0076386E" w:rsidRPr="00201D6B">
              <w:rPr>
                <w:i/>
                <w:sz w:val="24"/>
                <w:szCs w:val="24"/>
              </w:rPr>
              <w:t>straipsniai</w:t>
            </w:r>
            <w:proofErr w:type="spellEnd"/>
            <w:r w:rsidR="00316EC3">
              <w:rPr>
                <w:i/>
                <w:sz w:val="24"/>
                <w:szCs w:val="24"/>
              </w:rPr>
              <w:t xml:space="preserve"> </w:t>
            </w:r>
            <w:proofErr w:type="spellStart"/>
            <w:r w:rsidRPr="00201D6B">
              <w:rPr>
                <w:i/>
                <w:sz w:val="24"/>
                <w:szCs w:val="24"/>
              </w:rPr>
              <w:t>atliktų</w:t>
            </w:r>
            <w:proofErr w:type="spellEnd"/>
            <w:r w:rsidR="00316EC3">
              <w:rPr>
                <w:i/>
                <w:sz w:val="24"/>
                <w:szCs w:val="24"/>
              </w:rPr>
              <w:t xml:space="preserve"> </w:t>
            </w:r>
            <w:proofErr w:type="spellStart"/>
            <w:r w:rsidRPr="00201D6B">
              <w:rPr>
                <w:i/>
                <w:sz w:val="24"/>
                <w:szCs w:val="24"/>
              </w:rPr>
              <w:t>tyrimų</w:t>
            </w:r>
            <w:proofErr w:type="spellEnd"/>
            <w:r w:rsidR="00316EC3">
              <w:rPr>
                <w:i/>
                <w:sz w:val="24"/>
                <w:szCs w:val="24"/>
              </w:rPr>
              <w:t xml:space="preserve"> </w:t>
            </w:r>
            <w:proofErr w:type="spellStart"/>
            <w:r w:rsidRPr="00201D6B">
              <w:rPr>
                <w:i/>
                <w:sz w:val="24"/>
                <w:szCs w:val="24"/>
              </w:rPr>
              <w:t>tematika</w:t>
            </w:r>
            <w:proofErr w:type="spellEnd"/>
            <w:r w:rsidRPr="00201D6B">
              <w:rPr>
                <w:i/>
                <w:sz w:val="24"/>
                <w:szCs w:val="24"/>
              </w:rPr>
              <w:t xml:space="preserve"> (2019</w:t>
            </w:r>
            <w:r w:rsidR="00A525C5">
              <w:rPr>
                <w:i/>
                <w:color w:val="222222"/>
                <w:sz w:val="24"/>
                <w:szCs w:val="24"/>
                <w:lang w:val="lt-LT" w:eastAsia="lt-LT"/>
              </w:rPr>
              <w:t>–</w:t>
            </w:r>
            <w:r w:rsidRPr="00201D6B">
              <w:rPr>
                <w:i/>
                <w:sz w:val="24"/>
                <w:szCs w:val="24"/>
              </w:rPr>
              <w:t>2021 m.)</w:t>
            </w:r>
          </w:p>
          <w:p w:rsidR="00775AE8" w:rsidRDefault="00775AE8" w:rsidP="00A54B6B">
            <w:pPr>
              <w:pStyle w:val="Sraopastraipa"/>
              <w:spacing w:after="0"/>
              <w:ind w:right="-63"/>
              <w:jc w:val="both"/>
              <w:rPr>
                <w:rFonts w:ascii="Times New Roman" w:hAnsi="Times New Roman"/>
                <w:sz w:val="24"/>
                <w:szCs w:val="24"/>
                <w:u w:val="single"/>
                <w:lang w:val="lt-LT"/>
              </w:rPr>
            </w:pPr>
          </w:p>
          <w:p w:rsidR="0076386E" w:rsidRPr="002E2227" w:rsidRDefault="008A7B6D" w:rsidP="00A54B6B">
            <w:pPr>
              <w:pStyle w:val="Sraopastraipa"/>
              <w:spacing w:after="0"/>
              <w:ind w:right="-63"/>
              <w:jc w:val="both"/>
              <w:rPr>
                <w:rFonts w:ascii="Times New Roman" w:hAnsi="Times New Roman"/>
                <w:sz w:val="24"/>
                <w:szCs w:val="24"/>
                <w:u w:val="single"/>
                <w:lang w:val="lt-LT"/>
              </w:rPr>
            </w:pPr>
            <w:r w:rsidRPr="002E2227">
              <w:rPr>
                <w:rFonts w:ascii="Times New Roman" w:hAnsi="Times New Roman"/>
                <w:sz w:val="24"/>
                <w:szCs w:val="24"/>
                <w:u w:val="single"/>
                <w:lang w:val="lt-LT"/>
              </w:rPr>
              <w:t>dr. A. Čivilytė</w:t>
            </w:r>
            <w:r w:rsidR="00181AE7">
              <w:rPr>
                <w:rFonts w:ascii="Times New Roman" w:hAnsi="Times New Roman"/>
                <w:sz w:val="24"/>
                <w:szCs w:val="24"/>
                <w:u w:val="single"/>
                <w:lang w:val="lt-LT"/>
              </w:rPr>
              <w:t xml:space="preserve"> (mokslo </w:t>
            </w:r>
            <w:proofErr w:type="spellStart"/>
            <w:r w:rsidR="00181AE7">
              <w:rPr>
                <w:rFonts w:ascii="Times New Roman" w:hAnsi="Times New Roman"/>
                <w:sz w:val="24"/>
                <w:szCs w:val="24"/>
                <w:u w:val="single"/>
                <w:lang w:val="lt-LT"/>
              </w:rPr>
              <w:t>darb</w:t>
            </w:r>
            <w:proofErr w:type="spellEnd"/>
            <w:r w:rsidR="00181AE7">
              <w:rPr>
                <w:rFonts w:ascii="Times New Roman" w:hAnsi="Times New Roman"/>
                <w:sz w:val="24"/>
                <w:szCs w:val="24"/>
                <w:u w:val="single"/>
                <w:lang w:val="lt-LT"/>
              </w:rPr>
              <w:t>., 1 etatas)</w:t>
            </w:r>
            <w:r w:rsidRPr="002E2227">
              <w:rPr>
                <w:rFonts w:ascii="Times New Roman" w:hAnsi="Times New Roman"/>
                <w:sz w:val="24"/>
                <w:szCs w:val="24"/>
                <w:u w:val="single"/>
                <w:lang w:val="lt-LT"/>
              </w:rPr>
              <w:t xml:space="preserve">: </w:t>
            </w:r>
          </w:p>
          <w:p w:rsidR="00E57AB0" w:rsidRDefault="0076386E" w:rsidP="00E57AB0">
            <w:pPr>
              <w:shd w:val="clear" w:color="auto" w:fill="FFFFFF"/>
              <w:ind w:firstLine="732"/>
              <w:rPr>
                <w:sz w:val="24"/>
                <w:szCs w:val="24"/>
                <w:lang w:val="lt-LT"/>
              </w:rPr>
            </w:pPr>
            <w:r w:rsidRPr="0076386E">
              <w:rPr>
                <w:sz w:val="24"/>
                <w:szCs w:val="24"/>
                <w:lang w:val="lt-LT"/>
              </w:rPr>
              <w:t xml:space="preserve">Temos ir tyrimai: </w:t>
            </w:r>
          </w:p>
          <w:p w:rsidR="0076386E" w:rsidRPr="00E42E59" w:rsidRDefault="00A54B6B" w:rsidP="00A525C5">
            <w:pPr>
              <w:shd w:val="clear" w:color="auto" w:fill="FFFFFF"/>
              <w:jc w:val="both"/>
              <w:rPr>
                <w:color w:val="000000"/>
                <w:sz w:val="24"/>
                <w:szCs w:val="24"/>
                <w:lang w:val="lt-LT"/>
              </w:rPr>
            </w:pPr>
            <w:r w:rsidRPr="0076386E">
              <w:rPr>
                <w:sz w:val="24"/>
                <w:szCs w:val="24"/>
                <w:lang w:val="lt-LT"/>
              </w:rPr>
              <w:t>Rytų Baltijos regiono bronzos amžiaus tyrimai</w:t>
            </w:r>
            <w:r w:rsidR="002A7C7D" w:rsidRPr="0076386E">
              <w:rPr>
                <w:sz w:val="24"/>
                <w:szCs w:val="24"/>
                <w:lang w:val="lt-LT"/>
              </w:rPr>
              <w:t>, bronzos metalurgija, technologijos, metalurgijos įtaka ūkio raidai</w:t>
            </w:r>
            <w:r w:rsidR="00AC4472">
              <w:rPr>
                <w:sz w:val="24"/>
                <w:szCs w:val="24"/>
                <w:lang w:val="lt-LT"/>
              </w:rPr>
              <w:t>,</w:t>
            </w:r>
            <w:r w:rsidR="0076386E" w:rsidRPr="0076386E">
              <w:rPr>
                <w:sz w:val="24"/>
                <w:szCs w:val="24"/>
                <w:lang w:val="lt-LT"/>
              </w:rPr>
              <w:t xml:space="preserve"> </w:t>
            </w:r>
            <w:r w:rsidR="00096362">
              <w:rPr>
                <w:color w:val="000000"/>
                <w:sz w:val="24"/>
                <w:szCs w:val="24"/>
                <w:lang w:val="lt-LT"/>
              </w:rPr>
              <w:t>b</w:t>
            </w:r>
            <w:r w:rsidR="0076386E" w:rsidRPr="00E42E59">
              <w:rPr>
                <w:color w:val="000000"/>
                <w:sz w:val="24"/>
                <w:szCs w:val="24"/>
                <w:lang w:val="lt-LT"/>
              </w:rPr>
              <w:t>ronzos amžiaus tikėjimo apraiškų tyrimas rytiniame Baltijos jūros regione</w:t>
            </w:r>
            <w:r w:rsidR="00AC4472">
              <w:rPr>
                <w:color w:val="000000"/>
                <w:sz w:val="24"/>
                <w:szCs w:val="24"/>
                <w:lang w:val="lt-LT"/>
              </w:rPr>
              <w:t>,</w:t>
            </w:r>
            <w:r w:rsidR="0076386E" w:rsidRPr="0076386E">
              <w:rPr>
                <w:color w:val="000000"/>
                <w:sz w:val="24"/>
                <w:szCs w:val="24"/>
                <w:lang w:val="lt-LT"/>
              </w:rPr>
              <w:t xml:space="preserve"> </w:t>
            </w:r>
            <w:r w:rsidR="00096362">
              <w:rPr>
                <w:color w:val="000000"/>
                <w:sz w:val="24"/>
                <w:szCs w:val="24"/>
                <w:lang w:val="lt-LT"/>
              </w:rPr>
              <w:t>b</w:t>
            </w:r>
            <w:r w:rsidR="0076386E" w:rsidRPr="00E42E59">
              <w:rPr>
                <w:color w:val="000000"/>
                <w:sz w:val="24"/>
                <w:szCs w:val="24"/>
                <w:lang w:val="lt-LT"/>
              </w:rPr>
              <w:t>endrystė priešistorinėse visuomenėse</w:t>
            </w:r>
            <w:r w:rsidR="00AC4472">
              <w:rPr>
                <w:color w:val="000000"/>
                <w:sz w:val="24"/>
                <w:szCs w:val="24"/>
                <w:lang w:val="lt-LT"/>
              </w:rPr>
              <w:t>,</w:t>
            </w:r>
            <w:r w:rsidR="0076386E" w:rsidRPr="0076386E">
              <w:rPr>
                <w:color w:val="000000"/>
                <w:sz w:val="24"/>
                <w:szCs w:val="24"/>
                <w:lang w:val="lt-LT"/>
              </w:rPr>
              <w:t xml:space="preserve"> </w:t>
            </w:r>
            <w:r w:rsidR="00E41C65">
              <w:rPr>
                <w:color w:val="000000"/>
                <w:sz w:val="24"/>
                <w:szCs w:val="24"/>
                <w:lang w:val="lt-LT"/>
              </w:rPr>
              <w:t>a</w:t>
            </w:r>
            <w:r w:rsidR="0076386E" w:rsidRPr="0076386E">
              <w:rPr>
                <w:color w:val="000000"/>
                <w:sz w:val="24"/>
                <w:szCs w:val="24"/>
                <w:lang w:val="lt-LT"/>
              </w:rPr>
              <w:t>rcheologijos teorija</w:t>
            </w:r>
            <w:r w:rsidR="00AC4472">
              <w:rPr>
                <w:color w:val="000000"/>
                <w:sz w:val="24"/>
                <w:szCs w:val="24"/>
                <w:lang w:val="lt-LT"/>
              </w:rPr>
              <w:t>,</w:t>
            </w:r>
            <w:r w:rsidR="0076386E" w:rsidRPr="0076386E">
              <w:rPr>
                <w:color w:val="000000"/>
                <w:sz w:val="24"/>
                <w:szCs w:val="24"/>
                <w:lang w:val="lt-LT"/>
              </w:rPr>
              <w:t xml:space="preserve"> </w:t>
            </w:r>
            <w:r w:rsidR="00E41C65">
              <w:rPr>
                <w:color w:val="000000"/>
                <w:sz w:val="24"/>
                <w:szCs w:val="24"/>
                <w:lang w:val="lt-LT"/>
              </w:rPr>
              <w:t>a</w:t>
            </w:r>
            <w:r w:rsidR="0076386E" w:rsidRPr="00E42E59">
              <w:rPr>
                <w:color w:val="000000"/>
                <w:sz w:val="24"/>
                <w:szCs w:val="24"/>
                <w:lang w:val="lt-LT"/>
              </w:rPr>
              <w:t>rcheologijos istorija</w:t>
            </w:r>
            <w:r w:rsidR="0076386E" w:rsidRPr="0076386E">
              <w:rPr>
                <w:color w:val="000000"/>
                <w:sz w:val="24"/>
                <w:szCs w:val="24"/>
                <w:lang w:val="lt-LT"/>
              </w:rPr>
              <w:t>.</w:t>
            </w:r>
          </w:p>
          <w:p w:rsidR="0076386E" w:rsidRPr="0076386E" w:rsidRDefault="0076386E" w:rsidP="0076386E">
            <w:pPr>
              <w:pStyle w:val="Sraopastraipa"/>
              <w:spacing w:after="0"/>
              <w:ind w:right="-63"/>
              <w:rPr>
                <w:rFonts w:ascii="Times New Roman" w:eastAsia="Times New Roman" w:hAnsi="Times New Roman"/>
                <w:color w:val="000000"/>
                <w:sz w:val="24"/>
                <w:szCs w:val="24"/>
                <w:lang w:val="lt-LT"/>
              </w:rPr>
            </w:pPr>
            <w:r w:rsidRPr="0076386E">
              <w:rPr>
                <w:rFonts w:ascii="Times New Roman" w:hAnsi="Times New Roman"/>
                <w:sz w:val="24"/>
                <w:szCs w:val="24"/>
                <w:lang w:val="lt-LT"/>
              </w:rPr>
              <w:t>Straipsniai:</w:t>
            </w:r>
          </w:p>
          <w:p w:rsidR="0076386E" w:rsidRPr="00AB0C45" w:rsidRDefault="00E57AB0" w:rsidP="0076386E">
            <w:pPr>
              <w:pStyle w:val="Sraopastraipa"/>
              <w:spacing w:after="0"/>
              <w:ind w:right="-63"/>
              <w:jc w:val="both"/>
              <w:rPr>
                <w:rFonts w:ascii="Times New Roman" w:eastAsia="Times New Roman" w:hAnsi="Times New Roman"/>
                <w:i/>
                <w:color w:val="000000"/>
                <w:sz w:val="24"/>
                <w:szCs w:val="24"/>
                <w:lang w:val="lt-LT"/>
              </w:rPr>
            </w:pPr>
            <w:r>
              <w:rPr>
                <w:rFonts w:ascii="Times New Roman" w:hAnsi="Times New Roman"/>
                <w:i/>
                <w:sz w:val="24"/>
                <w:szCs w:val="24"/>
                <w:lang w:val="lt-LT"/>
              </w:rPr>
              <w:t>s</w:t>
            </w:r>
            <w:r w:rsidR="0076386E" w:rsidRPr="0076386E">
              <w:rPr>
                <w:rFonts w:ascii="Times New Roman" w:hAnsi="Times New Roman"/>
                <w:i/>
                <w:sz w:val="24"/>
                <w:szCs w:val="24"/>
                <w:lang w:val="lt-LT"/>
              </w:rPr>
              <w:t xml:space="preserve">traipsnis </w:t>
            </w:r>
            <w:r w:rsidR="0076386E" w:rsidRPr="00AB0C45">
              <w:rPr>
                <w:rFonts w:ascii="Times New Roman" w:eastAsia="Times New Roman" w:hAnsi="Times New Roman"/>
                <w:i/>
                <w:color w:val="000000"/>
                <w:sz w:val="24"/>
                <w:szCs w:val="24"/>
                <w:lang w:val="lt-LT"/>
              </w:rPr>
              <w:t xml:space="preserve">apie gamtinės aplinkos ritualizavimą bronzos amžiuje </w:t>
            </w:r>
          </w:p>
          <w:p w:rsidR="00E57AB0" w:rsidRPr="00AB0C45" w:rsidRDefault="00E57AB0" w:rsidP="0076386E">
            <w:pPr>
              <w:pStyle w:val="Sraopastraipa"/>
              <w:spacing w:after="0"/>
              <w:ind w:right="-63"/>
              <w:rPr>
                <w:rFonts w:ascii="Times New Roman" w:eastAsia="Times New Roman" w:hAnsi="Times New Roman"/>
                <w:i/>
                <w:color w:val="000000"/>
                <w:sz w:val="24"/>
                <w:szCs w:val="24"/>
                <w:lang w:val="lt-LT"/>
              </w:rPr>
            </w:pPr>
            <w:r w:rsidRPr="00AB0C45">
              <w:rPr>
                <w:rFonts w:ascii="Times New Roman" w:eastAsia="Times New Roman" w:hAnsi="Times New Roman"/>
                <w:i/>
                <w:color w:val="000000"/>
                <w:sz w:val="24"/>
                <w:szCs w:val="24"/>
                <w:lang w:val="lt-LT"/>
              </w:rPr>
              <w:t>d</w:t>
            </w:r>
            <w:r w:rsidR="0076386E" w:rsidRPr="00AB0C45">
              <w:rPr>
                <w:rFonts w:ascii="Times New Roman" w:eastAsia="Times New Roman" w:hAnsi="Times New Roman"/>
                <w:i/>
                <w:color w:val="000000"/>
                <w:sz w:val="24"/>
                <w:szCs w:val="24"/>
                <w:lang w:val="lt-LT"/>
              </w:rPr>
              <w:t xml:space="preserve">u straipsniai apie bronzos dirbinių deponavimo ypatumus rytiniame Baltijos jūros regione </w:t>
            </w:r>
          </w:p>
          <w:p w:rsidR="00E41C65" w:rsidRDefault="00B311DC" w:rsidP="00E41C65">
            <w:pPr>
              <w:shd w:val="clear" w:color="auto" w:fill="FFFFFF"/>
              <w:ind w:left="732"/>
              <w:rPr>
                <w:i/>
                <w:color w:val="000000"/>
                <w:sz w:val="24"/>
                <w:szCs w:val="24"/>
                <w:lang w:val="en-US"/>
              </w:rPr>
            </w:pPr>
            <w:r>
              <w:rPr>
                <w:i/>
                <w:color w:val="000000"/>
                <w:sz w:val="24"/>
                <w:szCs w:val="24"/>
                <w:lang w:val="en-US"/>
              </w:rPr>
              <w:t xml:space="preserve">du </w:t>
            </w:r>
            <w:proofErr w:type="spellStart"/>
            <w:r w:rsidRPr="00B311DC">
              <w:rPr>
                <w:i/>
                <w:color w:val="000000"/>
                <w:sz w:val="24"/>
                <w:szCs w:val="24"/>
                <w:lang w:val="en-US"/>
              </w:rPr>
              <w:t>straipsniai</w:t>
            </w:r>
            <w:proofErr w:type="spellEnd"/>
            <w:r w:rsidR="00A525C5">
              <w:rPr>
                <w:i/>
                <w:color w:val="000000"/>
                <w:sz w:val="24"/>
                <w:szCs w:val="24"/>
                <w:lang w:val="en-US"/>
              </w:rPr>
              <w:t xml:space="preserve"> </w:t>
            </w:r>
            <w:proofErr w:type="spellStart"/>
            <w:r w:rsidRPr="00B311DC">
              <w:rPr>
                <w:i/>
                <w:color w:val="000000"/>
                <w:sz w:val="24"/>
                <w:szCs w:val="24"/>
                <w:lang w:val="en-US"/>
              </w:rPr>
              <w:t>b</w:t>
            </w:r>
            <w:r w:rsidRPr="00E42E59">
              <w:rPr>
                <w:i/>
                <w:color w:val="000000"/>
                <w:sz w:val="24"/>
                <w:szCs w:val="24"/>
                <w:lang w:val="en-US"/>
              </w:rPr>
              <w:t>endrystė</w:t>
            </w:r>
            <w:r w:rsidRPr="00B311DC">
              <w:rPr>
                <w:i/>
                <w:color w:val="000000"/>
                <w:sz w:val="24"/>
                <w:szCs w:val="24"/>
                <w:lang w:val="en-US"/>
              </w:rPr>
              <w:t>s</w:t>
            </w:r>
            <w:proofErr w:type="spellEnd"/>
            <w:r w:rsidR="00A525C5">
              <w:rPr>
                <w:i/>
                <w:color w:val="000000"/>
                <w:sz w:val="24"/>
                <w:szCs w:val="24"/>
                <w:lang w:val="en-US"/>
              </w:rPr>
              <w:t xml:space="preserve"> </w:t>
            </w:r>
            <w:proofErr w:type="spellStart"/>
            <w:r w:rsidRPr="00B311DC">
              <w:rPr>
                <w:i/>
                <w:color w:val="000000"/>
                <w:sz w:val="24"/>
                <w:szCs w:val="24"/>
                <w:lang w:val="en-US"/>
              </w:rPr>
              <w:t>priešistorinėse</w:t>
            </w:r>
            <w:proofErr w:type="spellEnd"/>
            <w:r w:rsidR="00A525C5">
              <w:rPr>
                <w:i/>
                <w:color w:val="000000"/>
                <w:sz w:val="24"/>
                <w:szCs w:val="24"/>
                <w:lang w:val="en-US"/>
              </w:rPr>
              <w:t xml:space="preserve"> </w:t>
            </w:r>
            <w:proofErr w:type="spellStart"/>
            <w:r w:rsidRPr="00B311DC">
              <w:rPr>
                <w:i/>
                <w:color w:val="000000"/>
                <w:sz w:val="24"/>
                <w:szCs w:val="24"/>
                <w:lang w:val="en-US"/>
              </w:rPr>
              <w:t>visuomenėse</w:t>
            </w:r>
            <w:proofErr w:type="spellEnd"/>
            <w:r w:rsidR="00A525C5">
              <w:rPr>
                <w:i/>
                <w:color w:val="000000"/>
                <w:sz w:val="24"/>
                <w:szCs w:val="24"/>
                <w:lang w:val="en-US"/>
              </w:rPr>
              <w:t xml:space="preserve"> </w:t>
            </w:r>
            <w:proofErr w:type="spellStart"/>
            <w:r w:rsidRPr="00B311DC">
              <w:rPr>
                <w:i/>
                <w:color w:val="000000"/>
                <w:sz w:val="24"/>
                <w:szCs w:val="24"/>
                <w:lang w:val="en-US"/>
              </w:rPr>
              <w:t>tema</w:t>
            </w:r>
            <w:proofErr w:type="spellEnd"/>
            <w:r w:rsidRPr="00B311DC">
              <w:rPr>
                <w:i/>
                <w:color w:val="000000"/>
                <w:sz w:val="24"/>
                <w:szCs w:val="24"/>
                <w:lang w:val="en-US"/>
              </w:rPr>
              <w:t xml:space="preserve"> (</w:t>
            </w:r>
            <w:r w:rsidR="004C092B" w:rsidRPr="00022417">
              <w:rPr>
                <w:i/>
                <w:sz w:val="24"/>
                <w:szCs w:val="24"/>
                <w:lang w:val="lt-LT"/>
              </w:rPr>
              <w:t>„</w:t>
            </w:r>
            <w:r w:rsidRPr="00E42E59">
              <w:rPr>
                <w:i/>
                <w:color w:val="000000"/>
                <w:sz w:val="24"/>
                <w:szCs w:val="24"/>
                <w:lang w:val="en-US"/>
              </w:rPr>
              <w:t xml:space="preserve">Social cohesion in the Bronze Age in the Eastern Baltic region </w:t>
            </w:r>
            <w:r w:rsidR="00A525C5">
              <w:rPr>
                <w:i/>
                <w:color w:val="000000"/>
                <w:sz w:val="24"/>
                <w:szCs w:val="24"/>
                <w:lang w:val="en-US"/>
              </w:rPr>
              <w:t>–</w:t>
            </w:r>
            <w:r w:rsidRPr="00E42E59">
              <w:rPr>
                <w:i/>
                <w:color w:val="000000"/>
                <w:sz w:val="24"/>
                <w:szCs w:val="24"/>
                <w:lang w:val="en-US"/>
              </w:rPr>
              <w:t xml:space="preserve"> do we have archaeological evidence for united communities?</w:t>
            </w:r>
            <w:r w:rsidR="004C092B" w:rsidRPr="00022417">
              <w:rPr>
                <w:i/>
                <w:color w:val="222222"/>
                <w:sz w:val="24"/>
                <w:szCs w:val="24"/>
                <w:lang w:val="lt-LT" w:eastAsia="lt-LT"/>
              </w:rPr>
              <w:t>“</w:t>
            </w:r>
            <w:r w:rsidRPr="00B311DC">
              <w:rPr>
                <w:i/>
                <w:color w:val="000000"/>
                <w:sz w:val="24"/>
                <w:szCs w:val="24"/>
                <w:lang w:val="en-US"/>
              </w:rPr>
              <w:t>;</w:t>
            </w:r>
            <w:r w:rsidR="00A525C5">
              <w:rPr>
                <w:i/>
                <w:color w:val="000000"/>
                <w:sz w:val="24"/>
                <w:szCs w:val="24"/>
                <w:lang w:val="en-US"/>
              </w:rPr>
              <w:t xml:space="preserve"> </w:t>
            </w:r>
            <w:r w:rsidR="004C092B" w:rsidRPr="00022417">
              <w:rPr>
                <w:i/>
                <w:sz w:val="24"/>
                <w:szCs w:val="24"/>
                <w:lang w:val="lt-LT"/>
              </w:rPr>
              <w:t>„</w:t>
            </w:r>
            <w:r w:rsidRPr="00E42E59">
              <w:rPr>
                <w:i/>
                <w:color w:val="000000"/>
                <w:sz w:val="24"/>
                <w:szCs w:val="24"/>
                <w:lang w:val="en-US"/>
              </w:rPr>
              <w:t>Building hillforts: between protection and social practice</w:t>
            </w:r>
            <w:r w:rsidR="004C092B" w:rsidRPr="00022417">
              <w:rPr>
                <w:i/>
                <w:color w:val="222222"/>
                <w:sz w:val="24"/>
                <w:szCs w:val="24"/>
                <w:lang w:val="lt-LT" w:eastAsia="lt-LT"/>
              </w:rPr>
              <w:t>“</w:t>
            </w:r>
            <w:r w:rsidRPr="00B311DC">
              <w:rPr>
                <w:i/>
                <w:color w:val="000000"/>
                <w:sz w:val="24"/>
                <w:szCs w:val="24"/>
                <w:lang w:val="en-US"/>
              </w:rPr>
              <w:t>)</w:t>
            </w:r>
          </w:p>
          <w:p w:rsidR="0076386E" w:rsidRPr="002E2227" w:rsidRDefault="00E41C65" w:rsidP="002E2227">
            <w:pPr>
              <w:shd w:val="clear" w:color="auto" w:fill="FFFFFF"/>
              <w:ind w:left="732"/>
              <w:rPr>
                <w:i/>
                <w:color w:val="000000"/>
                <w:sz w:val="24"/>
                <w:szCs w:val="24"/>
                <w:lang w:val="en-US"/>
              </w:rPr>
            </w:pPr>
            <w:r w:rsidRPr="00E41C65">
              <w:rPr>
                <w:i/>
                <w:color w:val="000000"/>
                <w:sz w:val="24"/>
                <w:szCs w:val="24"/>
                <w:lang w:val="en-US"/>
              </w:rPr>
              <w:t xml:space="preserve">du </w:t>
            </w:r>
            <w:proofErr w:type="spellStart"/>
            <w:r w:rsidRPr="00E41C65">
              <w:rPr>
                <w:i/>
                <w:color w:val="000000"/>
                <w:sz w:val="24"/>
                <w:szCs w:val="24"/>
                <w:lang w:val="en-US"/>
              </w:rPr>
              <w:t>straipsniai</w:t>
            </w:r>
            <w:proofErr w:type="spellEnd"/>
            <w:r w:rsidR="00A525C5">
              <w:rPr>
                <w:i/>
                <w:color w:val="000000"/>
                <w:sz w:val="24"/>
                <w:szCs w:val="24"/>
                <w:lang w:val="en-US"/>
              </w:rPr>
              <w:t xml:space="preserve"> </w:t>
            </w:r>
            <w:proofErr w:type="spellStart"/>
            <w:r w:rsidRPr="00E41C65">
              <w:rPr>
                <w:i/>
                <w:color w:val="000000"/>
                <w:sz w:val="24"/>
                <w:szCs w:val="24"/>
                <w:lang w:val="en-US"/>
              </w:rPr>
              <w:t>archeologijos</w:t>
            </w:r>
            <w:proofErr w:type="spellEnd"/>
            <w:r w:rsidR="00A525C5">
              <w:rPr>
                <w:i/>
                <w:color w:val="000000"/>
                <w:sz w:val="24"/>
                <w:szCs w:val="24"/>
                <w:lang w:val="en-US"/>
              </w:rPr>
              <w:t xml:space="preserve"> </w:t>
            </w:r>
            <w:proofErr w:type="spellStart"/>
            <w:r w:rsidRPr="00E41C65">
              <w:rPr>
                <w:i/>
                <w:color w:val="000000"/>
                <w:sz w:val="24"/>
                <w:szCs w:val="24"/>
                <w:lang w:val="en-US"/>
              </w:rPr>
              <w:t>teorijos</w:t>
            </w:r>
            <w:proofErr w:type="spellEnd"/>
            <w:r w:rsidR="00A525C5">
              <w:rPr>
                <w:i/>
                <w:color w:val="000000"/>
                <w:sz w:val="24"/>
                <w:szCs w:val="24"/>
                <w:lang w:val="en-US"/>
              </w:rPr>
              <w:t xml:space="preserve"> </w:t>
            </w:r>
            <w:proofErr w:type="spellStart"/>
            <w:r w:rsidRPr="00E41C65">
              <w:rPr>
                <w:i/>
                <w:color w:val="000000"/>
                <w:sz w:val="24"/>
                <w:szCs w:val="24"/>
                <w:lang w:val="en-US"/>
              </w:rPr>
              <w:t>tematika</w:t>
            </w:r>
            <w:proofErr w:type="spellEnd"/>
            <w:r w:rsidRPr="00E41C65">
              <w:rPr>
                <w:i/>
                <w:color w:val="000000"/>
                <w:sz w:val="24"/>
                <w:szCs w:val="24"/>
                <w:lang w:val="en-US"/>
              </w:rPr>
              <w:t xml:space="preserve"> (</w:t>
            </w:r>
            <w:r w:rsidR="004C092B" w:rsidRPr="00022417">
              <w:rPr>
                <w:i/>
                <w:sz w:val="24"/>
                <w:szCs w:val="24"/>
                <w:lang w:val="lt-LT"/>
              </w:rPr>
              <w:t>„</w:t>
            </w:r>
            <w:r w:rsidRPr="00E42E59">
              <w:rPr>
                <w:i/>
                <w:color w:val="000000"/>
                <w:sz w:val="24"/>
                <w:szCs w:val="24"/>
                <w:lang w:val="en-US"/>
              </w:rPr>
              <w:t>Things are not lost, the</w:t>
            </w:r>
            <w:r w:rsidR="003074CC">
              <w:rPr>
                <w:i/>
                <w:color w:val="000000"/>
                <w:sz w:val="24"/>
                <w:szCs w:val="24"/>
                <w:lang w:val="en-US"/>
              </w:rPr>
              <w:t>y</w:t>
            </w:r>
            <w:r w:rsidRPr="00E42E59">
              <w:rPr>
                <w:i/>
                <w:color w:val="000000"/>
                <w:sz w:val="24"/>
                <w:szCs w:val="24"/>
                <w:lang w:val="en-US"/>
              </w:rPr>
              <w:t xml:space="preserve"> have biographies</w:t>
            </w:r>
            <w:r w:rsidR="004C092B" w:rsidRPr="00022417">
              <w:rPr>
                <w:i/>
                <w:color w:val="222222"/>
                <w:sz w:val="24"/>
                <w:szCs w:val="24"/>
                <w:lang w:val="lt-LT" w:eastAsia="lt-LT"/>
              </w:rPr>
              <w:t>“</w:t>
            </w:r>
            <w:r w:rsidRPr="00E41C65">
              <w:rPr>
                <w:i/>
                <w:color w:val="000000"/>
                <w:sz w:val="24"/>
                <w:szCs w:val="24"/>
                <w:lang w:val="en-US"/>
              </w:rPr>
              <w:t>;</w:t>
            </w:r>
            <w:r w:rsidR="004C092B" w:rsidRPr="00022417">
              <w:rPr>
                <w:i/>
                <w:sz w:val="24"/>
                <w:szCs w:val="24"/>
                <w:lang w:val="lt-LT"/>
              </w:rPr>
              <w:t>„</w:t>
            </w:r>
            <w:r w:rsidRPr="00E42E59">
              <w:rPr>
                <w:i/>
                <w:color w:val="000000"/>
                <w:sz w:val="24"/>
                <w:szCs w:val="24"/>
                <w:lang w:val="en-US"/>
              </w:rPr>
              <w:t xml:space="preserve">Relevance of archaeology for present day society </w:t>
            </w:r>
            <w:r w:rsidR="00A525C5">
              <w:rPr>
                <w:i/>
                <w:color w:val="000000"/>
                <w:sz w:val="24"/>
                <w:szCs w:val="24"/>
                <w:lang w:val="en-US"/>
              </w:rPr>
              <w:t>–</w:t>
            </w:r>
            <w:r w:rsidRPr="00E42E59">
              <w:rPr>
                <w:i/>
                <w:color w:val="000000"/>
                <w:sz w:val="24"/>
                <w:szCs w:val="24"/>
                <w:lang w:val="en-US"/>
              </w:rPr>
              <w:t xml:space="preserve"> humans and objects as prehistoric agents of cultural science</w:t>
            </w:r>
            <w:r w:rsidR="004C092B" w:rsidRPr="00022417">
              <w:rPr>
                <w:i/>
                <w:color w:val="222222"/>
                <w:sz w:val="24"/>
                <w:szCs w:val="24"/>
                <w:lang w:val="lt-LT" w:eastAsia="lt-LT"/>
              </w:rPr>
              <w:t>“</w:t>
            </w:r>
            <w:r w:rsidRPr="00E41C65">
              <w:rPr>
                <w:i/>
                <w:color w:val="000000"/>
                <w:sz w:val="24"/>
                <w:szCs w:val="24"/>
                <w:lang w:val="en-US"/>
              </w:rPr>
              <w:t>)</w:t>
            </w:r>
            <w:r w:rsidRPr="00E42E59">
              <w:rPr>
                <w:i/>
                <w:color w:val="000000"/>
                <w:sz w:val="24"/>
                <w:szCs w:val="24"/>
                <w:lang w:val="en-US"/>
              </w:rPr>
              <w:br/>
            </w:r>
            <w:proofErr w:type="spellStart"/>
            <w:r w:rsidR="00654488">
              <w:rPr>
                <w:i/>
                <w:color w:val="000000"/>
                <w:sz w:val="24"/>
                <w:szCs w:val="24"/>
                <w:lang w:val="en-US"/>
              </w:rPr>
              <w:t>straip</w:t>
            </w:r>
            <w:r w:rsidRPr="00E41C65">
              <w:rPr>
                <w:i/>
                <w:color w:val="000000"/>
                <w:sz w:val="24"/>
                <w:szCs w:val="24"/>
                <w:lang w:val="en-US"/>
              </w:rPr>
              <w:t>s</w:t>
            </w:r>
            <w:r w:rsidR="00654488">
              <w:rPr>
                <w:i/>
                <w:color w:val="000000"/>
                <w:sz w:val="24"/>
                <w:szCs w:val="24"/>
                <w:lang w:val="en-US"/>
              </w:rPr>
              <w:t>n</w:t>
            </w:r>
            <w:r w:rsidRPr="00E41C65">
              <w:rPr>
                <w:i/>
                <w:color w:val="000000"/>
                <w:sz w:val="24"/>
                <w:szCs w:val="24"/>
                <w:lang w:val="en-US"/>
              </w:rPr>
              <w:t>is</w:t>
            </w:r>
            <w:proofErr w:type="spellEnd"/>
            <w:r w:rsidR="00A525C5">
              <w:rPr>
                <w:i/>
                <w:color w:val="000000"/>
                <w:sz w:val="24"/>
                <w:szCs w:val="24"/>
                <w:lang w:val="en-US"/>
              </w:rPr>
              <w:t xml:space="preserve"> </w:t>
            </w:r>
            <w:proofErr w:type="spellStart"/>
            <w:r w:rsidRPr="00E41C65">
              <w:rPr>
                <w:i/>
                <w:color w:val="000000"/>
                <w:sz w:val="24"/>
                <w:szCs w:val="24"/>
                <w:lang w:val="en-US"/>
              </w:rPr>
              <w:t>apie</w:t>
            </w:r>
            <w:proofErr w:type="spellEnd"/>
            <w:r w:rsidR="00A525C5">
              <w:rPr>
                <w:i/>
                <w:color w:val="000000"/>
                <w:sz w:val="24"/>
                <w:szCs w:val="24"/>
                <w:lang w:val="en-US"/>
              </w:rPr>
              <w:t xml:space="preserve"> </w:t>
            </w:r>
            <w:r w:rsidRPr="00E42E59">
              <w:rPr>
                <w:i/>
                <w:color w:val="000000"/>
                <w:sz w:val="24"/>
                <w:szCs w:val="24"/>
                <w:lang w:val="en-US"/>
              </w:rPr>
              <w:t xml:space="preserve">Carl Engel </w:t>
            </w:r>
            <w:proofErr w:type="spellStart"/>
            <w:r w:rsidRPr="00E42E59">
              <w:rPr>
                <w:i/>
                <w:color w:val="000000"/>
                <w:sz w:val="24"/>
                <w:szCs w:val="24"/>
                <w:lang w:val="en-US"/>
              </w:rPr>
              <w:t>indėlį</w:t>
            </w:r>
            <w:proofErr w:type="spellEnd"/>
            <w:r w:rsidRPr="00E42E59">
              <w:rPr>
                <w:i/>
                <w:color w:val="000000"/>
                <w:sz w:val="24"/>
                <w:szCs w:val="24"/>
                <w:lang w:val="en-US"/>
              </w:rPr>
              <w:t xml:space="preserve"> Lietuvos </w:t>
            </w:r>
            <w:proofErr w:type="spellStart"/>
            <w:r w:rsidRPr="00E42E59">
              <w:rPr>
                <w:i/>
                <w:color w:val="000000"/>
                <w:sz w:val="24"/>
                <w:szCs w:val="24"/>
                <w:lang w:val="en-US"/>
              </w:rPr>
              <w:t>archeologijai</w:t>
            </w:r>
            <w:proofErr w:type="spellEnd"/>
            <w:r w:rsidRPr="00E41C65">
              <w:rPr>
                <w:i/>
                <w:color w:val="000000"/>
                <w:sz w:val="24"/>
                <w:szCs w:val="24"/>
                <w:lang w:val="en-US"/>
              </w:rPr>
              <w:t> </w:t>
            </w:r>
          </w:p>
          <w:p w:rsidR="00775AE8" w:rsidRDefault="00775AE8" w:rsidP="00A54B6B">
            <w:pPr>
              <w:pStyle w:val="Sraopastraipa"/>
              <w:spacing w:after="0"/>
              <w:ind w:right="-63"/>
              <w:jc w:val="both"/>
              <w:rPr>
                <w:rFonts w:ascii="Times New Roman" w:hAnsi="Times New Roman"/>
                <w:sz w:val="24"/>
                <w:szCs w:val="24"/>
                <w:u w:val="single"/>
                <w:lang w:val="lt-LT"/>
              </w:rPr>
            </w:pPr>
          </w:p>
          <w:p w:rsidR="002E2227" w:rsidRPr="002E2227" w:rsidRDefault="00097188" w:rsidP="00A54B6B">
            <w:pPr>
              <w:pStyle w:val="Sraopastraipa"/>
              <w:spacing w:after="0"/>
              <w:ind w:right="-63"/>
              <w:jc w:val="both"/>
              <w:rPr>
                <w:rFonts w:ascii="Times New Roman" w:hAnsi="Times New Roman"/>
                <w:sz w:val="24"/>
                <w:szCs w:val="24"/>
                <w:u w:val="single"/>
                <w:lang w:val="lt-LT"/>
              </w:rPr>
            </w:pPr>
            <w:r w:rsidRPr="002E2227">
              <w:rPr>
                <w:rFonts w:ascii="Times New Roman" w:hAnsi="Times New Roman"/>
                <w:sz w:val="24"/>
                <w:szCs w:val="24"/>
                <w:u w:val="single"/>
                <w:lang w:val="lt-LT"/>
              </w:rPr>
              <w:t>dr. R. Banytė-</w:t>
            </w:r>
            <w:proofErr w:type="spellStart"/>
            <w:r w:rsidRPr="002E2227">
              <w:rPr>
                <w:rFonts w:ascii="Times New Roman" w:hAnsi="Times New Roman"/>
                <w:sz w:val="24"/>
                <w:szCs w:val="24"/>
                <w:u w:val="single"/>
                <w:lang w:val="lt-LT"/>
              </w:rPr>
              <w:t>Rowell</w:t>
            </w:r>
            <w:proofErr w:type="spellEnd"/>
            <w:r w:rsidR="00181AE7">
              <w:rPr>
                <w:rFonts w:ascii="Times New Roman" w:hAnsi="Times New Roman"/>
                <w:sz w:val="24"/>
                <w:szCs w:val="24"/>
                <w:u w:val="single"/>
                <w:lang w:val="lt-LT"/>
              </w:rPr>
              <w:t xml:space="preserve"> (mokslo </w:t>
            </w:r>
            <w:proofErr w:type="spellStart"/>
            <w:r w:rsidR="00181AE7">
              <w:rPr>
                <w:rFonts w:ascii="Times New Roman" w:hAnsi="Times New Roman"/>
                <w:sz w:val="24"/>
                <w:szCs w:val="24"/>
                <w:u w:val="single"/>
                <w:lang w:val="lt-LT"/>
              </w:rPr>
              <w:t>darb</w:t>
            </w:r>
            <w:proofErr w:type="spellEnd"/>
            <w:r w:rsidR="00181AE7">
              <w:rPr>
                <w:rFonts w:ascii="Times New Roman" w:hAnsi="Times New Roman"/>
                <w:sz w:val="24"/>
                <w:szCs w:val="24"/>
                <w:u w:val="single"/>
                <w:lang w:val="lt-LT"/>
              </w:rPr>
              <w:t>., 1 etatas)</w:t>
            </w:r>
            <w:r w:rsidR="00FB4621" w:rsidRPr="002E2227">
              <w:rPr>
                <w:rFonts w:ascii="Times New Roman" w:hAnsi="Times New Roman"/>
                <w:sz w:val="24"/>
                <w:szCs w:val="24"/>
                <w:u w:val="single"/>
                <w:lang w:val="lt-LT"/>
              </w:rPr>
              <w:t xml:space="preserve">: </w:t>
            </w:r>
          </w:p>
          <w:p w:rsidR="002E2227" w:rsidRDefault="002E2227" w:rsidP="00A54B6B">
            <w:pPr>
              <w:pStyle w:val="Sraopastraipa"/>
              <w:spacing w:after="0"/>
              <w:ind w:right="-63"/>
              <w:jc w:val="both"/>
              <w:rPr>
                <w:rFonts w:ascii="Times New Roman" w:hAnsi="Times New Roman"/>
                <w:sz w:val="24"/>
                <w:szCs w:val="24"/>
                <w:lang w:val="lt-LT"/>
              </w:rPr>
            </w:pPr>
            <w:r>
              <w:rPr>
                <w:rFonts w:ascii="Times New Roman" w:hAnsi="Times New Roman"/>
                <w:sz w:val="24"/>
                <w:szCs w:val="24"/>
                <w:lang w:val="lt-LT"/>
              </w:rPr>
              <w:t>Temos ir tyrimai:</w:t>
            </w:r>
          </w:p>
          <w:p w:rsidR="008D0DE5" w:rsidRPr="00D54ED8" w:rsidRDefault="00FB4621" w:rsidP="00D54ED8">
            <w:pPr>
              <w:ind w:right="-63"/>
              <w:jc w:val="both"/>
              <w:rPr>
                <w:sz w:val="24"/>
                <w:szCs w:val="24"/>
                <w:lang w:val="lt-LT"/>
              </w:rPr>
            </w:pPr>
            <w:r w:rsidRPr="00D54ED8">
              <w:rPr>
                <w:sz w:val="24"/>
                <w:szCs w:val="24"/>
                <w:lang w:val="lt-LT"/>
              </w:rPr>
              <w:t>Vakarų Lietuva, Romėniškojo laikotarpio archeologija</w:t>
            </w:r>
            <w:r w:rsidR="002A7C7D" w:rsidRPr="00D54ED8">
              <w:rPr>
                <w:sz w:val="24"/>
                <w:szCs w:val="24"/>
                <w:lang w:val="lt-LT"/>
              </w:rPr>
              <w:t xml:space="preserve">, </w:t>
            </w:r>
            <w:r w:rsidR="00022417" w:rsidRPr="00D54ED8">
              <w:rPr>
                <w:sz w:val="24"/>
                <w:szCs w:val="24"/>
                <w:lang w:val="lt-LT"/>
              </w:rPr>
              <w:t>Vakarų baltų kultūrų komunikacija, mainai ir prekyba</w:t>
            </w:r>
          </w:p>
          <w:p w:rsidR="00022417" w:rsidRPr="00022417" w:rsidRDefault="00022417" w:rsidP="00022417">
            <w:pPr>
              <w:pStyle w:val="Sraopastraipa"/>
              <w:spacing w:after="0"/>
              <w:ind w:left="1080" w:right="-63"/>
              <w:jc w:val="both"/>
              <w:rPr>
                <w:rFonts w:ascii="Times New Roman" w:hAnsi="Times New Roman"/>
                <w:i/>
                <w:sz w:val="24"/>
                <w:szCs w:val="24"/>
                <w:lang w:val="lt-LT"/>
              </w:rPr>
            </w:pPr>
            <w:r w:rsidRPr="00022417">
              <w:rPr>
                <w:rFonts w:ascii="Times New Roman" w:hAnsi="Times New Roman"/>
                <w:i/>
                <w:sz w:val="24"/>
                <w:szCs w:val="24"/>
                <w:lang w:val="lt-LT"/>
              </w:rPr>
              <w:t xml:space="preserve">du straipsniai apie </w:t>
            </w:r>
            <w:r w:rsidR="001619EC">
              <w:rPr>
                <w:rFonts w:ascii="Times New Roman" w:hAnsi="Times New Roman"/>
                <w:i/>
                <w:sz w:val="24"/>
                <w:szCs w:val="24"/>
                <w:lang w:val="lt-LT"/>
              </w:rPr>
              <w:t>V</w:t>
            </w:r>
            <w:r w:rsidRPr="00022417">
              <w:rPr>
                <w:rFonts w:ascii="Times New Roman" w:hAnsi="Times New Roman"/>
                <w:i/>
                <w:sz w:val="24"/>
                <w:szCs w:val="24"/>
                <w:lang w:val="lt-LT"/>
              </w:rPr>
              <w:t xml:space="preserve">akarų baltų komunikacijos Europos </w:t>
            </w:r>
            <w:proofErr w:type="spellStart"/>
            <w:r w:rsidRPr="00022417">
              <w:rPr>
                <w:rFonts w:ascii="Times New Roman" w:hAnsi="Times New Roman"/>
                <w:i/>
                <w:sz w:val="24"/>
                <w:szCs w:val="24"/>
                <w:lang w:val="lt-LT"/>
              </w:rPr>
              <w:t>Barbaricumo</w:t>
            </w:r>
            <w:proofErr w:type="spellEnd"/>
            <w:r w:rsidRPr="00022417">
              <w:rPr>
                <w:rFonts w:ascii="Times New Roman" w:hAnsi="Times New Roman"/>
                <w:i/>
                <w:sz w:val="24"/>
                <w:szCs w:val="24"/>
                <w:lang w:val="lt-LT"/>
              </w:rPr>
              <w:t xml:space="preserve"> erdvėje problemas</w:t>
            </w:r>
          </w:p>
          <w:p w:rsidR="00022417" w:rsidRPr="00022417" w:rsidRDefault="00022417" w:rsidP="00022417">
            <w:pPr>
              <w:pStyle w:val="Sraopastraipa"/>
              <w:spacing w:after="0"/>
              <w:ind w:left="1080" w:right="-63"/>
              <w:jc w:val="both"/>
              <w:rPr>
                <w:rFonts w:ascii="Times New Roman" w:hAnsi="Times New Roman"/>
                <w:i/>
                <w:sz w:val="24"/>
                <w:szCs w:val="24"/>
                <w:lang w:val="lt-LT"/>
              </w:rPr>
            </w:pPr>
            <w:r w:rsidRPr="00022417">
              <w:rPr>
                <w:rFonts w:ascii="Times New Roman" w:hAnsi="Times New Roman"/>
                <w:i/>
                <w:sz w:val="24"/>
                <w:szCs w:val="24"/>
                <w:lang w:val="lt-LT"/>
              </w:rPr>
              <w:t>trys straipsniai, skirti romėniškojo laikotarpio klausimams Vakarų baltų ir jų kaimynų kultūrose</w:t>
            </w:r>
          </w:p>
          <w:p w:rsidR="00775AE8" w:rsidRDefault="00775AE8" w:rsidP="00A54B6B">
            <w:pPr>
              <w:pStyle w:val="Sraopastraipa"/>
              <w:spacing w:after="0"/>
              <w:ind w:right="-63"/>
              <w:jc w:val="both"/>
              <w:rPr>
                <w:rFonts w:ascii="Times New Roman" w:hAnsi="Times New Roman"/>
                <w:sz w:val="24"/>
                <w:szCs w:val="24"/>
                <w:u w:val="single"/>
                <w:lang w:val="lt-LT"/>
              </w:rPr>
            </w:pPr>
          </w:p>
          <w:p w:rsidR="002E2227" w:rsidRPr="002E2227" w:rsidRDefault="00097188" w:rsidP="00A54B6B">
            <w:pPr>
              <w:pStyle w:val="Sraopastraipa"/>
              <w:spacing w:after="0"/>
              <w:ind w:right="-63"/>
              <w:jc w:val="both"/>
              <w:rPr>
                <w:rFonts w:ascii="Times New Roman" w:hAnsi="Times New Roman"/>
                <w:sz w:val="24"/>
                <w:szCs w:val="24"/>
                <w:u w:val="single"/>
                <w:lang w:val="lt-LT"/>
              </w:rPr>
            </w:pPr>
            <w:r w:rsidRPr="002E2227">
              <w:rPr>
                <w:rFonts w:ascii="Times New Roman" w:hAnsi="Times New Roman"/>
                <w:sz w:val="24"/>
                <w:szCs w:val="24"/>
                <w:u w:val="single"/>
                <w:lang w:val="lt-LT"/>
              </w:rPr>
              <w:t>dr. L. Kurila</w:t>
            </w:r>
            <w:r w:rsidR="00181AE7">
              <w:rPr>
                <w:rFonts w:ascii="Times New Roman" w:hAnsi="Times New Roman"/>
                <w:sz w:val="24"/>
                <w:szCs w:val="24"/>
                <w:u w:val="single"/>
                <w:lang w:val="lt-LT"/>
              </w:rPr>
              <w:t xml:space="preserve"> (mokslo </w:t>
            </w:r>
            <w:proofErr w:type="spellStart"/>
            <w:r w:rsidR="00181AE7">
              <w:rPr>
                <w:rFonts w:ascii="Times New Roman" w:hAnsi="Times New Roman"/>
                <w:sz w:val="24"/>
                <w:szCs w:val="24"/>
                <w:u w:val="single"/>
                <w:lang w:val="lt-LT"/>
              </w:rPr>
              <w:t>darb</w:t>
            </w:r>
            <w:proofErr w:type="spellEnd"/>
            <w:r w:rsidR="00181AE7">
              <w:rPr>
                <w:rFonts w:ascii="Times New Roman" w:hAnsi="Times New Roman"/>
                <w:sz w:val="24"/>
                <w:szCs w:val="24"/>
                <w:u w:val="single"/>
                <w:lang w:val="lt-LT"/>
              </w:rPr>
              <w:t>., 1 etatas)</w:t>
            </w:r>
            <w:r w:rsidR="00FB4621" w:rsidRPr="002E2227">
              <w:rPr>
                <w:rFonts w:ascii="Times New Roman" w:hAnsi="Times New Roman"/>
                <w:sz w:val="24"/>
                <w:szCs w:val="24"/>
                <w:u w:val="single"/>
                <w:lang w:val="lt-LT"/>
              </w:rPr>
              <w:t xml:space="preserve">: </w:t>
            </w:r>
          </w:p>
          <w:p w:rsidR="002E2227" w:rsidRDefault="002E2227" w:rsidP="00A54B6B">
            <w:pPr>
              <w:pStyle w:val="Sraopastraipa"/>
              <w:spacing w:after="0"/>
              <w:ind w:right="-63"/>
              <w:jc w:val="both"/>
              <w:rPr>
                <w:rFonts w:ascii="Times New Roman" w:hAnsi="Times New Roman"/>
                <w:sz w:val="24"/>
                <w:szCs w:val="24"/>
                <w:lang w:val="lt-LT"/>
              </w:rPr>
            </w:pPr>
            <w:r>
              <w:rPr>
                <w:rFonts w:ascii="Times New Roman" w:hAnsi="Times New Roman"/>
                <w:sz w:val="24"/>
                <w:szCs w:val="24"/>
                <w:lang w:val="lt-LT"/>
              </w:rPr>
              <w:t>Temos ir tyrimai:</w:t>
            </w:r>
          </w:p>
          <w:p w:rsidR="008D0DE5" w:rsidRPr="00D54ED8" w:rsidRDefault="00FB4621" w:rsidP="00D54ED8">
            <w:pPr>
              <w:ind w:right="-63"/>
              <w:jc w:val="both"/>
              <w:rPr>
                <w:sz w:val="24"/>
                <w:szCs w:val="24"/>
                <w:lang w:val="lt-LT"/>
              </w:rPr>
            </w:pPr>
            <w:r w:rsidRPr="00D54ED8">
              <w:rPr>
                <w:sz w:val="24"/>
                <w:szCs w:val="24"/>
                <w:lang w:val="lt-LT"/>
              </w:rPr>
              <w:t>Rytų Lietuva, laidojimo paminklai</w:t>
            </w:r>
            <w:r w:rsidR="002A7C7D" w:rsidRPr="00D54ED8">
              <w:rPr>
                <w:sz w:val="24"/>
                <w:szCs w:val="24"/>
                <w:lang w:val="lt-LT"/>
              </w:rPr>
              <w:t>, ideologija ir socialinė organizacija, gyvenamųjų ir laidojimo erdvių ryšiai, datavimo ir chronologijos problemos</w:t>
            </w:r>
          </w:p>
          <w:p w:rsidR="00B9349B" w:rsidRPr="00022417" w:rsidRDefault="00B9349B" w:rsidP="00B9349B">
            <w:pPr>
              <w:pStyle w:val="Sraopastraipa"/>
              <w:spacing w:after="0"/>
              <w:ind w:left="1080" w:right="-63"/>
              <w:jc w:val="both"/>
              <w:rPr>
                <w:rFonts w:ascii="Times New Roman" w:hAnsi="Times New Roman"/>
                <w:i/>
                <w:sz w:val="24"/>
                <w:szCs w:val="24"/>
                <w:lang w:val="lt-LT"/>
              </w:rPr>
            </w:pPr>
            <w:r w:rsidRPr="00022417">
              <w:rPr>
                <w:rFonts w:ascii="Times New Roman" w:hAnsi="Times New Roman"/>
                <w:i/>
                <w:sz w:val="24"/>
                <w:szCs w:val="24"/>
                <w:lang w:val="lt-LT"/>
              </w:rPr>
              <w:t>straipsnis apie Rytų Lietuvos piliakalnių ir pilkapynų erdvinius ryšius</w:t>
            </w:r>
          </w:p>
          <w:p w:rsidR="00B9349B" w:rsidRPr="00022417" w:rsidRDefault="00B9349B" w:rsidP="00B9349B">
            <w:pPr>
              <w:pStyle w:val="Sraopastraipa"/>
              <w:spacing w:after="0"/>
              <w:ind w:left="1080" w:right="-63"/>
              <w:jc w:val="both"/>
              <w:rPr>
                <w:rFonts w:ascii="Times New Roman" w:hAnsi="Times New Roman"/>
                <w:i/>
                <w:sz w:val="24"/>
                <w:szCs w:val="24"/>
                <w:lang w:val="lt-LT"/>
              </w:rPr>
            </w:pPr>
            <w:r w:rsidRPr="00022417">
              <w:rPr>
                <w:rFonts w:ascii="Times New Roman" w:hAnsi="Times New Roman"/>
                <w:i/>
                <w:sz w:val="24"/>
                <w:szCs w:val="24"/>
                <w:lang w:val="lt-LT"/>
              </w:rPr>
              <w:t>straipsnis apie piliakalnių erdvi</w:t>
            </w:r>
            <w:r w:rsidR="00152701" w:rsidRPr="00022417">
              <w:rPr>
                <w:rFonts w:ascii="Times New Roman" w:hAnsi="Times New Roman"/>
                <w:i/>
                <w:sz w:val="24"/>
                <w:szCs w:val="24"/>
                <w:lang w:val="lt-LT"/>
              </w:rPr>
              <w:t>nius, tarpusavio matomumo ryšius</w:t>
            </w:r>
          </w:p>
          <w:p w:rsidR="008828FA" w:rsidRPr="00022417" w:rsidRDefault="008828FA" w:rsidP="008828FA">
            <w:pPr>
              <w:pStyle w:val="Sraopastraipa"/>
              <w:spacing w:after="0"/>
              <w:ind w:left="1080" w:right="-63"/>
              <w:jc w:val="both"/>
              <w:rPr>
                <w:rFonts w:ascii="Times New Roman" w:hAnsi="Times New Roman"/>
                <w:i/>
                <w:sz w:val="24"/>
                <w:szCs w:val="24"/>
                <w:lang w:val="lt-LT"/>
              </w:rPr>
            </w:pPr>
            <w:r w:rsidRPr="00022417">
              <w:rPr>
                <w:rFonts w:ascii="Times New Roman" w:hAnsi="Times New Roman"/>
                <w:i/>
                <w:sz w:val="24"/>
                <w:szCs w:val="24"/>
                <w:lang w:val="lt-LT"/>
              </w:rPr>
              <w:lastRenderedPageBreak/>
              <w:t>straipsnis laidojimo paminklų</w:t>
            </w:r>
            <w:r w:rsidR="005E2B1C" w:rsidRPr="00022417">
              <w:rPr>
                <w:rFonts w:ascii="Times New Roman" w:hAnsi="Times New Roman"/>
                <w:i/>
                <w:sz w:val="24"/>
                <w:szCs w:val="24"/>
                <w:lang w:val="lt-LT"/>
              </w:rPr>
              <w:t>, įkapių</w:t>
            </w:r>
            <w:r w:rsidRPr="00022417">
              <w:rPr>
                <w:rFonts w:ascii="Times New Roman" w:hAnsi="Times New Roman"/>
                <w:i/>
                <w:sz w:val="24"/>
                <w:szCs w:val="24"/>
                <w:lang w:val="lt-LT"/>
              </w:rPr>
              <w:t xml:space="preserve"> kaip ideologijos atspindžio tema</w:t>
            </w:r>
          </w:p>
          <w:p w:rsidR="008828FA" w:rsidRPr="00022417" w:rsidRDefault="002D0E3E" w:rsidP="008828FA">
            <w:pPr>
              <w:pStyle w:val="Sraopastraipa"/>
              <w:spacing w:after="0"/>
              <w:ind w:left="1080" w:right="-63"/>
              <w:jc w:val="both"/>
              <w:rPr>
                <w:rFonts w:ascii="Times New Roman" w:hAnsi="Times New Roman"/>
                <w:i/>
                <w:sz w:val="24"/>
                <w:szCs w:val="24"/>
                <w:lang w:val="lt-LT"/>
              </w:rPr>
            </w:pPr>
            <w:r w:rsidRPr="00022417">
              <w:rPr>
                <w:rFonts w:ascii="Times New Roman" w:hAnsi="Times New Roman"/>
                <w:i/>
                <w:sz w:val="24"/>
                <w:szCs w:val="24"/>
                <w:lang w:val="lt-LT"/>
              </w:rPr>
              <w:t xml:space="preserve">du </w:t>
            </w:r>
            <w:r w:rsidR="008828FA" w:rsidRPr="00022417">
              <w:rPr>
                <w:rFonts w:ascii="Times New Roman" w:hAnsi="Times New Roman"/>
                <w:i/>
                <w:sz w:val="24"/>
                <w:szCs w:val="24"/>
                <w:lang w:val="lt-LT"/>
              </w:rPr>
              <w:t>straipsni</w:t>
            </w:r>
            <w:r w:rsidRPr="00022417">
              <w:rPr>
                <w:rFonts w:ascii="Times New Roman" w:hAnsi="Times New Roman"/>
                <w:i/>
                <w:sz w:val="24"/>
                <w:szCs w:val="24"/>
                <w:lang w:val="lt-LT"/>
              </w:rPr>
              <w:t>ai</w:t>
            </w:r>
            <w:r w:rsidR="00152701" w:rsidRPr="00022417">
              <w:rPr>
                <w:rFonts w:ascii="Times New Roman" w:hAnsi="Times New Roman"/>
                <w:i/>
                <w:sz w:val="24"/>
                <w:szCs w:val="24"/>
                <w:lang w:val="lt-LT"/>
              </w:rPr>
              <w:t xml:space="preserve"> socialinės organizacijos</w:t>
            </w:r>
            <w:r w:rsidR="00CB70C0" w:rsidRPr="00022417">
              <w:rPr>
                <w:rFonts w:ascii="Times New Roman" w:hAnsi="Times New Roman"/>
                <w:i/>
                <w:sz w:val="24"/>
                <w:szCs w:val="24"/>
                <w:lang w:val="lt-LT"/>
              </w:rPr>
              <w:t xml:space="preserve"> ir apgyvendinimo struktūrų tema</w:t>
            </w:r>
          </w:p>
          <w:p w:rsidR="00775AE8" w:rsidRDefault="00775AE8" w:rsidP="008828FA">
            <w:pPr>
              <w:pStyle w:val="Sraopastraipa"/>
              <w:spacing w:after="0"/>
              <w:ind w:right="-63"/>
              <w:jc w:val="both"/>
              <w:rPr>
                <w:rFonts w:ascii="Times New Roman" w:hAnsi="Times New Roman"/>
                <w:sz w:val="24"/>
                <w:szCs w:val="24"/>
                <w:u w:val="single"/>
                <w:lang w:val="lt-LT"/>
              </w:rPr>
            </w:pPr>
          </w:p>
          <w:p w:rsidR="002E2227" w:rsidRPr="002E2227" w:rsidRDefault="00097188" w:rsidP="008828FA">
            <w:pPr>
              <w:pStyle w:val="Sraopastraipa"/>
              <w:spacing w:after="0"/>
              <w:ind w:right="-63"/>
              <w:jc w:val="both"/>
              <w:rPr>
                <w:rFonts w:ascii="Times New Roman" w:hAnsi="Times New Roman"/>
                <w:sz w:val="24"/>
                <w:szCs w:val="24"/>
                <w:u w:val="single"/>
                <w:lang w:val="lt-LT"/>
              </w:rPr>
            </w:pPr>
            <w:r w:rsidRPr="002E2227">
              <w:rPr>
                <w:rFonts w:ascii="Times New Roman" w:hAnsi="Times New Roman"/>
                <w:sz w:val="24"/>
                <w:szCs w:val="24"/>
                <w:u w:val="single"/>
                <w:lang w:val="lt-LT"/>
              </w:rPr>
              <w:t xml:space="preserve">dr. A. </w:t>
            </w:r>
            <w:proofErr w:type="spellStart"/>
            <w:r w:rsidRPr="002E2227">
              <w:rPr>
                <w:rFonts w:ascii="Times New Roman" w:hAnsi="Times New Roman"/>
                <w:sz w:val="24"/>
                <w:szCs w:val="24"/>
                <w:u w:val="single"/>
                <w:lang w:val="lt-LT"/>
              </w:rPr>
              <w:t>Simniškytė</w:t>
            </w:r>
            <w:proofErr w:type="spellEnd"/>
            <w:r w:rsidRPr="002E2227">
              <w:rPr>
                <w:rFonts w:ascii="Times New Roman" w:hAnsi="Times New Roman"/>
                <w:sz w:val="24"/>
                <w:szCs w:val="24"/>
                <w:u w:val="single"/>
                <w:lang w:val="lt-LT"/>
              </w:rPr>
              <w:t>-Strimaitienė</w:t>
            </w:r>
            <w:r w:rsidR="00181AE7">
              <w:rPr>
                <w:rFonts w:ascii="Times New Roman" w:hAnsi="Times New Roman"/>
                <w:sz w:val="24"/>
                <w:szCs w:val="24"/>
                <w:u w:val="single"/>
                <w:lang w:val="lt-LT"/>
              </w:rPr>
              <w:t xml:space="preserve"> (mokslo </w:t>
            </w:r>
            <w:proofErr w:type="spellStart"/>
            <w:r w:rsidR="00181AE7">
              <w:rPr>
                <w:rFonts w:ascii="Times New Roman" w:hAnsi="Times New Roman"/>
                <w:sz w:val="24"/>
                <w:szCs w:val="24"/>
                <w:u w:val="single"/>
                <w:lang w:val="lt-LT"/>
              </w:rPr>
              <w:t>darb</w:t>
            </w:r>
            <w:proofErr w:type="spellEnd"/>
            <w:r w:rsidR="00181AE7">
              <w:rPr>
                <w:rFonts w:ascii="Times New Roman" w:hAnsi="Times New Roman"/>
                <w:sz w:val="24"/>
                <w:szCs w:val="24"/>
                <w:u w:val="single"/>
                <w:lang w:val="lt-LT"/>
              </w:rPr>
              <w:t>., 1 etatas)</w:t>
            </w:r>
            <w:r w:rsidR="00FB4621" w:rsidRPr="002E2227">
              <w:rPr>
                <w:rFonts w:ascii="Times New Roman" w:hAnsi="Times New Roman"/>
                <w:sz w:val="24"/>
                <w:szCs w:val="24"/>
                <w:u w:val="single"/>
                <w:lang w:val="lt-LT"/>
              </w:rPr>
              <w:t xml:space="preserve">: </w:t>
            </w:r>
          </w:p>
          <w:p w:rsidR="002E2227" w:rsidRDefault="002E2227" w:rsidP="008828FA">
            <w:pPr>
              <w:pStyle w:val="Sraopastraipa"/>
              <w:spacing w:after="0"/>
              <w:ind w:right="-63"/>
              <w:jc w:val="both"/>
              <w:rPr>
                <w:rFonts w:ascii="Times New Roman" w:hAnsi="Times New Roman"/>
                <w:sz w:val="24"/>
                <w:szCs w:val="24"/>
                <w:lang w:val="lt-LT"/>
              </w:rPr>
            </w:pPr>
            <w:r>
              <w:rPr>
                <w:rFonts w:ascii="Times New Roman" w:hAnsi="Times New Roman"/>
                <w:sz w:val="24"/>
                <w:szCs w:val="24"/>
                <w:lang w:val="lt-LT"/>
              </w:rPr>
              <w:t>Temos ir tyrimai:</w:t>
            </w:r>
          </w:p>
          <w:p w:rsidR="005D1586" w:rsidRPr="00C65070" w:rsidRDefault="00FB4621" w:rsidP="00721DA0">
            <w:pPr>
              <w:shd w:val="clear" w:color="auto" w:fill="FFFFFF"/>
              <w:jc w:val="both"/>
              <w:rPr>
                <w:color w:val="222222"/>
                <w:sz w:val="24"/>
                <w:szCs w:val="24"/>
                <w:lang w:val="lt-LT" w:eastAsia="lt-LT"/>
              </w:rPr>
            </w:pPr>
            <w:r w:rsidRPr="00C65070">
              <w:rPr>
                <w:sz w:val="24"/>
                <w:szCs w:val="24"/>
                <w:lang w:val="lt-LT"/>
              </w:rPr>
              <w:t xml:space="preserve">Šiaurės Lietuva, laidojimo paminklai, </w:t>
            </w:r>
            <w:r w:rsidR="002A7C7D" w:rsidRPr="00C65070">
              <w:rPr>
                <w:sz w:val="24"/>
                <w:szCs w:val="24"/>
                <w:lang w:val="lt-LT"/>
              </w:rPr>
              <w:t xml:space="preserve">įkapių simbolika, </w:t>
            </w:r>
            <w:r w:rsidR="00E3595C" w:rsidRPr="00C65070">
              <w:rPr>
                <w:sz w:val="24"/>
                <w:szCs w:val="24"/>
                <w:lang w:val="lt-LT"/>
              </w:rPr>
              <w:t xml:space="preserve">apgyvendinimas ir </w:t>
            </w:r>
            <w:r w:rsidRPr="00C65070">
              <w:rPr>
                <w:sz w:val="24"/>
                <w:szCs w:val="24"/>
                <w:lang w:val="lt-LT"/>
              </w:rPr>
              <w:t>gyvenvietės</w:t>
            </w:r>
            <w:r w:rsidR="002A7C7D" w:rsidRPr="00C65070">
              <w:rPr>
                <w:sz w:val="24"/>
                <w:szCs w:val="24"/>
                <w:lang w:val="lt-LT"/>
              </w:rPr>
              <w:t xml:space="preserve">, </w:t>
            </w:r>
            <w:r w:rsidR="00E3595C" w:rsidRPr="00C65070">
              <w:rPr>
                <w:sz w:val="24"/>
                <w:szCs w:val="24"/>
                <w:lang w:val="lt-LT"/>
              </w:rPr>
              <w:t>geležie</w:t>
            </w:r>
            <w:r w:rsidR="00152701" w:rsidRPr="00C65070">
              <w:rPr>
                <w:sz w:val="24"/>
                <w:szCs w:val="24"/>
                <w:lang w:val="lt-LT"/>
              </w:rPr>
              <w:t>s amžiaus ūkis ir technologijos</w:t>
            </w:r>
            <w:r w:rsidR="00C65070" w:rsidRPr="00C65070">
              <w:rPr>
                <w:sz w:val="24"/>
                <w:szCs w:val="24"/>
                <w:lang w:val="lt-LT"/>
              </w:rPr>
              <w:t xml:space="preserve">: </w:t>
            </w:r>
            <w:r w:rsidR="00C65070" w:rsidRPr="00C65070">
              <w:rPr>
                <w:color w:val="222222"/>
                <w:sz w:val="24"/>
                <w:szCs w:val="24"/>
                <w:lang w:val="lt-LT" w:eastAsia="lt-LT"/>
              </w:rPr>
              <w:t>a</w:t>
            </w:r>
            <w:r w:rsidR="005D1586" w:rsidRPr="00C65070">
              <w:rPr>
                <w:color w:val="222222"/>
                <w:sz w:val="24"/>
                <w:szCs w:val="24"/>
                <w:lang w:val="lt-LT" w:eastAsia="lt-LT"/>
              </w:rPr>
              <w:t>plinkos raida ir žmogaus veiklos pėdsakai Šiaurės Rytų Lietuvoje I</w:t>
            </w:r>
            <w:r w:rsidR="00721DA0">
              <w:rPr>
                <w:i/>
                <w:color w:val="222222"/>
                <w:sz w:val="24"/>
                <w:szCs w:val="24"/>
                <w:lang w:val="lt-LT" w:eastAsia="lt-LT"/>
              </w:rPr>
              <w:t>–</w:t>
            </w:r>
            <w:r w:rsidR="00721DA0">
              <w:rPr>
                <w:color w:val="222222"/>
                <w:sz w:val="24"/>
                <w:szCs w:val="24"/>
                <w:lang w:val="lt-LT" w:eastAsia="lt-LT"/>
              </w:rPr>
              <w:t>II tūkstantmečiais</w:t>
            </w:r>
            <w:r w:rsidR="005D1586" w:rsidRPr="00C65070">
              <w:rPr>
                <w:color w:val="222222"/>
                <w:sz w:val="24"/>
                <w:szCs w:val="24"/>
                <w:lang w:val="lt-LT" w:eastAsia="lt-LT"/>
              </w:rPr>
              <w:t>, Kamajų apylinkių apgyvendinimas,</w:t>
            </w:r>
            <w:r w:rsidR="00721DA0">
              <w:rPr>
                <w:color w:val="222222"/>
                <w:sz w:val="24"/>
                <w:szCs w:val="24"/>
                <w:lang w:val="lt-LT" w:eastAsia="lt-LT"/>
              </w:rPr>
              <w:t xml:space="preserve"> </w:t>
            </w:r>
            <w:r w:rsidR="00C65070" w:rsidRPr="00C65070">
              <w:rPr>
                <w:color w:val="222222"/>
                <w:sz w:val="24"/>
                <w:szCs w:val="24"/>
                <w:lang w:val="lt-LT" w:eastAsia="lt-LT"/>
              </w:rPr>
              <w:t>g</w:t>
            </w:r>
            <w:r w:rsidR="005D1586" w:rsidRPr="00C65070">
              <w:rPr>
                <w:color w:val="222222"/>
                <w:sz w:val="24"/>
                <w:szCs w:val="24"/>
                <w:lang w:val="lt-LT" w:eastAsia="lt-LT"/>
              </w:rPr>
              <w:t xml:space="preserve">eležies amžiaus gyvenvietės: </w:t>
            </w:r>
            <w:proofErr w:type="spellStart"/>
            <w:r w:rsidR="005D1586" w:rsidRPr="00C65070">
              <w:rPr>
                <w:color w:val="222222"/>
                <w:sz w:val="24"/>
                <w:szCs w:val="24"/>
                <w:lang w:val="lt-LT" w:eastAsia="lt-LT"/>
              </w:rPr>
              <w:t>Jakšiškio</w:t>
            </w:r>
            <w:proofErr w:type="spellEnd"/>
            <w:r w:rsidR="005D1586" w:rsidRPr="00C65070">
              <w:rPr>
                <w:color w:val="222222"/>
                <w:sz w:val="24"/>
                <w:szCs w:val="24"/>
                <w:lang w:val="lt-LT" w:eastAsia="lt-LT"/>
              </w:rPr>
              <w:t xml:space="preserve"> gyvenvietės atvejis, </w:t>
            </w:r>
            <w:r w:rsidR="00C65070" w:rsidRPr="00C65070">
              <w:rPr>
                <w:color w:val="222222"/>
                <w:sz w:val="24"/>
                <w:szCs w:val="24"/>
                <w:lang w:val="lt-LT" w:eastAsia="lt-LT"/>
              </w:rPr>
              <w:t>g</w:t>
            </w:r>
            <w:r w:rsidR="005D1586" w:rsidRPr="00C65070">
              <w:rPr>
                <w:color w:val="222222"/>
                <w:sz w:val="24"/>
                <w:szCs w:val="24"/>
                <w:lang w:val="lt-LT" w:eastAsia="lt-LT"/>
              </w:rPr>
              <w:t xml:space="preserve">eležies amžiaus bendruomenių verslai: geležies gavyba, </w:t>
            </w:r>
            <w:r w:rsidR="00C65070" w:rsidRPr="00C65070">
              <w:rPr>
                <w:color w:val="222222"/>
                <w:sz w:val="24"/>
                <w:szCs w:val="24"/>
                <w:lang w:val="lt-LT" w:eastAsia="lt-LT"/>
              </w:rPr>
              <w:t>t</w:t>
            </w:r>
            <w:r w:rsidR="005D1586" w:rsidRPr="00C65070">
              <w:rPr>
                <w:color w:val="222222"/>
                <w:sz w:val="24"/>
                <w:szCs w:val="24"/>
                <w:lang w:val="lt-LT" w:eastAsia="lt-LT"/>
              </w:rPr>
              <w:t>apatybės paieškos geležies amžiaus bendruomenėse</w:t>
            </w:r>
            <w:r w:rsidR="00C65070" w:rsidRPr="00C65070">
              <w:rPr>
                <w:color w:val="222222"/>
                <w:sz w:val="24"/>
                <w:szCs w:val="24"/>
                <w:lang w:val="lt-LT" w:eastAsia="lt-LT"/>
              </w:rPr>
              <w:t xml:space="preserve">. </w:t>
            </w:r>
          </w:p>
          <w:p w:rsidR="008828FA" w:rsidRPr="000C49F8" w:rsidRDefault="000C49F8" w:rsidP="004E2F57">
            <w:pPr>
              <w:shd w:val="clear" w:color="auto" w:fill="FFFFFF"/>
              <w:jc w:val="both"/>
              <w:rPr>
                <w:color w:val="222222"/>
                <w:sz w:val="24"/>
                <w:szCs w:val="24"/>
                <w:lang w:val="lt-LT" w:eastAsia="lt-LT"/>
              </w:rPr>
            </w:pPr>
            <w:r w:rsidRPr="000C49F8">
              <w:rPr>
                <w:color w:val="222222"/>
                <w:sz w:val="24"/>
                <w:szCs w:val="24"/>
                <w:lang w:val="lt-LT" w:eastAsia="lt-LT"/>
              </w:rPr>
              <w:t>2017</w:t>
            </w:r>
            <w:r w:rsidR="00721DA0">
              <w:rPr>
                <w:i/>
                <w:color w:val="222222"/>
                <w:sz w:val="24"/>
                <w:szCs w:val="24"/>
                <w:lang w:val="lt-LT" w:eastAsia="lt-LT"/>
              </w:rPr>
              <w:t>–</w:t>
            </w:r>
            <w:r w:rsidRPr="000C49F8">
              <w:rPr>
                <w:color w:val="222222"/>
                <w:sz w:val="24"/>
                <w:szCs w:val="24"/>
                <w:lang w:val="lt-LT" w:eastAsia="lt-LT"/>
              </w:rPr>
              <w:t>2021 m. numatomas a</w:t>
            </w:r>
            <w:r w:rsidR="005D1586" w:rsidRPr="000C49F8">
              <w:rPr>
                <w:color w:val="222222"/>
                <w:sz w:val="24"/>
                <w:szCs w:val="24"/>
                <w:lang w:val="lt-LT" w:eastAsia="lt-LT"/>
              </w:rPr>
              <w:t>rcheologinių duomenų iš Kamajų apylinkių rinkimas ir analizė muziejuose ir archyvuose</w:t>
            </w:r>
            <w:r w:rsidR="004E2F57">
              <w:rPr>
                <w:color w:val="222222"/>
                <w:sz w:val="24"/>
                <w:szCs w:val="24"/>
                <w:lang w:val="lt-LT" w:eastAsia="lt-LT"/>
              </w:rPr>
              <w:t>,</w:t>
            </w:r>
            <w:r w:rsidR="005D1586" w:rsidRPr="000C49F8">
              <w:rPr>
                <w:color w:val="222222"/>
                <w:sz w:val="24"/>
                <w:szCs w:val="24"/>
                <w:lang w:val="lt-LT" w:eastAsia="lt-LT"/>
              </w:rPr>
              <w:t xml:space="preserve"> </w:t>
            </w:r>
            <w:r w:rsidRPr="000C49F8">
              <w:rPr>
                <w:color w:val="222222"/>
                <w:sz w:val="24"/>
                <w:szCs w:val="24"/>
                <w:lang w:val="lt-LT" w:eastAsia="lt-LT"/>
              </w:rPr>
              <w:t>a</w:t>
            </w:r>
            <w:r w:rsidR="005D1586" w:rsidRPr="000C49F8">
              <w:rPr>
                <w:color w:val="222222"/>
                <w:sz w:val="24"/>
                <w:szCs w:val="24"/>
                <w:lang w:val="lt-LT" w:eastAsia="lt-LT"/>
              </w:rPr>
              <w:t>r</w:t>
            </w:r>
            <w:r w:rsidRPr="000C49F8">
              <w:rPr>
                <w:color w:val="222222"/>
                <w:sz w:val="24"/>
                <w:szCs w:val="24"/>
                <w:lang w:val="lt-LT" w:eastAsia="lt-LT"/>
              </w:rPr>
              <w:t xml:space="preserve">cheologinių duomenų </w:t>
            </w:r>
            <w:r w:rsidR="005D1586" w:rsidRPr="000C49F8">
              <w:rPr>
                <w:color w:val="222222"/>
                <w:sz w:val="24"/>
                <w:szCs w:val="24"/>
                <w:lang w:val="lt-LT" w:eastAsia="lt-LT"/>
              </w:rPr>
              <w:t xml:space="preserve">iš </w:t>
            </w:r>
            <w:proofErr w:type="spellStart"/>
            <w:r w:rsidR="005D1586" w:rsidRPr="000C49F8">
              <w:rPr>
                <w:color w:val="222222"/>
                <w:sz w:val="24"/>
                <w:szCs w:val="24"/>
                <w:lang w:val="lt-LT" w:eastAsia="lt-LT"/>
              </w:rPr>
              <w:t>Juodonių</w:t>
            </w:r>
            <w:proofErr w:type="spellEnd"/>
            <w:r w:rsidR="005D1586" w:rsidRPr="000C49F8">
              <w:rPr>
                <w:color w:val="222222"/>
                <w:sz w:val="24"/>
                <w:szCs w:val="24"/>
                <w:lang w:val="lt-LT" w:eastAsia="lt-LT"/>
              </w:rPr>
              <w:t xml:space="preserve"> piliakalnio ir </w:t>
            </w:r>
            <w:proofErr w:type="spellStart"/>
            <w:r w:rsidR="005D1586" w:rsidRPr="000C49F8">
              <w:rPr>
                <w:color w:val="222222"/>
                <w:sz w:val="24"/>
                <w:szCs w:val="24"/>
                <w:lang w:val="lt-LT" w:eastAsia="lt-LT"/>
              </w:rPr>
              <w:t>Petrešiūnų</w:t>
            </w:r>
            <w:proofErr w:type="spellEnd"/>
            <w:r w:rsidR="005D1586" w:rsidRPr="000C49F8">
              <w:rPr>
                <w:color w:val="222222"/>
                <w:sz w:val="24"/>
                <w:szCs w:val="24"/>
                <w:lang w:val="lt-LT" w:eastAsia="lt-LT"/>
              </w:rPr>
              <w:t xml:space="preserve"> piliakalnio bei jo apylinkių rinkimas ir analizė muziejuose, archyvuose</w:t>
            </w:r>
            <w:r w:rsidRPr="000C49F8">
              <w:rPr>
                <w:color w:val="222222"/>
                <w:sz w:val="24"/>
                <w:szCs w:val="24"/>
                <w:lang w:val="lt-LT" w:eastAsia="lt-LT"/>
              </w:rPr>
              <w:t>, t</w:t>
            </w:r>
            <w:r w:rsidR="005D1586" w:rsidRPr="000C49F8">
              <w:rPr>
                <w:color w:val="222222"/>
                <w:sz w:val="24"/>
                <w:szCs w:val="24"/>
                <w:lang w:val="lt-LT" w:eastAsia="lt-LT"/>
              </w:rPr>
              <w:t xml:space="preserve">yrimai </w:t>
            </w:r>
            <w:proofErr w:type="spellStart"/>
            <w:r w:rsidR="005D1586" w:rsidRPr="000C49F8">
              <w:rPr>
                <w:color w:val="222222"/>
                <w:sz w:val="24"/>
                <w:szCs w:val="24"/>
                <w:lang w:val="lt-LT" w:eastAsia="lt-LT"/>
              </w:rPr>
              <w:t>Jakšiškio</w:t>
            </w:r>
            <w:proofErr w:type="spellEnd"/>
            <w:r w:rsidR="00134117">
              <w:rPr>
                <w:color w:val="222222"/>
                <w:sz w:val="24"/>
                <w:szCs w:val="24"/>
                <w:lang w:val="lt-LT" w:eastAsia="lt-LT"/>
              </w:rPr>
              <w:t xml:space="preserve"> gyvenvietėje, duomenų analizė, </w:t>
            </w:r>
            <w:r w:rsidRPr="000C49F8">
              <w:rPr>
                <w:color w:val="222222"/>
                <w:sz w:val="24"/>
                <w:szCs w:val="24"/>
                <w:lang w:val="lt-LT" w:eastAsia="lt-LT"/>
              </w:rPr>
              <w:t>t</w:t>
            </w:r>
            <w:r w:rsidR="005D1586" w:rsidRPr="000C49F8">
              <w:rPr>
                <w:color w:val="222222"/>
                <w:sz w:val="24"/>
                <w:szCs w:val="24"/>
                <w:lang w:val="lt-LT" w:eastAsia="lt-LT"/>
              </w:rPr>
              <w:t>yr</w:t>
            </w:r>
            <w:r w:rsidRPr="000C49F8">
              <w:rPr>
                <w:color w:val="222222"/>
                <w:sz w:val="24"/>
                <w:szCs w:val="24"/>
                <w:lang w:val="lt-LT" w:eastAsia="lt-LT"/>
              </w:rPr>
              <w:t>i</w:t>
            </w:r>
            <w:r w:rsidR="005D1586" w:rsidRPr="000C49F8">
              <w:rPr>
                <w:color w:val="222222"/>
                <w:sz w:val="24"/>
                <w:szCs w:val="24"/>
                <w:lang w:val="lt-LT" w:eastAsia="lt-LT"/>
              </w:rPr>
              <w:t xml:space="preserve">mai/žvalgymai </w:t>
            </w:r>
            <w:proofErr w:type="spellStart"/>
            <w:r w:rsidR="005D1586" w:rsidRPr="000C49F8">
              <w:rPr>
                <w:color w:val="222222"/>
                <w:sz w:val="24"/>
                <w:szCs w:val="24"/>
                <w:lang w:val="lt-LT" w:eastAsia="lt-LT"/>
              </w:rPr>
              <w:t>Aiseto</w:t>
            </w:r>
            <w:proofErr w:type="spellEnd"/>
            <w:r w:rsidR="005D1586" w:rsidRPr="000C49F8">
              <w:rPr>
                <w:color w:val="222222"/>
                <w:sz w:val="24"/>
                <w:szCs w:val="24"/>
                <w:lang w:val="lt-LT" w:eastAsia="lt-LT"/>
              </w:rPr>
              <w:t xml:space="preserve"> ežero saloje ieškant geležies g</w:t>
            </w:r>
            <w:r w:rsidRPr="000C49F8">
              <w:rPr>
                <w:color w:val="222222"/>
                <w:sz w:val="24"/>
                <w:szCs w:val="24"/>
                <w:lang w:val="lt-LT" w:eastAsia="lt-LT"/>
              </w:rPr>
              <w:t>avybos pėdsakų, duomenų analizė, d</w:t>
            </w:r>
            <w:r w:rsidR="005D1586" w:rsidRPr="000C49F8">
              <w:rPr>
                <w:color w:val="222222"/>
                <w:sz w:val="24"/>
                <w:szCs w:val="24"/>
                <w:lang w:val="lt-LT" w:eastAsia="lt-LT"/>
              </w:rPr>
              <w:t>uomenų rinkimas apie kapų kompleksus su mišria vyriška ir moteriška atributika</w:t>
            </w:r>
            <w:r w:rsidRPr="000C49F8">
              <w:rPr>
                <w:color w:val="222222"/>
                <w:sz w:val="24"/>
                <w:szCs w:val="24"/>
                <w:lang w:val="lt-LT" w:eastAsia="lt-LT"/>
              </w:rPr>
              <w:t>.</w:t>
            </w:r>
          </w:p>
          <w:p w:rsidR="008828FA" w:rsidRPr="00022417" w:rsidRDefault="008828FA" w:rsidP="008828FA">
            <w:pPr>
              <w:pStyle w:val="Sraopastraipa"/>
              <w:spacing w:after="0"/>
              <w:ind w:left="1080" w:right="-63"/>
              <w:jc w:val="both"/>
              <w:rPr>
                <w:rFonts w:ascii="Times New Roman" w:eastAsia="Times New Roman" w:hAnsi="Times New Roman"/>
                <w:i/>
                <w:color w:val="222222"/>
                <w:sz w:val="24"/>
                <w:szCs w:val="24"/>
                <w:lang w:val="lt-LT" w:eastAsia="lt-LT"/>
              </w:rPr>
            </w:pPr>
            <w:r w:rsidRPr="00022417">
              <w:rPr>
                <w:rFonts w:ascii="Times New Roman" w:hAnsi="Times New Roman"/>
                <w:i/>
                <w:sz w:val="24"/>
                <w:szCs w:val="24"/>
                <w:lang w:val="lt-LT"/>
              </w:rPr>
              <w:t xml:space="preserve">straipsnis </w:t>
            </w:r>
            <w:r w:rsidR="00152701" w:rsidRPr="00022417">
              <w:rPr>
                <w:rFonts w:ascii="Times New Roman" w:hAnsi="Times New Roman"/>
                <w:i/>
                <w:sz w:val="24"/>
                <w:szCs w:val="24"/>
                <w:lang w:val="lt-LT"/>
              </w:rPr>
              <w:t xml:space="preserve">apie </w:t>
            </w:r>
            <w:r w:rsidR="00152701" w:rsidRPr="00022417">
              <w:rPr>
                <w:rFonts w:ascii="Times New Roman" w:eastAsia="Times New Roman" w:hAnsi="Times New Roman"/>
                <w:i/>
                <w:color w:val="222222"/>
                <w:sz w:val="24"/>
                <w:szCs w:val="24"/>
                <w:lang w:val="lt-LT" w:eastAsia="lt-LT"/>
              </w:rPr>
              <w:t>Kamajų archeologinį</w:t>
            </w:r>
            <w:r w:rsidRPr="00022417">
              <w:rPr>
                <w:rFonts w:ascii="Times New Roman" w:eastAsia="Times New Roman" w:hAnsi="Times New Roman"/>
                <w:i/>
                <w:color w:val="222222"/>
                <w:sz w:val="24"/>
                <w:szCs w:val="24"/>
                <w:lang w:val="lt-LT" w:eastAsia="lt-LT"/>
              </w:rPr>
              <w:t xml:space="preserve"> paveld</w:t>
            </w:r>
            <w:r w:rsidR="00152701" w:rsidRPr="00022417">
              <w:rPr>
                <w:rFonts w:ascii="Times New Roman" w:eastAsia="Times New Roman" w:hAnsi="Times New Roman"/>
                <w:i/>
                <w:color w:val="222222"/>
                <w:sz w:val="24"/>
                <w:szCs w:val="24"/>
                <w:lang w:val="lt-LT" w:eastAsia="lt-LT"/>
              </w:rPr>
              <w:t>ą</w:t>
            </w:r>
          </w:p>
          <w:p w:rsidR="00152701" w:rsidRPr="00022417" w:rsidRDefault="008828FA" w:rsidP="00152701">
            <w:pPr>
              <w:pStyle w:val="Sraopastraipa"/>
              <w:spacing w:after="0"/>
              <w:ind w:left="1080" w:right="-63"/>
              <w:jc w:val="both"/>
              <w:rPr>
                <w:rFonts w:ascii="Times New Roman" w:eastAsia="Times New Roman" w:hAnsi="Times New Roman"/>
                <w:i/>
                <w:color w:val="222222"/>
                <w:sz w:val="24"/>
                <w:szCs w:val="24"/>
                <w:lang w:val="lt-LT" w:eastAsia="lt-LT"/>
              </w:rPr>
            </w:pPr>
            <w:r w:rsidRPr="00022417">
              <w:rPr>
                <w:rFonts w:ascii="Times New Roman" w:hAnsi="Times New Roman"/>
                <w:i/>
                <w:sz w:val="24"/>
                <w:szCs w:val="24"/>
                <w:lang w:val="lt-LT"/>
              </w:rPr>
              <w:t>straipsnis „</w:t>
            </w:r>
            <w:r w:rsidRPr="00022417">
              <w:rPr>
                <w:rFonts w:ascii="Times New Roman" w:eastAsia="Times New Roman" w:hAnsi="Times New Roman"/>
                <w:i/>
                <w:color w:val="222222"/>
                <w:sz w:val="24"/>
                <w:szCs w:val="24"/>
                <w:lang w:val="lt-LT" w:eastAsia="lt-LT"/>
              </w:rPr>
              <w:t xml:space="preserve">Aplinka ir žmogus </w:t>
            </w:r>
            <w:proofErr w:type="spellStart"/>
            <w:r w:rsidRPr="00022417">
              <w:rPr>
                <w:rFonts w:ascii="Times New Roman" w:eastAsia="Times New Roman" w:hAnsi="Times New Roman"/>
                <w:i/>
                <w:color w:val="222222"/>
                <w:sz w:val="24"/>
                <w:szCs w:val="24"/>
                <w:lang w:val="lt-LT" w:eastAsia="lt-LT"/>
              </w:rPr>
              <w:t>Petrešiūnų</w:t>
            </w:r>
            <w:proofErr w:type="spellEnd"/>
            <w:r w:rsidRPr="00022417">
              <w:rPr>
                <w:rFonts w:ascii="Times New Roman" w:eastAsia="Times New Roman" w:hAnsi="Times New Roman"/>
                <w:i/>
                <w:color w:val="222222"/>
                <w:sz w:val="24"/>
                <w:szCs w:val="24"/>
                <w:lang w:val="lt-LT" w:eastAsia="lt-LT"/>
              </w:rPr>
              <w:t xml:space="preserve"> apylinkėse</w:t>
            </w:r>
            <w:r w:rsidR="00152701" w:rsidRPr="00022417">
              <w:rPr>
                <w:rFonts w:ascii="Times New Roman" w:eastAsia="Times New Roman" w:hAnsi="Times New Roman"/>
                <w:i/>
                <w:color w:val="222222"/>
                <w:sz w:val="24"/>
                <w:szCs w:val="24"/>
                <w:lang w:val="lt-LT" w:eastAsia="lt-LT"/>
              </w:rPr>
              <w:t>“</w:t>
            </w:r>
          </w:p>
          <w:p w:rsidR="00152701" w:rsidRPr="00022417" w:rsidRDefault="008828FA" w:rsidP="00152701">
            <w:pPr>
              <w:pStyle w:val="Sraopastraipa"/>
              <w:spacing w:after="0"/>
              <w:ind w:left="1080" w:right="-63"/>
              <w:jc w:val="both"/>
              <w:rPr>
                <w:rFonts w:ascii="Times New Roman" w:eastAsia="Times New Roman" w:hAnsi="Times New Roman"/>
                <w:i/>
                <w:color w:val="222222"/>
                <w:sz w:val="24"/>
                <w:szCs w:val="24"/>
                <w:lang w:val="lt-LT" w:eastAsia="lt-LT"/>
              </w:rPr>
            </w:pPr>
            <w:r w:rsidRPr="00022417">
              <w:rPr>
                <w:rFonts w:ascii="Times New Roman" w:eastAsia="Times New Roman" w:hAnsi="Times New Roman"/>
                <w:i/>
                <w:color w:val="222222"/>
                <w:sz w:val="24"/>
                <w:szCs w:val="24"/>
                <w:lang w:val="lt-LT" w:eastAsia="lt-LT"/>
              </w:rPr>
              <w:t xml:space="preserve">straipsnis </w:t>
            </w:r>
            <w:r w:rsidR="00152701" w:rsidRPr="00022417">
              <w:rPr>
                <w:rFonts w:ascii="Times New Roman" w:eastAsia="Times New Roman" w:hAnsi="Times New Roman"/>
                <w:i/>
                <w:color w:val="222222"/>
                <w:sz w:val="24"/>
                <w:szCs w:val="24"/>
                <w:lang w:val="lt-LT" w:eastAsia="lt-LT"/>
              </w:rPr>
              <w:t xml:space="preserve">apie </w:t>
            </w:r>
            <w:proofErr w:type="spellStart"/>
            <w:r w:rsidRPr="00022417">
              <w:rPr>
                <w:rFonts w:ascii="Times New Roman" w:eastAsia="Times New Roman" w:hAnsi="Times New Roman"/>
                <w:i/>
                <w:color w:val="222222"/>
                <w:sz w:val="24"/>
                <w:szCs w:val="24"/>
                <w:lang w:val="lt-LT" w:eastAsia="lt-LT"/>
              </w:rPr>
              <w:t>Ja</w:t>
            </w:r>
            <w:r w:rsidR="00152701" w:rsidRPr="00022417">
              <w:rPr>
                <w:rFonts w:ascii="Times New Roman" w:eastAsia="Times New Roman" w:hAnsi="Times New Roman"/>
                <w:i/>
                <w:color w:val="222222"/>
                <w:sz w:val="24"/>
                <w:szCs w:val="24"/>
                <w:lang w:val="lt-LT" w:eastAsia="lt-LT"/>
              </w:rPr>
              <w:t>kšiškio</w:t>
            </w:r>
            <w:proofErr w:type="spellEnd"/>
            <w:r w:rsidR="00152701" w:rsidRPr="00022417">
              <w:rPr>
                <w:rFonts w:ascii="Times New Roman" w:eastAsia="Times New Roman" w:hAnsi="Times New Roman"/>
                <w:i/>
                <w:color w:val="222222"/>
                <w:sz w:val="24"/>
                <w:szCs w:val="24"/>
                <w:lang w:val="lt-LT" w:eastAsia="lt-LT"/>
              </w:rPr>
              <w:t xml:space="preserve"> gyvenvietės chronologiją</w:t>
            </w:r>
            <w:r w:rsidRPr="00022417">
              <w:rPr>
                <w:rFonts w:ascii="Times New Roman" w:eastAsia="Times New Roman" w:hAnsi="Times New Roman"/>
                <w:i/>
                <w:color w:val="222222"/>
                <w:sz w:val="24"/>
                <w:szCs w:val="24"/>
                <w:lang w:val="lt-LT" w:eastAsia="lt-LT"/>
              </w:rPr>
              <w:t xml:space="preserve"> ir vidin</w:t>
            </w:r>
            <w:r w:rsidR="00152701" w:rsidRPr="00022417">
              <w:rPr>
                <w:rFonts w:ascii="Times New Roman" w:eastAsia="Times New Roman" w:hAnsi="Times New Roman"/>
                <w:i/>
                <w:color w:val="222222"/>
                <w:sz w:val="24"/>
                <w:szCs w:val="24"/>
                <w:lang w:val="lt-LT" w:eastAsia="lt-LT"/>
              </w:rPr>
              <w:t>ę</w:t>
            </w:r>
            <w:r w:rsidRPr="00022417">
              <w:rPr>
                <w:rFonts w:ascii="Times New Roman" w:eastAsia="Times New Roman" w:hAnsi="Times New Roman"/>
                <w:i/>
                <w:color w:val="222222"/>
                <w:sz w:val="24"/>
                <w:szCs w:val="24"/>
                <w:lang w:val="lt-LT" w:eastAsia="lt-LT"/>
              </w:rPr>
              <w:t xml:space="preserve"> struktūr</w:t>
            </w:r>
            <w:r w:rsidR="00152701" w:rsidRPr="00022417">
              <w:rPr>
                <w:rFonts w:ascii="Times New Roman" w:eastAsia="Times New Roman" w:hAnsi="Times New Roman"/>
                <w:i/>
                <w:color w:val="222222"/>
                <w:sz w:val="24"/>
                <w:szCs w:val="24"/>
                <w:lang w:val="lt-LT" w:eastAsia="lt-LT"/>
              </w:rPr>
              <w:t>ą</w:t>
            </w:r>
          </w:p>
          <w:p w:rsidR="00152701" w:rsidRPr="00022417" w:rsidRDefault="008828FA" w:rsidP="00152701">
            <w:pPr>
              <w:pStyle w:val="Sraopastraipa"/>
              <w:spacing w:after="0"/>
              <w:ind w:left="1080" w:right="-63"/>
              <w:jc w:val="both"/>
              <w:rPr>
                <w:rFonts w:ascii="Times New Roman" w:eastAsia="Times New Roman" w:hAnsi="Times New Roman"/>
                <w:i/>
                <w:color w:val="222222"/>
                <w:sz w:val="24"/>
                <w:szCs w:val="24"/>
                <w:lang w:val="lt-LT" w:eastAsia="lt-LT"/>
              </w:rPr>
            </w:pPr>
            <w:r w:rsidRPr="00022417">
              <w:rPr>
                <w:rFonts w:ascii="Times New Roman" w:eastAsia="Times New Roman" w:hAnsi="Times New Roman"/>
                <w:i/>
                <w:color w:val="222222"/>
                <w:sz w:val="24"/>
                <w:szCs w:val="24"/>
                <w:lang w:val="lt-LT" w:eastAsia="lt-LT"/>
              </w:rPr>
              <w:t xml:space="preserve">straipsnis </w:t>
            </w:r>
            <w:r w:rsidR="00152701" w:rsidRPr="00022417">
              <w:rPr>
                <w:rFonts w:ascii="Times New Roman" w:eastAsia="Times New Roman" w:hAnsi="Times New Roman"/>
                <w:i/>
                <w:color w:val="222222"/>
                <w:sz w:val="24"/>
                <w:szCs w:val="24"/>
                <w:lang w:val="lt-LT" w:eastAsia="lt-LT"/>
              </w:rPr>
              <w:t>apie g</w:t>
            </w:r>
            <w:r w:rsidRPr="00022417">
              <w:rPr>
                <w:rFonts w:ascii="Times New Roman" w:eastAsia="Times New Roman" w:hAnsi="Times New Roman"/>
                <w:i/>
                <w:color w:val="222222"/>
                <w:sz w:val="24"/>
                <w:szCs w:val="24"/>
                <w:lang w:val="lt-LT" w:eastAsia="lt-LT"/>
              </w:rPr>
              <w:t xml:space="preserve">eležies gavybos </w:t>
            </w:r>
            <w:proofErr w:type="spellStart"/>
            <w:r w:rsidRPr="00022417">
              <w:rPr>
                <w:rFonts w:ascii="Times New Roman" w:eastAsia="Times New Roman" w:hAnsi="Times New Roman"/>
                <w:i/>
                <w:color w:val="222222"/>
                <w:sz w:val="24"/>
                <w:szCs w:val="24"/>
                <w:lang w:val="lt-LT" w:eastAsia="lt-LT"/>
              </w:rPr>
              <w:t>pėdsak</w:t>
            </w:r>
            <w:r w:rsidR="00152701" w:rsidRPr="00022417">
              <w:rPr>
                <w:rFonts w:ascii="Times New Roman" w:eastAsia="Times New Roman" w:hAnsi="Times New Roman"/>
                <w:i/>
                <w:color w:val="222222"/>
                <w:sz w:val="24"/>
                <w:szCs w:val="24"/>
                <w:lang w:val="lt-LT" w:eastAsia="lt-LT"/>
              </w:rPr>
              <w:t>us</w:t>
            </w:r>
            <w:r w:rsidRPr="00022417">
              <w:rPr>
                <w:rFonts w:ascii="Times New Roman" w:eastAsia="Times New Roman" w:hAnsi="Times New Roman"/>
                <w:i/>
                <w:color w:val="222222"/>
                <w:sz w:val="24"/>
                <w:szCs w:val="24"/>
                <w:lang w:val="lt-LT" w:eastAsia="lt-LT"/>
              </w:rPr>
              <w:t>A</w:t>
            </w:r>
            <w:proofErr w:type="spellEnd"/>
            <w:r w:rsidR="00134117">
              <w:rPr>
                <w:rFonts w:ascii="Times New Roman" w:eastAsia="Times New Roman" w:hAnsi="Times New Roman"/>
                <w:i/>
                <w:color w:val="222222"/>
                <w:sz w:val="24"/>
                <w:szCs w:val="24"/>
                <w:lang w:val="lt-LT" w:eastAsia="lt-LT"/>
              </w:rPr>
              <w:t xml:space="preserve"> </w:t>
            </w:r>
            <w:proofErr w:type="spellStart"/>
            <w:r w:rsidRPr="00022417">
              <w:rPr>
                <w:rFonts w:ascii="Times New Roman" w:eastAsia="Times New Roman" w:hAnsi="Times New Roman"/>
                <w:i/>
                <w:color w:val="222222"/>
                <w:sz w:val="24"/>
                <w:szCs w:val="24"/>
                <w:lang w:val="lt-LT" w:eastAsia="lt-LT"/>
              </w:rPr>
              <w:t>iseto</w:t>
            </w:r>
            <w:proofErr w:type="spellEnd"/>
            <w:r w:rsidRPr="00022417">
              <w:rPr>
                <w:rFonts w:ascii="Times New Roman" w:eastAsia="Times New Roman" w:hAnsi="Times New Roman"/>
                <w:i/>
                <w:color w:val="222222"/>
                <w:sz w:val="24"/>
                <w:szCs w:val="24"/>
                <w:lang w:val="lt-LT" w:eastAsia="lt-LT"/>
              </w:rPr>
              <w:t xml:space="preserve"> ežero saloje</w:t>
            </w:r>
          </w:p>
          <w:p w:rsidR="008828FA" w:rsidRPr="00022417" w:rsidRDefault="008828FA" w:rsidP="00152701">
            <w:pPr>
              <w:pStyle w:val="Sraopastraipa"/>
              <w:spacing w:after="0"/>
              <w:ind w:left="1080" w:right="-63"/>
              <w:jc w:val="both"/>
              <w:rPr>
                <w:rFonts w:ascii="Times New Roman" w:hAnsi="Times New Roman"/>
                <w:i/>
                <w:sz w:val="24"/>
                <w:szCs w:val="24"/>
                <w:lang w:val="lt-LT"/>
              </w:rPr>
            </w:pPr>
            <w:r w:rsidRPr="00022417">
              <w:rPr>
                <w:rFonts w:ascii="Times New Roman" w:eastAsia="Times New Roman" w:hAnsi="Times New Roman"/>
                <w:i/>
                <w:color w:val="222222"/>
                <w:sz w:val="24"/>
                <w:szCs w:val="24"/>
                <w:lang w:val="lt-LT" w:eastAsia="lt-LT"/>
              </w:rPr>
              <w:t xml:space="preserve">straipsnis </w:t>
            </w:r>
            <w:r w:rsidR="00152701" w:rsidRPr="00022417">
              <w:rPr>
                <w:rFonts w:ascii="Times New Roman" w:hAnsi="Times New Roman"/>
                <w:i/>
                <w:sz w:val="24"/>
                <w:szCs w:val="24"/>
                <w:lang w:val="lt-LT"/>
              </w:rPr>
              <w:t>„</w:t>
            </w:r>
            <w:r w:rsidRPr="00022417">
              <w:rPr>
                <w:rFonts w:ascii="Times New Roman" w:eastAsia="Times New Roman" w:hAnsi="Times New Roman"/>
                <w:i/>
                <w:color w:val="222222"/>
                <w:sz w:val="24"/>
                <w:szCs w:val="24"/>
                <w:lang w:val="lt-LT" w:eastAsia="lt-LT"/>
              </w:rPr>
              <w:t>Apsimestinė tapatybė. Ginklų simbolika moterų kapuose</w:t>
            </w:r>
            <w:r w:rsidR="00152701" w:rsidRPr="00022417">
              <w:rPr>
                <w:rFonts w:ascii="Times New Roman" w:eastAsia="Times New Roman" w:hAnsi="Times New Roman"/>
                <w:i/>
                <w:color w:val="222222"/>
                <w:sz w:val="24"/>
                <w:szCs w:val="24"/>
                <w:lang w:val="lt-LT" w:eastAsia="lt-LT"/>
              </w:rPr>
              <w:t>“</w:t>
            </w:r>
          </w:p>
          <w:p w:rsidR="00775AE8" w:rsidRDefault="00775AE8" w:rsidP="00B9349B">
            <w:pPr>
              <w:pStyle w:val="Sraopastraipa"/>
              <w:spacing w:after="0"/>
              <w:ind w:right="-63"/>
              <w:jc w:val="both"/>
              <w:rPr>
                <w:rFonts w:ascii="Times New Roman" w:hAnsi="Times New Roman"/>
                <w:sz w:val="24"/>
                <w:szCs w:val="24"/>
                <w:u w:val="single"/>
                <w:lang w:val="lt-LT"/>
              </w:rPr>
            </w:pPr>
          </w:p>
          <w:p w:rsidR="002E2227" w:rsidRPr="002E2227" w:rsidRDefault="00097188" w:rsidP="00B9349B">
            <w:pPr>
              <w:pStyle w:val="Sraopastraipa"/>
              <w:spacing w:after="0"/>
              <w:ind w:right="-63"/>
              <w:jc w:val="both"/>
              <w:rPr>
                <w:rFonts w:ascii="Times New Roman" w:hAnsi="Times New Roman"/>
                <w:sz w:val="24"/>
                <w:szCs w:val="24"/>
                <w:u w:val="single"/>
                <w:lang w:val="lt-LT"/>
              </w:rPr>
            </w:pPr>
            <w:r w:rsidRPr="002E2227">
              <w:rPr>
                <w:rFonts w:ascii="Times New Roman" w:hAnsi="Times New Roman"/>
                <w:sz w:val="24"/>
                <w:szCs w:val="24"/>
                <w:u w:val="single"/>
                <w:lang w:val="lt-LT"/>
              </w:rPr>
              <w:t xml:space="preserve">dr. R. </w:t>
            </w:r>
            <w:proofErr w:type="spellStart"/>
            <w:r w:rsidRPr="002E2227">
              <w:rPr>
                <w:rFonts w:ascii="Times New Roman" w:hAnsi="Times New Roman"/>
                <w:sz w:val="24"/>
                <w:szCs w:val="24"/>
                <w:u w:val="single"/>
                <w:lang w:val="lt-LT"/>
              </w:rPr>
              <w:t>Vengalis</w:t>
            </w:r>
            <w:proofErr w:type="spellEnd"/>
            <w:r w:rsidR="00181AE7">
              <w:rPr>
                <w:rFonts w:ascii="Times New Roman" w:hAnsi="Times New Roman"/>
                <w:sz w:val="24"/>
                <w:szCs w:val="24"/>
                <w:u w:val="single"/>
                <w:lang w:val="lt-LT"/>
              </w:rPr>
              <w:t xml:space="preserve"> (mokslo </w:t>
            </w:r>
            <w:proofErr w:type="spellStart"/>
            <w:r w:rsidR="00181AE7">
              <w:rPr>
                <w:rFonts w:ascii="Times New Roman" w:hAnsi="Times New Roman"/>
                <w:sz w:val="24"/>
                <w:szCs w:val="24"/>
                <w:u w:val="single"/>
                <w:lang w:val="lt-LT"/>
              </w:rPr>
              <w:t>darb</w:t>
            </w:r>
            <w:proofErr w:type="spellEnd"/>
            <w:r w:rsidR="00181AE7">
              <w:rPr>
                <w:rFonts w:ascii="Times New Roman" w:hAnsi="Times New Roman"/>
                <w:sz w:val="24"/>
                <w:szCs w:val="24"/>
                <w:u w:val="single"/>
                <w:lang w:val="lt-LT"/>
              </w:rPr>
              <w:t>., 1 etatas)</w:t>
            </w:r>
            <w:r w:rsidR="00FB4621" w:rsidRPr="002E2227">
              <w:rPr>
                <w:rFonts w:ascii="Times New Roman" w:hAnsi="Times New Roman"/>
                <w:sz w:val="24"/>
                <w:szCs w:val="24"/>
                <w:u w:val="single"/>
                <w:lang w:val="lt-LT"/>
              </w:rPr>
              <w:t xml:space="preserve">: </w:t>
            </w:r>
          </w:p>
          <w:p w:rsidR="002E2227" w:rsidRDefault="002E2227" w:rsidP="00B9349B">
            <w:pPr>
              <w:pStyle w:val="Sraopastraipa"/>
              <w:spacing w:after="0"/>
              <w:ind w:right="-63"/>
              <w:jc w:val="both"/>
              <w:rPr>
                <w:rFonts w:ascii="Times New Roman" w:hAnsi="Times New Roman"/>
                <w:sz w:val="24"/>
                <w:szCs w:val="24"/>
                <w:lang w:val="lt-LT"/>
              </w:rPr>
            </w:pPr>
            <w:r>
              <w:rPr>
                <w:rFonts w:ascii="Times New Roman" w:hAnsi="Times New Roman"/>
                <w:sz w:val="24"/>
                <w:szCs w:val="24"/>
                <w:lang w:val="lt-LT"/>
              </w:rPr>
              <w:t>Temos ir tyrimai:</w:t>
            </w:r>
          </w:p>
          <w:p w:rsidR="001E45FC" w:rsidRPr="00C65070" w:rsidRDefault="00FB4621" w:rsidP="00134117">
            <w:pPr>
              <w:ind w:left="12"/>
              <w:jc w:val="both"/>
              <w:rPr>
                <w:sz w:val="24"/>
                <w:szCs w:val="24"/>
                <w:lang w:val="lt-LT"/>
              </w:rPr>
            </w:pPr>
            <w:r w:rsidRPr="00C65070">
              <w:rPr>
                <w:sz w:val="24"/>
                <w:szCs w:val="24"/>
                <w:lang w:val="lt-LT"/>
              </w:rPr>
              <w:t>Rytų Lietuva, gyvenvietės</w:t>
            </w:r>
            <w:r w:rsidR="00E3595C" w:rsidRPr="00C65070">
              <w:rPr>
                <w:sz w:val="24"/>
                <w:szCs w:val="24"/>
                <w:lang w:val="lt-LT"/>
              </w:rPr>
              <w:t xml:space="preserve"> ir jų tyrimų problematika, tyrimų metodika</w:t>
            </w:r>
            <w:r w:rsidR="00C65070" w:rsidRPr="00C65070">
              <w:rPr>
                <w:sz w:val="24"/>
                <w:szCs w:val="24"/>
                <w:lang w:val="lt-LT"/>
              </w:rPr>
              <w:t>:</w:t>
            </w:r>
            <w:r w:rsidR="001E45FC" w:rsidRPr="00C65070">
              <w:rPr>
                <w:sz w:val="24"/>
                <w:szCs w:val="24"/>
                <w:lang w:val="lt-LT"/>
              </w:rPr>
              <w:t xml:space="preserve"> Kernavės regiono apgyvendinimo sistema</w:t>
            </w:r>
            <w:r w:rsidR="00C65070" w:rsidRPr="00C65070">
              <w:rPr>
                <w:sz w:val="24"/>
                <w:szCs w:val="24"/>
                <w:lang w:val="lt-LT"/>
              </w:rPr>
              <w:t>, a</w:t>
            </w:r>
            <w:r w:rsidR="001E45FC" w:rsidRPr="00C65070">
              <w:rPr>
                <w:sz w:val="24"/>
                <w:szCs w:val="24"/>
                <w:lang w:val="lt-LT"/>
              </w:rPr>
              <w:t>nkstyvojo metalų laikotarpio, geležies amžiaus ir ankstyvųjų viduramžių gyvenvietės</w:t>
            </w:r>
            <w:r w:rsidR="00A555FD">
              <w:rPr>
                <w:sz w:val="24"/>
                <w:szCs w:val="24"/>
                <w:lang w:val="lt-LT"/>
              </w:rPr>
              <w:t xml:space="preserve"> (Kernavė ir kitos gyvenvietės),</w:t>
            </w:r>
            <w:r w:rsidR="001E45FC" w:rsidRPr="00C65070">
              <w:rPr>
                <w:sz w:val="24"/>
                <w:szCs w:val="24"/>
                <w:lang w:val="lt-LT"/>
              </w:rPr>
              <w:t xml:space="preserve"> Rytų Lietuvos keramika nuo neolito iki ankstyvųjų viduramžių. </w:t>
            </w:r>
          </w:p>
          <w:p w:rsidR="001E45FC" w:rsidRPr="00C65070" w:rsidRDefault="001E45FC" w:rsidP="00134117">
            <w:pPr>
              <w:jc w:val="both"/>
              <w:rPr>
                <w:sz w:val="24"/>
                <w:szCs w:val="24"/>
                <w:lang w:val="lt-LT"/>
              </w:rPr>
            </w:pPr>
            <w:r w:rsidRPr="00C65070">
              <w:rPr>
                <w:sz w:val="24"/>
                <w:szCs w:val="24"/>
                <w:lang w:val="lt-LT"/>
              </w:rPr>
              <w:t>2017</w:t>
            </w:r>
            <w:r w:rsidR="00A555FD">
              <w:rPr>
                <w:i/>
                <w:color w:val="222222"/>
                <w:sz w:val="24"/>
                <w:szCs w:val="24"/>
                <w:lang w:val="lt-LT" w:eastAsia="lt-LT"/>
              </w:rPr>
              <w:t>–</w:t>
            </w:r>
            <w:r w:rsidRPr="00C65070">
              <w:rPr>
                <w:sz w:val="24"/>
                <w:szCs w:val="24"/>
                <w:lang w:val="lt-LT"/>
              </w:rPr>
              <w:t>2018</w:t>
            </w:r>
            <w:r w:rsidR="00C65070" w:rsidRPr="00C65070">
              <w:rPr>
                <w:sz w:val="24"/>
                <w:szCs w:val="24"/>
                <w:lang w:val="lt-LT"/>
              </w:rPr>
              <w:t xml:space="preserve"> m. atliekami </w:t>
            </w:r>
            <w:r w:rsidRPr="00C65070">
              <w:rPr>
                <w:sz w:val="24"/>
                <w:szCs w:val="24"/>
                <w:lang w:val="lt-LT"/>
              </w:rPr>
              <w:t xml:space="preserve">Kernavės gyvenvietės gamtinės aplinkos ir </w:t>
            </w:r>
            <w:proofErr w:type="spellStart"/>
            <w:r w:rsidRPr="00C65070">
              <w:rPr>
                <w:sz w:val="24"/>
                <w:szCs w:val="24"/>
                <w:lang w:val="lt-LT"/>
              </w:rPr>
              <w:t>paleoreljefo</w:t>
            </w:r>
            <w:proofErr w:type="spellEnd"/>
            <w:r w:rsidRPr="00C65070">
              <w:rPr>
                <w:sz w:val="24"/>
                <w:szCs w:val="24"/>
                <w:lang w:val="lt-LT"/>
              </w:rPr>
              <w:t xml:space="preserve"> tyrimai (</w:t>
            </w:r>
            <w:proofErr w:type="spellStart"/>
            <w:r w:rsidRPr="00C65070">
              <w:rPr>
                <w:sz w:val="24"/>
                <w:szCs w:val="24"/>
                <w:lang w:val="lt-LT"/>
              </w:rPr>
              <w:t>arheologiniai</w:t>
            </w:r>
            <w:proofErr w:type="spellEnd"/>
            <w:r w:rsidRPr="00C65070">
              <w:rPr>
                <w:sz w:val="24"/>
                <w:szCs w:val="24"/>
                <w:lang w:val="lt-LT"/>
              </w:rPr>
              <w:t xml:space="preserve"> ir </w:t>
            </w:r>
            <w:proofErr w:type="spellStart"/>
            <w:r w:rsidRPr="00C65070">
              <w:rPr>
                <w:sz w:val="24"/>
                <w:szCs w:val="24"/>
                <w:lang w:val="lt-LT"/>
              </w:rPr>
              <w:t>geofizikiniai</w:t>
            </w:r>
            <w:proofErr w:type="spellEnd"/>
            <w:r w:rsidRPr="00C65070">
              <w:rPr>
                <w:sz w:val="24"/>
                <w:szCs w:val="24"/>
                <w:lang w:val="lt-LT"/>
              </w:rPr>
              <w:t xml:space="preserve"> tyrimai)</w:t>
            </w:r>
            <w:r w:rsidR="00C65070" w:rsidRPr="00C65070">
              <w:rPr>
                <w:sz w:val="24"/>
                <w:szCs w:val="24"/>
                <w:lang w:val="lt-LT"/>
              </w:rPr>
              <w:t xml:space="preserve">; </w:t>
            </w:r>
            <w:r w:rsidRPr="00C65070">
              <w:rPr>
                <w:sz w:val="24"/>
                <w:szCs w:val="24"/>
                <w:lang w:val="lt-LT"/>
              </w:rPr>
              <w:t>2017</w:t>
            </w:r>
            <w:r w:rsidR="008869B3" w:rsidRPr="008869B3">
              <w:rPr>
                <w:color w:val="222222"/>
                <w:sz w:val="24"/>
                <w:szCs w:val="24"/>
                <w:lang w:val="lt-LT" w:eastAsia="lt-LT"/>
              </w:rPr>
              <w:t>–</w:t>
            </w:r>
            <w:r w:rsidRPr="00C65070">
              <w:rPr>
                <w:sz w:val="24"/>
                <w:szCs w:val="24"/>
                <w:lang w:val="lt-LT"/>
              </w:rPr>
              <w:t>2021</w:t>
            </w:r>
            <w:r w:rsidR="00C65070" w:rsidRPr="00C65070">
              <w:rPr>
                <w:sz w:val="24"/>
                <w:szCs w:val="24"/>
                <w:lang w:val="lt-LT"/>
              </w:rPr>
              <w:t>m.</w:t>
            </w:r>
            <w:r w:rsidRPr="00C65070">
              <w:rPr>
                <w:sz w:val="24"/>
                <w:szCs w:val="24"/>
                <w:lang w:val="lt-LT"/>
              </w:rPr>
              <w:t xml:space="preserve"> – Kernavės archeologinio komplekso tyrimų duomenų analizė ir nauji tyrimai (darbas muziejuje, duomenų analizė, archeologiniai tyrimai)</w:t>
            </w:r>
            <w:r w:rsidR="00C65070" w:rsidRPr="00C65070">
              <w:rPr>
                <w:sz w:val="24"/>
                <w:szCs w:val="24"/>
                <w:lang w:val="lt-LT"/>
              </w:rPr>
              <w:t xml:space="preserve">; </w:t>
            </w:r>
            <w:r w:rsidRPr="00C65070">
              <w:rPr>
                <w:sz w:val="24"/>
                <w:szCs w:val="24"/>
                <w:lang w:val="lt-LT"/>
              </w:rPr>
              <w:t>2017</w:t>
            </w:r>
            <w:r w:rsidR="009A3C3F">
              <w:rPr>
                <w:i/>
                <w:color w:val="222222"/>
                <w:sz w:val="24"/>
                <w:szCs w:val="24"/>
                <w:lang w:val="lt-LT" w:eastAsia="lt-LT"/>
              </w:rPr>
              <w:t>–</w:t>
            </w:r>
            <w:r w:rsidRPr="00C65070">
              <w:rPr>
                <w:sz w:val="24"/>
                <w:szCs w:val="24"/>
                <w:lang w:val="lt-LT"/>
              </w:rPr>
              <w:t>2021</w:t>
            </w:r>
            <w:r w:rsidR="00C65070" w:rsidRPr="00C65070">
              <w:rPr>
                <w:sz w:val="24"/>
                <w:szCs w:val="24"/>
                <w:lang w:val="lt-LT"/>
              </w:rPr>
              <w:t xml:space="preserve"> m.</w:t>
            </w:r>
            <w:r w:rsidRPr="00C65070">
              <w:rPr>
                <w:sz w:val="24"/>
                <w:szCs w:val="24"/>
                <w:lang w:val="lt-LT"/>
              </w:rPr>
              <w:t xml:space="preserve"> – Kernavės apylinkių regiono tyrimai, naujų archeologinių objektų paieška (archeologiniai žvalgymai, duomenų bazių kūrimas)</w:t>
            </w:r>
            <w:r w:rsidR="00C65070" w:rsidRPr="00C65070">
              <w:rPr>
                <w:sz w:val="24"/>
                <w:szCs w:val="24"/>
                <w:lang w:val="lt-LT"/>
              </w:rPr>
              <w:t>.</w:t>
            </w:r>
          </w:p>
          <w:p w:rsidR="001E45FC" w:rsidRDefault="001E45FC" w:rsidP="001E45FC">
            <w:pPr>
              <w:ind w:left="732"/>
              <w:rPr>
                <w:sz w:val="24"/>
                <w:szCs w:val="24"/>
                <w:lang w:val="lt-LT"/>
              </w:rPr>
            </w:pPr>
            <w:r>
              <w:rPr>
                <w:sz w:val="24"/>
                <w:szCs w:val="24"/>
                <w:lang w:val="lt-LT"/>
              </w:rPr>
              <w:t>Straipsniai:</w:t>
            </w:r>
          </w:p>
          <w:p w:rsidR="001E45FC" w:rsidRPr="001E45FC" w:rsidRDefault="000C49F8" w:rsidP="001E45FC">
            <w:pPr>
              <w:ind w:left="1092"/>
              <w:rPr>
                <w:i/>
                <w:sz w:val="24"/>
                <w:szCs w:val="24"/>
                <w:lang w:val="lt-LT"/>
              </w:rPr>
            </w:pPr>
            <w:r>
              <w:rPr>
                <w:i/>
                <w:sz w:val="24"/>
                <w:szCs w:val="24"/>
                <w:lang w:val="lt-LT"/>
              </w:rPr>
              <w:t>s</w:t>
            </w:r>
            <w:r w:rsidR="001E45FC" w:rsidRPr="001E45FC">
              <w:rPr>
                <w:i/>
                <w:sz w:val="24"/>
                <w:szCs w:val="24"/>
                <w:lang w:val="lt-LT"/>
              </w:rPr>
              <w:t xml:space="preserve">traipsnis apie archeologinių tyrimų ir duomenų </w:t>
            </w:r>
            <w:proofErr w:type="spellStart"/>
            <w:r w:rsidR="001E45FC" w:rsidRPr="001E45FC">
              <w:rPr>
                <w:i/>
                <w:sz w:val="24"/>
                <w:szCs w:val="24"/>
                <w:lang w:val="lt-LT"/>
              </w:rPr>
              <w:t>geoduomenų</w:t>
            </w:r>
            <w:proofErr w:type="spellEnd"/>
            <w:r w:rsidR="001E45FC" w:rsidRPr="001E45FC">
              <w:rPr>
                <w:i/>
                <w:sz w:val="24"/>
                <w:szCs w:val="24"/>
                <w:lang w:val="lt-LT"/>
              </w:rPr>
              <w:t xml:space="preserve"> bazes (Kernavės regiono pavyzdžiu)</w:t>
            </w:r>
          </w:p>
          <w:p w:rsidR="001E45FC" w:rsidRPr="001E45FC" w:rsidRDefault="000C49F8" w:rsidP="001E45FC">
            <w:pPr>
              <w:ind w:left="1092"/>
              <w:rPr>
                <w:i/>
                <w:sz w:val="24"/>
                <w:szCs w:val="24"/>
                <w:lang w:val="lt-LT"/>
              </w:rPr>
            </w:pPr>
            <w:r>
              <w:rPr>
                <w:i/>
                <w:sz w:val="24"/>
                <w:szCs w:val="24"/>
                <w:lang w:val="lt-LT"/>
              </w:rPr>
              <w:t>s</w:t>
            </w:r>
            <w:r w:rsidR="001E45FC" w:rsidRPr="001E45FC">
              <w:rPr>
                <w:i/>
                <w:sz w:val="24"/>
                <w:szCs w:val="24"/>
                <w:lang w:val="lt-LT"/>
              </w:rPr>
              <w:t>t</w:t>
            </w:r>
            <w:r>
              <w:rPr>
                <w:i/>
                <w:sz w:val="24"/>
                <w:szCs w:val="24"/>
                <w:lang w:val="lt-LT"/>
              </w:rPr>
              <w:t>ra</w:t>
            </w:r>
            <w:r w:rsidR="001E45FC" w:rsidRPr="001E45FC">
              <w:rPr>
                <w:i/>
                <w:sz w:val="24"/>
                <w:szCs w:val="24"/>
                <w:lang w:val="lt-LT"/>
              </w:rPr>
              <w:t>ipsnis Kernavės viduramžių miesto struktūros tematika</w:t>
            </w:r>
          </w:p>
          <w:p w:rsidR="001E45FC" w:rsidRPr="001E45FC" w:rsidRDefault="000C49F8" w:rsidP="001E45FC">
            <w:pPr>
              <w:ind w:left="1092"/>
              <w:rPr>
                <w:i/>
                <w:sz w:val="24"/>
                <w:szCs w:val="24"/>
                <w:lang w:val="lt-LT"/>
              </w:rPr>
            </w:pPr>
            <w:r>
              <w:rPr>
                <w:i/>
                <w:sz w:val="24"/>
                <w:szCs w:val="24"/>
                <w:lang w:val="lt-LT"/>
              </w:rPr>
              <w:t>s</w:t>
            </w:r>
            <w:r w:rsidR="001E45FC" w:rsidRPr="001E45FC">
              <w:rPr>
                <w:i/>
                <w:sz w:val="24"/>
                <w:szCs w:val="24"/>
                <w:lang w:val="lt-LT"/>
              </w:rPr>
              <w:t>traipsnis apie Kvietinių neolito – ankstyvojo metalų laikotarpio gyvenvietę</w:t>
            </w:r>
          </w:p>
          <w:p w:rsidR="00E06358" w:rsidRDefault="001E45FC" w:rsidP="000C49F8">
            <w:pPr>
              <w:ind w:left="1092"/>
              <w:rPr>
                <w:i/>
                <w:sz w:val="24"/>
                <w:szCs w:val="24"/>
                <w:lang w:val="lt-LT"/>
              </w:rPr>
            </w:pPr>
            <w:r w:rsidRPr="001E45FC">
              <w:rPr>
                <w:i/>
                <w:sz w:val="24"/>
                <w:szCs w:val="24"/>
                <w:lang w:val="lt-LT"/>
              </w:rPr>
              <w:t>du straipsniai apie ankstyvųjų metalų laikotarpio ir geležies amžiaus gyvenvietes ir gyvenviečių sistemas</w:t>
            </w:r>
          </w:p>
          <w:p w:rsidR="00181AE7" w:rsidRDefault="00181AE7" w:rsidP="000C49F8">
            <w:pPr>
              <w:ind w:left="1092"/>
              <w:rPr>
                <w:i/>
                <w:sz w:val="24"/>
                <w:szCs w:val="24"/>
                <w:lang w:val="lt-LT"/>
              </w:rPr>
            </w:pPr>
          </w:p>
          <w:p w:rsidR="00181AE7" w:rsidRDefault="00181AE7" w:rsidP="000C49F8">
            <w:pPr>
              <w:ind w:left="1092"/>
              <w:rPr>
                <w:sz w:val="24"/>
                <w:szCs w:val="24"/>
                <w:lang w:val="lt-LT"/>
              </w:rPr>
            </w:pPr>
            <w:r>
              <w:rPr>
                <w:sz w:val="24"/>
                <w:szCs w:val="24"/>
                <w:lang w:val="lt-LT"/>
              </w:rPr>
              <w:t>Lėšos uždaviniams įgyvendinti:</w:t>
            </w:r>
          </w:p>
          <w:p w:rsidR="005D6244" w:rsidRDefault="005D6244" w:rsidP="005D6244">
            <w:pPr>
              <w:rPr>
                <w:sz w:val="24"/>
                <w:szCs w:val="24"/>
                <w:lang w:val="lt-LT"/>
              </w:rPr>
            </w:pPr>
            <w:r>
              <w:rPr>
                <w:sz w:val="24"/>
                <w:szCs w:val="24"/>
                <w:lang w:val="lt-LT"/>
              </w:rPr>
              <w:t>I uždavinys: 2017 m. – 27,</w:t>
            </w:r>
            <w:r w:rsidR="00775AE8">
              <w:rPr>
                <w:sz w:val="24"/>
                <w:szCs w:val="24"/>
                <w:lang w:val="lt-LT"/>
              </w:rPr>
              <w:t>6</w:t>
            </w:r>
            <w:r>
              <w:rPr>
                <w:sz w:val="24"/>
                <w:szCs w:val="24"/>
                <w:lang w:val="lt-LT"/>
              </w:rPr>
              <w:t xml:space="preserve">8 tūkst. Eurų, </w:t>
            </w:r>
            <w:r w:rsidR="00775AE8">
              <w:rPr>
                <w:sz w:val="24"/>
                <w:szCs w:val="24"/>
                <w:lang w:val="lt-LT"/>
              </w:rPr>
              <w:t xml:space="preserve">2018 m. </w:t>
            </w:r>
            <w:r w:rsidR="00C45771">
              <w:rPr>
                <w:sz w:val="24"/>
                <w:szCs w:val="24"/>
                <w:lang w:val="lt-LT"/>
              </w:rPr>
              <w:t>–</w:t>
            </w:r>
            <w:r w:rsidR="00775AE8">
              <w:rPr>
                <w:sz w:val="24"/>
                <w:szCs w:val="24"/>
                <w:lang w:val="lt-LT"/>
              </w:rPr>
              <w:t xml:space="preserve"> 27,6</w:t>
            </w:r>
            <w:r>
              <w:rPr>
                <w:sz w:val="24"/>
                <w:szCs w:val="24"/>
                <w:lang w:val="lt-LT"/>
              </w:rPr>
              <w:t xml:space="preserve">8 tūkst. Eurų, 2019 m. </w:t>
            </w:r>
            <w:r w:rsidR="00C45771">
              <w:rPr>
                <w:sz w:val="24"/>
                <w:szCs w:val="24"/>
                <w:lang w:val="lt-LT"/>
              </w:rPr>
              <w:t>–</w:t>
            </w:r>
            <w:r>
              <w:rPr>
                <w:sz w:val="24"/>
                <w:szCs w:val="24"/>
                <w:lang w:val="lt-LT"/>
              </w:rPr>
              <w:t xml:space="preserve"> 27,</w:t>
            </w:r>
            <w:r w:rsidR="00775AE8">
              <w:rPr>
                <w:sz w:val="24"/>
                <w:szCs w:val="24"/>
                <w:lang w:val="lt-LT"/>
              </w:rPr>
              <w:t>6</w:t>
            </w:r>
            <w:r>
              <w:rPr>
                <w:sz w:val="24"/>
                <w:szCs w:val="24"/>
                <w:lang w:val="lt-LT"/>
              </w:rPr>
              <w:t xml:space="preserve">8 tūkst. Eurų, 2020 m. </w:t>
            </w:r>
            <w:r w:rsidR="00C45771">
              <w:rPr>
                <w:sz w:val="24"/>
                <w:szCs w:val="24"/>
                <w:lang w:val="lt-LT"/>
              </w:rPr>
              <w:t>–</w:t>
            </w:r>
            <w:r>
              <w:rPr>
                <w:sz w:val="24"/>
                <w:szCs w:val="24"/>
                <w:lang w:val="lt-LT"/>
              </w:rPr>
              <w:t xml:space="preserve"> 27,</w:t>
            </w:r>
            <w:r w:rsidR="00775AE8">
              <w:rPr>
                <w:sz w:val="24"/>
                <w:szCs w:val="24"/>
                <w:lang w:val="lt-LT"/>
              </w:rPr>
              <w:t>6</w:t>
            </w:r>
            <w:r>
              <w:rPr>
                <w:sz w:val="24"/>
                <w:szCs w:val="24"/>
                <w:lang w:val="lt-LT"/>
              </w:rPr>
              <w:t xml:space="preserve">8 tūkst. Eurų, 2021 m. </w:t>
            </w:r>
            <w:r w:rsidR="00C45771">
              <w:rPr>
                <w:sz w:val="24"/>
                <w:szCs w:val="24"/>
                <w:lang w:val="lt-LT"/>
              </w:rPr>
              <w:t>–</w:t>
            </w:r>
            <w:r>
              <w:rPr>
                <w:sz w:val="24"/>
                <w:szCs w:val="24"/>
                <w:lang w:val="lt-LT"/>
              </w:rPr>
              <w:t xml:space="preserve"> 27,</w:t>
            </w:r>
            <w:r w:rsidR="00775AE8">
              <w:rPr>
                <w:sz w:val="24"/>
                <w:szCs w:val="24"/>
                <w:lang w:val="lt-LT"/>
              </w:rPr>
              <w:t>6</w:t>
            </w:r>
            <w:r>
              <w:rPr>
                <w:sz w:val="24"/>
                <w:szCs w:val="24"/>
                <w:lang w:val="lt-LT"/>
              </w:rPr>
              <w:t>8 tūkst. Eurų.</w:t>
            </w:r>
          </w:p>
          <w:p w:rsidR="005D6244" w:rsidRDefault="00775AE8" w:rsidP="005D6244">
            <w:pPr>
              <w:rPr>
                <w:sz w:val="24"/>
                <w:szCs w:val="24"/>
                <w:lang w:val="lt-LT"/>
              </w:rPr>
            </w:pPr>
            <w:r>
              <w:rPr>
                <w:sz w:val="24"/>
                <w:szCs w:val="24"/>
                <w:lang w:val="lt-LT"/>
              </w:rPr>
              <w:t>II uždavinys: 2017 m. – 20,6</w:t>
            </w:r>
            <w:r w:rsidR="005D6244">
              <w:rPr>
                <w:sz w:val="24"/>
                <w:szCs w:val="24"/>
                <w:lang w:val="lt-LT"/>
              </w:rPr>
              <w:t xml:space="preserve"> tūkst. Eurų, 2018 m. </w:t>
            </w:r>
            <w:r w:rsidR="00C45771">
              <w:rPr>
                <w:sz w:val="24"/>
                <w:szCs w:val="24"/>
                <w:lang w:val="lt-LT"/>
              </w:rPr>
              <w:t>–</w:t>
            </w:r>
            <w:r w:rsidR="005D6244">
              <w:rPr>
                <w:sz w:val="24"/>
                <w:szCs w:val="24"/>
                <w:lang w:val="lt-LT"/>
              </w:rPr>
              <w:t xml:space="preserve"> 20,</w:t>
            </w:r>
            <w:r>
              <w:rPr>
                <w:sz w:val="24"/>
                <w:szCs w:val="24"/>
                <w:lang w:val="lt-LT"/>
              </w:rPr>
              <w:t>6</w:t>
            </w:r>
            <w:r w:rsidR="005D6244">
              <w:rPr>
                <w:sz w:val="24"/>
                <w:szCs w:val="24"/>
                <w:lang w:val="lt-LT"/>
              </w:rPr>
              <w:t xml:space="preserve"> tūkst. Eurų, 2019 m. </w:t>
            </w:r>
            <w:r w:rsidR="00C45771">
              <w:rPr>
                <w:sz w:val="24"/>
                <w:szCs w:val="24"/>
                <w:lang w:val="lt-LT"/>
              </w:rPr>
              <w:t>–</w:t>
            </w:r>
            <w:r w:rsidR="005D6244">
              <w:rPr>
                <w:sz w:val="24"/>
                <w:szCs w:val="24"/>
                <w:lang w:val="lt-LT"/>
              </w:rPr>
              <w:t xml:space="preserve"> 20,</w:t>
            </w:r>
            <w:r>
              <w:rPr>
                <w:sz w:val="24"/>
                <w:szCs w:val="24"/>
                <w:lang w:val="lt-LT"/>
              </w:rPr>
              <w:t>6</w:t>
            </w:r>
            <w:r w:rsidR="005D6244">
              <w:rPr>
                <w:sz w:val="24"/>
                <w:szCs w:val="24"/>
                <w:lang w:val="lt-LT"/>
              </w:rPr>
              <w:t xml:space="preserve"> tūkst. Eurų, 2020 m. </w:t>
            </w:r>
            <w:r w:rsidR="00C45771">
              <w:rPr>
                <w:sz w:val="24"/>
                <w:szCs w:val="24"/>
                <w:lang w:val="lt-LT"/>
              </w:rPr>
              <w:t>–</w:t>
            </w:r>
            <w:r w:rsidR="005D6244">
              <w:rPr>
                <w:sz w:val="24"/>
                <w:szCs w:val="24"/>
                <w:lang w:val="lt-LT"/>
              </w:rPr>
              <w:t xml:space="preserve"> 20,</w:t>
            </w:r>
            <w:r>
              <w:rPr>
                <w:sz w:val="24"/>
                <w:szCs w:val="24"/>
                <w:lang w:val="lt-LT"/>
              </w:rPr>
              <w:t>6</w:t>
            </w:r>
            <w:r w:rsidR="005D6244">
              <w:rPr>
                <w:sz w:val="24"/>
                <w:szCs w:val="24"/>
                <w:lang w:val="lt-LT"/>
              </w:rPr>
              <w:t xml:space="preserve"> tūkst. Eurų, 2021 m. </w:t>
            </w:r>
            <w:r w:rsidR="00C45771">
              <w:rPr>
                <w:sz w:val="24"/>
                <w:szCs w:val="24"/>
                <w:lang w:val="lt-LT"/>
              </w:rPr>
              <w:t>–</w:t>
            </w:r>
            <w:r w:rsidR="005D6244">
              <w:rPr>
                <w:sz w:val="24"/>
                <w:szCs w:val="24"/>
                <w:lang w:val="lt-LT"/>
              </w:rPr>
              <w:t xml:space="preserve"> 20,</w:t>
            </w:r>
            <w:r>
              <w:rPr>
                <w:sz w:val="24"/>
                <w:szCs w:val="24"/>
                <w:lang w:val="lt-LT"/>
              </w:rPr>
              <w:t>6</w:t>
            </w:r>
            <w:r w:rsidR="005D6244">
              <w:rPr>
                <w:sz w:val="24"/>
                <w:szCs w:val="24"/>
                <w:lang w:val="lt-LT"/>
              </w:rPr>
              <w:t xml:space="preserve"> tūkst. Eurų.</w:t>
            </w:r>
          </w:p>
          <w:p w:rsidR="005D6244" w:rsidRDefault="005D6244" w:rsidP="005D6244">
            <w:pPr>
              <w:rPr>
                <w:sz w:val="24"/>
                <w:szCs w:val="24"/>
                <w:lang w:val="lt-LT"/>
              </w:rPr>
            </w:pPr>
            <w:r>
              <w:rPr>
                <w:sz w:val="24"/>
                <w:szCs w:val="24"/>
                <w:lang w:val="lt-LT"/>
              </w:rPr>
              <w:t>III uždavinys: 2017 m. – 12,3 tūkst. Eurų, 2018 m. – 12,3 tūkst. Eurų, 2019 m. – 12,3 tūkst. Eurų, 2020 m. – 12,3 tūkst. Eurų, 2021 m. – 12,3 tūkst. Eurų.</w:t>
            </w:r>
          </w:p>
          <w:p w:rsidR="005D6244" w:rsidRDefault="005D6244" w:rsidP="005D6244">
            <w:pPr>
              <w:rPr>
                <w:sz w:val="24"/>
                <w:szCs w:val="24"/>
                <w:lang w:val="lt-LT"/>
              </w:rPr>
            </w:pPr>
            <w:r>
              <w:rPr>
                <w:sz w:val="24"/>
                <w:szCs w:val="24"/>
                <w:lang w:val="lt-LT"/>
              </w:rPr>
              <w:t>IV uždavinys: 2017 m. – 13,1 tūkst. Eurų, 2018 m. – 13,1 tūkst. Eurų, 2019 m. – 13,1 tūkst. Eurų, 2020 m. – 13,1 tūkst. Eurų, 2021 m. – 13,1 tūkst. Eurų.</w:t>
            </w:r>
          </w:p>
          <w:p w:rsidR="00181AE7" w:rsidRPr="00181AE7" w:rsidRDefault="00181AE7" w:rsidP="00181AE7">
            <w:pPr>
              <w:rPr>
                <w:sz w:val="24"/>
                <w:szCs w:val="24"/>
                <w:lang w:val="lt-LT"/>
              </w:rPr>
            </w:pPr>
          </w:p>
        </w:tc>
      </w:tr>
      <w:tr w:rsidR="005B4E39" w:rsidRPr="00022417" w:rsidTr="005B4E39">
        <w:tc>
          <w:tcPr>
            <w:tcW w:w="9480" w:type="dxa"/>
          </w:tcPr>
          <w:p w:rsidR="005B4E39" w:rsidRPr="00022417" w:rsidRDefault="005B4E39" w:rsidP="005B4E39">
            <w:pPr>
              <w:tabs>
                <w:tab w:val="left" w:pos="426"/>
              </w:tabs>
              <w:ind w:right="-63"/>
              <w:jc w:val="both"/>
              <w:rPr>
                <w:sz w:val="24"/>
                <w:szCs w:val="24"/>
                <w:lang w:val="lt-LT"/>
              </w:rPr>
            </w:pPr>
            <w:r w:rsidRPr="00022417">
              <w:rPr>
                <w:b/>
                <w:sz w:val="24"/>
                <w:szCs w:val="24"/>
                <w:lang w:val="lt-LT"/>
              </w:rPr>
              <w:lastRenderedPageBreak/>
              <w:t>6. Numatomi rezultatai (nurodyti kokie laukiami rezultatai)</w:t>
            </w:r>
          </w:p>
          <w:p w:rsidR="00FF57D4" w:rsidRPr="00022417" w:rsidRDefault="00FF57D4" w:rsidP="00AC6383">
            <w:pPr>
              <w:tabs>
                <w:tab w:val="left" w:pos="426"/>
              </w:tabs>
              <w:ind w:right="-63"/>
              <w:jc w:val="both"/>
              <w:rPr>
                <w:color w:val="222222"/>
                <w:sz w:val="24"/>
                <w:szCs w:val="24"/>
                <w:lang w:val="lt-LT"/>
              </w:rPr>
            </w:pPr>
            <w:r w:rsidRPr="00022417">
              <w:rPr>
                <w:sz w:val="24"/>
                <w:szCs w:val="24"/>
                <w:lang w:val="lt-LT"/>
              </w:rPr>
              <w:lastRenderedPageBreak/>
              <w:t>Programos vykdymo metu bus atl</w:t>
            </w:r>
            <w:r w:rsidR="00775AE8">
              <w:rPr>
                <w:sz w:val="24"/>
                <w:szCs w:val="24"/>
                <w:lang w:val="lt-LT"/>
              </w:rPr>
              <w:t>i</w:t>
            </w:r>
            <w:r w:rsidRPr="00022417">
              <w:rPr>
                <w:sz w:val="24"/>
                <w:szCs w:val="24"/>
                <w:lang w:val="lt-LT"/>
              </w:rPr>
              <w:t>k</w:t>
            </w:r>
            <w:r w:rsidR="006826D6" w:rsidRPr="00022417">
              <w:rPr>
                <w:sz w:val="24"/>
                <w:szCs w:val="24"/>
                <w:lang w:val="lt-LT"/>
              </w:rPr>
              <w:t>t</w:t>
            </w:r>
            <w:r w:rsidRPr="00022417">
              <w:rPr>
                <w:sz w:val="24"/>
                <w:szCs w:val="24"/>
                <w:lang w:val="lt-LT"/>
              </w:rPr>
              <w:t xml:space="preserve">i </w:t>
            </w:r>
            <w:r w:rsidR="006826D6" w:rsidRPr="00022417">
              <w:rPr>
                <w:sz w:val="24"/>
                <w:szCs w:val="24"/>
                <w:lang w:val="lt-LT"/>
              </w:rPr>
              <w:t xml:space="preserve">kryptingi </w:t>
            </w:r>
            <w:r w:rsidRPr="00022417">
              <w:rPr>
                <w:color w:val="222222"/>
                <w:sz w:val="24"/>
                <w:szCs w:val="24"/>
                <w:lang w:val="lt-LT"/>
              </w:rPr>
              <w:t xml:space="preserve">įvairiapusiai priešistorės (nuo pirmųjų žmonių pasirodymo vėlyvajame paleolite iki Lietuvos valstybės susidarymo XIII a.) ūkinės, socialinės ir kultūrinės raidos dabartinės Lietuvos ir viso Rytų Baltijos regiono teritorijoje tyrimai. Jie apims priešistorinių visuomenių technologinę, </w:t>
            </w:r>
            <w:proofErr w:type="spellStart"/>
            <w:r w:rsidRPr="00022417">
              <w:rPr>
                <w:color w:val="222222"/>
                <w:sz w:val="24"/>
                <w:szCs w:val="24"/>
                <w:lang w:val="lt-LT"/>
              </w:rPr>
              <w:t>socioekonominę</w:t>
            </w:r>
            <w:proofErr w:type="spellEnd"/>
            <w:r w:rsidRPr="00022417">
              <w:rPr>
                <w:color w:val="222222"/>
                <w:sz w:val="24"/>
                <w:szCs w:val="24"/>
                <w:lang w:val="lt-LT"/>
              </w:rPr>
              <w:t xml:space="preserve">, ideologinę raidą, išryškinant jos unikalius vingius ir ieškant atsakingų faktorių geografinėje padėtyje ir gamtinėje aplinkoje, svarbiausių žmonijai technologijų plėtroje, inovacijose ir tradicijose, geopolitinėse aplinkybėse ir </w:t>
            </w:r>
            <w:proofErr w:type="spellStart"/>
            <w:r w:rsidRPr="00022417">
              <w:rPr>
                <w:color w:val="222222"/>
                <w:sz w:val="24"/>
                <w:szCs w:val="24"/>
                <w:lang w:val="lt-LT"/>
              </w:rPr>
              <w:t>bendraeuropiniuose</w:t>
            </w:r>
            <w:proofErr w:type="spellEnd"/>
            <w:r w:rsidRPr="00022417">
              <w:rPr>
                <w:color w:val="222222"/>
                <w:sz w:val="24"/>
                <w:szCs w:val="24"/>
                <w:lang w:val="lt-LT"/>
              </w:rPr>
              <w:t xml:space="preserve"> procesuose. Programa orientuojama tiek į teorinius, tiek į metodologinius tyrimų aspektus, tiek į atskirų aktualių</w:t>
            </w:r>
            <w:r w:rsidR="005A35AA" w:rsidRPr="00022417">
              <w:rPr>
                <w:color w:val="222222"/>
                <w:sz w:val="24"/>
                <w:szCs w:val="24"/>
                <w:lang w:val="lt-LT"/>
              </w:rPr>
              <w:t xml:space="preserve"> problemų tyrimus, adaptuojant įvairias teorines paradigmas (kraštovaizdžio, </w:t>
            </w:r>
            <w:proofErr w:type="spellStart"/>
            <w:r w:rsidR="005A35AA" w:rsidRPr="00022417">
              <w:rPr>
                <w:color w:val="222222"/>
                <w:sz w:val="24"/>
                <w:szCs w:val="24"/>
                <w:lang w:val="lt-LT"/>
              </w:rPr>
              <w:t>postprocesinė</w:t>
            </w:r>
            <w:proofErr w:type="spellEnd"/>
            <w:r w:rsidR="005A35AA" w:rsidRPr="00022417">
              <w:rPr>
                <w:color w:val="222222"/>
                <w:sz w:val="24"/>
                <w:szCs w:val="24"/>
                <w:lang w:val="lt-LT"/>
              </w:rPr>
              <w:t>, lyčių archeologija ir kt.) ir (pagal galimybes) taikant įvairius tiksliuosius, gamtamokslinius ir kt. tyrimų metodus. Atskiras dėmesys bus skiriamas archyvinei archeologijai – su vykdomais tyrimais susijusių šaltinių publikavimui, archeologijos istorijai ir kt.</w:t>
            </w:r>
          </w:p>
          <w:p w:rsidR="00D95359" w:rsidRPr="00022417" w:rsidRDefault="00D95359" w:rsidP="00AC6383">
            <w:pPr>
              <w:tabs>
                <w:tab w:val="left" w:pos="426"/>
              </w:tabs>
              <w:ind w:right="-63"/>
              <w:jc w:val="both"/>
              <w:rPr>
                <w:sz w:val="24"/>
                <w:szCs w:val="24"/>
                <w:lang w:val="lt-LT"/>
              </w:rPr>
            </w:pPr>
            <w:r w:rsidRPr="00022417">
              <w:rPr>
                <w:sz w:val="24"/>
                <w:szCs w:val="24"/>
                <w:lang w:val="lt-LT"/>
              </w:rPr>
              <w:t>Moksliniai rezultatai.</w:t>
            </w:r>
          </w:p>
          <w:p w:rsidR="005B4E39" w:rsidRPr="00022417" w:rsidRDefault="00F219F2" w:rsidP="00AC6383">
            <w:pPr>
              <w:tabs>
                <w:tab w:val="left" w:pos="426"/>
              </w:tabs>
              <w:ind w:right="-63"/>
              <w:jc w:val="both"/>
              <w:rPr>
                <w:sz w:val="24"/>
                <w:szCs w:val="24"/>
                <w:lang w:val="lt-LT"/>
              </w:rPr>
            </w:pPr>
            <w:r>
              <w:rPr>
                <w:sz w:val="24"/>
                <w:szCs w:val="24"/>
                <w:lang w:val="lt-LT"/>
              </w:rPr>
              <w:t>Parengta 1 monografija, p</w:t>
            </w:r>
            <w:r w:rsidR="00F20318" w:rsidRPr="00022417">
              <w:rPr>
                <w:sz w:val="24"/>
                <w:szCs w:val="24"/>
                <w:lang w:val="lt-LT"/>
              </w:rPr>
              <w:t xml:space="preserve">ublikuoti (ar įteikti spaudai) mažiausiai </w:t>
            </w:r>
            <w:r w:rsidR="008444F3" w:rsidRPr="00022417">
              <w:rPr>
                <w:sz w:val="24"/>
                <w:szCs w:val="24"/>
                <w:lang w:val="lt-LT"/>
              </w:rPr>
              <w:t>3</w:t>
            </w:r>
            <w:r w:rsidR="00361601" w:rsidRPr="00022417">
              <w:rPr>
                <w:sz w:val="24"/>
                <w:szCs w:val="24"/>
                <w:lang w:val="lt-LT"/>
              </w:rPr>
              <w:t>5</w:t>
            </w:r>
            <w:r w:rsidR="00F20318" w:rsidRPr="00022417">
              <w:rPr>
                <w:sz w:val="24"/>
                <w:szCs w:val="24"/>
                <w:lang w:val="lt-LT"/>
              </w:rPr>
              <w:t xml:space="preserve"> moksliniai straipsniai recenzuojamuose mokslo leidiniuose</w:t>
            </w:r>
            <w:r w:rsidR="00E213BA" w:rsidRPr="00022417">
              <w:rPr>
                <w:sz w:val="24"/>
                <w:szCs w:val="24"/>
                <w:lang w:val="lt-LT"/>
              </w:rPr>
              <w:t xml:space="preserve"> (apie 50 aut. l.)</w:t>
            </w:r>
            <w:r w:rsidR="00240A60" w:rsidRPr="00022417">
              <w:rPr>
                <w:sz w:val="24"/>
                <w:szCs w:val="24"/>
                <w:lang w:val="lt-LT"/>
              </w:rPr>
              <w:t xml:space="preserve">, </w:t>
            </w:r>
            <w:r w:rsidR="00C65616" w:rsidRPr="00022417">
              <w:rPr>
                <w:sz w:val="24"/>
                <w:szCs w:val="24"/>
                <w:lang w:val="lt-LT"/>
              </w:rPr>
              <w:t xml:space="preserve">iš jų mažiausiai </w:t>
            </w:r>
            <w:r w:rsidR="00361601" w:rsidRPr="00022417">
              <w:rPr>
                <w:sz w:val="24"/>
                <w:szCs w:val="24"/>
                <w:lang w:val="lt-LT"/>
              </w:rPr>
              <w:t>10</w:t>
            </w:r>
            <w:r w:rsidR="00F20318" w:rsidRPr="00022417">
              <w:rPr>
                <w:sz w:val="24"/>
                <w:szCs w:val="24"/>
                <w:lang w:val="lt-LT"/>
              </w:rPr>
              <w:t xml:space="preserve"> – tarptautiniuose mokslo leidiniuose užsienyje.</w:t>
            </w:r>
          </w:p>
          <w:p w:rsidR="00530EAE" w:rsidRPr="00022417" w:rsidRDefault="005A26AD" w:rsidP="00AC6383">
            <w:pPr>
              <w:tabs>
                <w:tab w:val="left" w:pos="426"/>
              </w:tabs>
              <w:ind w:right="-63"/>
              <w:jc w:val="both"/>
              <w:rPr>
                <w:sz w:val="24"/>
                <w:szCs w:val="24"/>
                <w:lang w:val="lt-LT"/>
              </w:rPr>
            </w:pPr>
            <w:r w:rsidRPr="00022417">
              <w:rPr>
                <w:sz w:val="24"/>
                <w:szCs w:val="24"/>
                <w:lang w:val="lt-LT"/>
              </w:rPr>
              <w:t>Perskaityt</w:t>
            </w:r>
            <w:r w:rsidR="002E77BC" w:rsidRPr="00022417">
              <w:rPr>
                <w:sz w:val="24"/>
                <w:szCs w:val="24"/>
                <w:lang w:val="lt-LT"/>
              </w:rPr>
              <w:t>i</w:t>
            </w:r>
            <w:r w:rsidRPr="00022417">
              <w:rPr>
                <w:sz w:val="24"/>
                <w:szCs w:val="24"/>
                <w:lang w:val="lt-LT"/>
              </w:rPr>
              <w:t xml:space="preserve"> mažiausiai </w:t>
            </w:r>
            <w:r w:rsidR="008444F3" w:rsidRPr="00022417">
              <w:rPr>
                <w:sz w:val="24"/>
                <w:szCs w:val="24"/>
                <w:lang w:val="lt-LT"/>
              </w:rPr>
              <w:t>2</w:t>
            </w:r>
            <w:r w:rsidR="00361601" w:rsidRPr="00022417">
              <w:rPr>
                <w:sz w:val="24"/>
                <w:szCs w:val="24"/>
                <w:lang w:val="lt-LT"/>
              </w:rPr>
              <w:t>5</w:t>
            </w:r>
            <w:r w:rsidRPr="00022417">
              <w:rPr>
                <w:sz w:val="24"/>
                <w:szCs w:val="24"/>
                <w:lang w:val="lt-LT"/>
              </w:rPr>
              <w:t xml:space="preserve"> pranešim</w:t>
            </w:r>
            <w:r w:rsidR="008444F3" w:rsidRPr="00022417">
              <w:rPr>
                <w:sz w:val="24"/>
                <w:szCs w:val="24"/>
                <w:lang w:val="lt-LT"/>
              </w:rPr>
              <w:t>ai</w:t>
            </w:r>
            <w:r w:rsidRPr="00022417">
              <w:rPr>
                <w:sz w:val="24"/>
                <w:szCs w:val="24"/>
                <w:lang w:val="lt-LT"/>
              </w:rPr>
              <w:t xml:space="preserve"> tarptautinėse mokslinėse konferencijose, iš jų mažiausiai </w:t>
            </w:r>
            <w:r w:rsidR="008444F3" w:rsidRPr="00022417">
              <w:rPr>
                <w:sz w:val="24"/>
                <w:szCs w:val="24"/>
                <w:lang w:val="lt-LT"/>
              </w:rPr>
              <w:t>10</w:t>
            </w:r>
            <w:r w:rsidRPr="00022417">
              <w:rPr>
                <w:sz w:val="24"/>
                <w:szCs w:val="24"/>
                <w:lang w:val="lt-LT"/>
              </w:rPr>
              <w:t xml:space="preserve"> – užsienyje.</w:t>
            </w:r>
          </w:p>
          <w:p w:rsidR="00D95359" w:rsidRPr="00022417" w:rsidRDefault="00A54B6B" w:rsidP="00A54B6B">
            <w:pPr>
              <w:tabs>
                <w:tab w:val="left" w:pos="426"/>
              </w:tabs>
              <w:ind w:right="-63"/>
              <w:jc w:val="both"/>
              <w:rPr>
                <w:sz w:val="24"/>
                <w:szCs w:val="24"/>
                <w:lang w:val="lt-LT"/>
              </w:rPr>
            </w:pPr>
            <w:r w:rsidRPr="00022417">
              <w:rPr>
                <w:sz w:val="24"/>
                <w:szCs w:val="24"/>
                <w:lang w:val="lt-LT"/>
              </w:rPr>
              <w:t>Surinkti ir p</w:t>
            </w:r>
            <w:r w:rsidR="00D95359" w:rsidRPr="00022417">
              <w:rPr>
                <w:sz w:val="24"/>
                <w:szCs w:val="24"/>
                <w:lang w:val="lt-LT"/>
              </w:rPr>
              <w:t>arengti</w:t>
            </w:r>
            <w:r w:rsidR="00F219F2">
              <w:rPr>
                <w:sz w:val="24"/>
                <w:szCs w:val="24"/>
                <w:lang w:val="lt-LT"/>
              </w:rPr>
              <w:t xml:space="preserve"> </w:t>
            </w:r>
            <w:r w:rsidR="00186791" w:rsidRPr="00022417">
              <w:rPr>
                <w:sz w:val="24"/>
                <w:szCs w:val="24"/>
                <w:lang w:val="lt-LT"/>
              </w:rPr>
              <w:t xml:space="preserve">spaudai </w:t>
            </w:r>
            <w:r w:rsidR="00D95359" w:rsidRPr="00022417">
              <w:rPr>
                <w:sz w:val="24"/>
                <w:szCs w:val="24"/>
                <w:lang w:val="lt-LT"/>
              </w:rPr>
              <w:t xml:space="preserve">5 </w:t>
            </w:r>
            <w:r w:rsidR="00186791" w:rsidRPr="00022417">
              <w:rPr>
                <w:sz w:val="24"/>
                <w:szCs w:val="24"/>
                <w:lang w:val="lt-LT"/>
              </w:rPr>
              <w:t>mokslo žurnalo „Lietuvos archeologija“ tom</w:t>
            </w:r>
            <w:r w:rsidR="00F20318" w:rsidRPr="00022417">
              <w:rPr>
                <w:sz w:val="24"/>
                <w:szCs w:val="24"/>
                <w:lang w:val="lt-LT"/>
              </w:rPr>
              <w:t>ai</w:t>
            </w:r>
            <w:r w:rsidR="00186791" w:rsidRPr="00022417">
              <w:rPr>
                <w:sz w:val="24"/>
                <w:szCs w:val="24"/>
                <w:lang w:val="lt-LT"/>
              </w:rPr>
              <w:t xml:space="preserve"> (po vieną kiekvienais metais).</w:t>
            </w:r>
          </w:p>
          <w:p w:rsidR="00545EE3" w:rsidRPr="00022417" w:rsidRDefault="00545EE3" w:rsidP="00A54B6B">
            <w:pPr>
              <w:tabs>
                <w:tab w:val="left" w:pos="426"/>
              </w:tabs>
              <w:ind w:right="-63"/>
              <w:jc w:val="both"/>
              <w:rPr>
                <w:sz w:val="24"/>
                <w:szCs w:val="24"/>
                <w:lang w:val="lt-LT"/>
              </w:rPr>
            </w:pPr>
            <w:r w:rsidRPr="00022417">
              <w:rPr>
                <w:sz w:val="24"/>
                <w:szCs w:val="24"/>
                <w:lang w:val="lt-LT"/>
              </w:rPr>
              <w:t xml:space="preserve">Programos dalyviai atsiskaitys </w:t>
            </w:r>
            <w:r w:rsidR="002A7C7D" w:rsidRPr="00022417">
              <w:rPr>
                <w:sz w:val="24"/>
                <w:szCs w:val="24"/>
                <w:lang w:val="lt-LT"/>
              </w:rPr>
              <w:t>moksline produkcija (</w:t>
            </w:r>
            <w:r w:rsidRPr="00022417">
              <w:rPr>
                <w:sz w:val="24"/>
                <w:szCs w:val="24"/>
                <w:lang w:val="lt-LT"/>
              </w:rPr>
              <w:t>moksliniais straipsniais</w:t>
            </w:r>
            <w:r w:rsidR="002A7C7D" w:rsidRPr="00022417">
              <w:rPr>
                <w:sz w:val="24"/>
                <w:szCs w:val="24"/>
                <w:lang w:val="lt-LT"/>
              </w:rPr>
              <w:t>)</w:t>
            </w:r>
            <w:r w:rsidRPr="00022417">
              <w:rPr>
                <w:sz w:val="24"/>
                <w:szCs w:val="24"/>
                <w:lang w:val="lt-LT"/>
              </w:rPr>
              <w:t xml:space="preserve"> pagal Lietuvos istorijos instituto patvirtintas normas.</w:t>
            </w:r>
          </w:p>
        </w:tc>
      </w:tr>
      <w:tr w:rsidR="006D5C5B" w:rsidRPr="009475E9" w:rsidTr="005B4E39">
        <w:tc>
          <w:tcPr>
            <w:tcW w:w="9480" w:type="dxa"/>
          </w:tcPr>
          <w:p w:rsidR="005B4E39" w:rsidRPr="00022417" w:rsidRDefault="005B4E39" w:rsidP="005B4E39">
            <w:pPr>
              <w:tabs>
                <w:tab w:val="left" w:pos="426"/>
              </w:tabs>
              <w:ind w:right="-63"/>
              <w:jc w:val="both"/>
              <w:rPr>
                <w:b/>
                <w:sz w:val="24"/>
                <w:szCs w:val="24"/>
                <w:lang w:val="lt-LT"/>
              </w:rPr>
            </w:pPr>
            <w:r w:rsidRPr="00022417">
              <w:rPr>
                <w:b/>
                <w:sz w:val="24"/>
                <w:szCs w:val="24"/>
                <w:lang w:val="lt-LT"/>
              </w:rPr>
              <w:lastRenderedPageBreak/>
              <w:t>7. Rezultatų sklaidos priemonės</w:t>
            </w:r>
            <w:r w:rsidR="00F219F2">
              <w:rPr>
                <w:b/>
                <w:sz w:val="24"/>
                <w:szCs w:val="24"/>
                <w:lang w:val="lt-LT"/>
              </w:rPr>
              <w:t xml:space="preserve"> </w:t>
            </w:r>
            <w:r w:rsidRPr="00022417">
              <w:rPr>
                <w:b/>
                <w:sz w:val="24"/>
                <w:szCs w:val="24"/>
                <w:lang w:val="lt-LT"/>
              </w:rPr>
              <w:t>(rezultatų skelbimas, viešinimas ir populiarinimas)</w:t>
            </w:r>
          </w:p>
          <w:p w:rsidR="00C96C29" w:rsidRPr="00022417" w:rsidRDefault="00991B0D" w:rsidP="00A21BFB">
            <w:pPr>
              <w:tabs>
                <w:tab w:val="left" w:pos="426"/>
              </w:tabs>
              <w:ind w:right="-63"/>
              <w:jc w:val="both"/>
              <w:rPr>
                <w:sz w:val="24"/>
                <w:szCs w:val="24"/>
                <w:lang w:val="lt-LT"/>
              </w:rPr>
            </w:pPr>
            <w:r w:rsidRPr="00022417">
              <w:rPr>
                <w:sz w:val="24"/>
                <w:szCs w:val="24"/>
                <w:lang w:val="lt-LT"/>
              </w:rPr>
              <w:t>Programos metu atlikti tyrimai</w:t>
            </w:r>
            <w:r w:rsidR="00C96C29" w:rsidRPr="00022417">
              <w:rPr>
                <w:sz w:val="24"/>
                <w:szCs w:val="24"/>
                <w:lang w:val="lt-LT"/>
              </w:rPr>
              <w:t xml:space="preserve"> ir jų rezultatai</w:t>
            </w:r>
            <w:r w:rsidRPr="00022417">
              <w:rPr>
                <w:sz w:val="24"/>
                <w:szCs w:val="24"/>
                <w:lang w:val="lt-LT"/>
              </w:rPr>
              <w:t xml:space="preserve"> bus</w:t>
            </w:r>
            <w:r w:rsidR="00C96C29" w:rsidRPr="00022417">
              <w:rPr>
                <w:sz w:val="24"/>
                <w:szCs w:val="24"/>
                <w:lang w:val="lt-LT"/>
              </w:rPr>
              <w:t xml:space="preserve"> publikuojami</w:t>
            </w:r>
            <w:r w:rsidR="00F219F2">
              <w:rPr>
                <w:sz w:val="24"/>
                <w:szCs w:val="24"/>
                <w:lang w:val="lt-LT"/>
              </w:rPr>
              <w:t xml:space="preserve"> </w:t>
            </w:r>
            <w:r w:rsidR="00C96C29" w:rsidRPr="00022417">
              <w:rPr>
                <w:sz w:val="24"/>
                <w:szCs w:val="24"/>
                <w:lang w:val="lt-LT"/>
              </w:rPr>
              <w:t>tiek nacionaliniuose („Lietuvos archeologija“, „</w:t>
            </w:r>
            <w:proofErr w:type="spellStart"/>
            <w:r w:rsidR="00C96C29" w:rsidRPr="00022417">
              <w:rPr>
                <w:sz w:val="24"/>
                <w:szCs w:val="24"/>
                <w:lang w:val="lt-LT"/>
              </w:rPr>
              <w:t>Archaeologia</w:t>
            </w:r>
            <w:proofErr w:type="spellEnd"/>
            <w:r w:rsidR="00F219F2">
              <w:rPr>
                <w:sz w:val="24"/>
                <w:szCs w:val="24"/>
                <w:lang w:val="lt-LT"/>
              </w:rPr>
              <w:t xml:space="preserve"> </w:t>
            </w:r>
            <w:proofErr w:type="spellStart"/>
            <w:r w:rsidR="00C96C29" w:rsidRPr="00022417">
              <w:rPr>
                <w:sz w:val="24"/>
                <w:szCs w:val="24"/>
                <w:lang w:val="lt-LT"/>
              </w:rPr>
              <w:t>Baltica</w:t>
            </w:r>
            <w:proofErr w:type="spellEnd"/>
            <w:r w:rsidR="00C96C29" w:rsidRPr="00022417">
              <w:rPr>
                <w:sz w:val="24"/>
                <w:szCs w:val="24"/>
                <w:lang w:val="lt-LT"/>
              </w:rPr>
              <w:t>“)</w:t>
            </w:r>
            <w:r w:rsidR="00191C04" w:rsidRPr="00022417">
              <w:rPr>
                <w:sz w:val="24"/>
                <w:szCs w:val="24"/>
                <w:lang w:val="lt-LT"/>
              </w:rPr>
              <w:t>,</w:t>
            </w:r>
            <w:r w:rsidR="00C96C29" w:rsidRPr="00022417">
              <w:rPr>
                <w:sz w:val="24"/>
                <w:szCs w:val="24"/>
                <w:lang w:val="lt-LT"/>
              </w:rPr>
              <w:t xml:space="preserve"> tiek užsienio </w:t>
            </w:r>
            <w:r w:rsidR="00191C04" w:rsidRPr="00022417">
              <w:rPr>
                <w:sz w:val="24"/>
                <w:szCs w:val="24"/>
                <w:lang w:val="lt-LT"/>
              </w:rPr>
              <w:t xml:space="preserve">recenzuojamuose </w:t>
            </w:r>
            <w:r w:rsidR="00C96C29" w:rsidRPr="00022417">
              <w:rPr>
                <w:sz w:val="24"/>
                <w:szCs w:val="24"/>
                <w:lang w:val="lt-LT"/>
              </w:rPr>
              <w:t>moksliniuose leidiniuose, pristatomi regioninėse ir tarptautinėse konferencijose.</w:t>
            </w:r>
          </w:p>
          <w:p w:rsidR="006D5C5B" w:rsidRPr="00022417" w:rsidRDefault="00897B8D" w:rsidP="00A54B6B">
            <w:pPr>
              <w:tabs>
                <w:tab w:val="left" w:pos="426"/>
              </w:tabs>
              <w:ind w:right="-63"/>
              <w:jc w:val="both"/>
              <w:rPr>
                <w:sz w:val="24"/>
                <w:szCs w:val="24"/>
                <w:lang w:val="lt-LT"/>
              </w:rPr>
            </w:pPr>
            <w:r w:rsidRPr="00022417">
              <w:rPr>
                <w:sz w:val="24"/>
                <w:szCs w:val="24"/>
                <w:lang w:val="lt-LT"/>
              </w:rPr>
              <w:t xml:space="preserve">Adaptuoti tyrimų rezultatai bus pristatomi plačiajai visuomenei tam skirtose </w:t>
            </w:r>
            <w:r w:rsidR="00A21BFB" w:rsidRPr="00022417">
              <w:rPr>
                <w:sz w:val="24"/>
                <w:szCs w:val="24"/>
                <w:lang w:val="lt-LT"/>
              </w:rPr>
              <w:t xml:space="preserve">paskaitose, mokslo festivalyje „Erdvėlaivis Žemė“, radijo ir televizijos laidose, </w:t>
            </w:r>
            <w:r w:rsidRPr="00022417">
              <w:rPr>
                <w:sz w:val="24"/>
                <w:szCs w:val="24"/>
                <w:lang w:val="lt-LT"/>
              </w:rPr>
              <w:t xml:space="preserve">publikuojami </w:t>
            </w:r>
            <w:r w:rsidR="006434C3" w:rsidRPr="00022417">
              <w:rPr>
                <w:sz w:val="24"/>
                <w:szCs w:val="24"/>
                <w:lang w:val="lt-LT"/>
              </w:rPr>
              <w:t xml:space="preserve">populiariojoje ir </w:t>
            </w:r>
            <w:r w:rsidR="00A21BFB" w:rsidRPr="00022417">
              <w:rPr>
                <w:sz w:val="24"/>
                <w:szCs w:val="24"/>
                <w:lang w:val="lt-LT"/>
              </w:rPr>
              <w:t>lokalioje spaudoje</w:t>
            </w:r>
            <w:r w:rsidR="00A54B6B" w:rsidRPr="00022417">
              <w:rPr>
                <w:sz w:val="24"/>
                <w:szCs w:val="24"/>
                <w:lang w:val="lt-LT"/>
              </w:rPr>
              <w:t xml:space="preserve">. </w:t>
            </w:r>
            <w:r w:rsidR="00970849" w:rsidRPr="00022417">
              <w:rPr>
                <w:sz w:val="24"/>
                <w:szCs w:val="24"/>
                <w:lang w:val="lt-LT"/>
              </w:rPr>
              <w:t>Neatsiliekant nuo nūdienos realijų ir siekiant pasiekti kuo didesnę auditoriją,</w:t>
            </w:r>
            <w:r w:rsidR="00F219F2">
              <w:rPr>
                <w:sz w:val="24"/>
                <w:szCs w:val="24"/>
                <w:lang w:val="lt-LT"/>
              </w:rPr>
              <w:t xml:space="preserve"> </w:t>
            </w:r>
            <w:r w:rsidR="00970849" w:rsidRPr="00022417">
              <w:rPr>
                <w:sz w:val="24"/>
                <w:szCs w:val="24"/>
                <w:lang w:val="lt-LT"/>
              </w:rPr>
              <w:t>ketinama tyrimus anonsuoti, apibendrintus jų rezultatus, atradimus skelbti</w:t>
            </w:r>
            <w:r w:rsidR="00F219F2">
              <w:rPr>
                <w:sz w:val="24"/>
                <w:szCs w:val="24"/>
                <w:lang w:val="lt-LT"/>
              </w:rPr>
              <w:t xml:space="preserve"> </w:t>
            </w:r>
            <w:r w:rsidR="00482223" w:rsidRPr="00022417">
              <w:rPr>
                <w:sz w:val="24"/>
                <w:szCs w:val="24"/>
                <w:lang w:val="lt-LT"/>
              </w:rPr>
              <w:t>socialiniuose tinkluose</w:t>
            </w:r>
            <w:r w:rsidR="00A21BFB" w:rsidRPr="00022417">
              <w:rPr>
                <w:sz w:val="24"/>
                <w:szCs w:val="24"/>
                <w:lang w:val="lt-LT"/>
              </w:rPr>
              <w:t>.</w:t>
            </w:r>
          </w:p>
        </w:tc>
      </w:tr>
    </w:tbl>
    <w:p w:rsidR="006D5C5B" w:rsidRPr="00022417" w:rsidRDefault="006D5C5B" w:rsidP="006D5C5B">
      <w:pPr>
        <w:tabs>
          <w:tab w:val="left" w:pos="426"/>
        </w:tabs>
        <w:ind w:right="-63"/>
        <w:jc w:val="both"/>
        <w:rPr>
          <w:strike/>
          <w:sz w:val="24"/>
          <w:szCs w:val="24"/>
          <w:highlight w:val="yellow"/>
          <w:lang w:val="lt-LT"/>
        </w:rPr>
      </w:pPr>
    </w:p>
    <w:p w:rsidR="0046454B" w:rsidRPr="00022417" w:rsidRDefault="00725A6C" w:rsidP="005B4E39">
      <w:pPr>
        <w:tabs>
          <w:tab w:val="left" w:pos="426"/>
        </w:tabs>
        <w:jc w:val="center"/>
        <w:rPr>
          <w:sz w:val="24"/>
          <w:szCs w:val="24"/>
          <w:lang w:val="lt-LT"/>
        </w:rPr>
      </w:pPr>
      <w:r w:rsidRPr="00022417">
        <w:rPr>
          <w:b/>
          <w:sz w:val="24"/>
          <w:szCs w:val="24"/>
          <w:lang w:val="lt-LT"/>
        </w:rPr>
        <w:t>8</w:t>
      </w:r>
      <w:r w:rsidR="004441A1" w:rsidRPr="00022417">
        <w:rPr>
          <w:b/>
          <w:sz w:val="24"/>
          <w:szCs w:val="24"/>
          <w:lang w:val="lt-LT"/>
        </w:rPr>
        <w:t xml:space="preserve">. </w:t>
      </w:r>
      <w:r w:rsidR="000E3247" w:rsidRPr="00022417">
        <w:rPr>
          <w:b/>
          <w:sz w:val="24"/>
          <w:szCs w:val="24"/>
          <w:lang w:val="lt-LT"/>
        </w:rPr>
        <w:t xml:space="preserve">PRELIMINARUS </w:t>
      </w:r>
      <w:r w:rsidR="0046454B" w:rsidRPr="00022417">
        <w:rPr>
          <w:b/>
          <w:sz w:val="24"/>
          <w:szCs w:val="24"/>
          <w:lang w:val="lt-LT"/>
        </w:rPr>
        <w:t xml:space="preserve">PROGRAMOS </w:t>
      </w:r>
      <w:r w:rsidR="000E3247" w:rsidRPr="00022417">
        <w:rPr>
          <w:b/>
          <w:sz w:val="24"/>
          <w:szCs w:val="24"/>
          <w:lang w:val="lt-LT"/>
        </w:rPr>
        <w:t>LĖŠŲ PASKIRSTYMAS</w:t>
      </w:r>
      <w:r w:rsidR="00F219F2">
        <w:rPr>
          <w:sz w:val="24"/>
          <w:szCs w:val="24"/>
          <w:lang w:val="lt-LT"/>
        </w:rPr>
        <w:t xml:space="preserve"> </w:t>
      </w:r>
      <w:r w:rsidR="0046454B" w:rsidRPr="00022417">
        <w:rPr>
          <w:sz w:val="24"/>
          <w:szCs w:val="24"/>
          <w:lang w:val="lt-LT"/>
        </w:rPr>
        <w:t xml:space="preserve">(tūkst. </w:t>
      </w:r>
      <w:r w:rsidR="00450FFD">
        <w:rPr>
          <w:sz w:val="24"/>
          <w:szCs w:val="24"/>
          <w:lang w:val="lt-LT"/>
        </w:rPr>
        <w:t>Eurų</w:t>
      </w:r>
      <w:r w:rsidR="0046454B" w:rsidRPr="00022417">
        <w:rPr>
          <w:sz w:val="24"/>
          <w:szCs w:val="24"/>
          <w:lang w:val="lt-LT"/>
        </w:rPr>
        <w:t>)</w:t>
      </w:r>
    </w:p>
    <w:p w:rsidR="004441A1" w:rsidRPr="00022417" w:rsidRDefault="004441A1"/>
    <w:tbl>
      <w:tblPr>
        <w:tblW w:w="958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2821"/>
        <w:gridCol w:w="943"/>
        <w:gridCol w:w="943"/>
        <w:gridCol w:w="943"/>
        <w:gridCol w:w="943"/>
        <w:gridCol w:w="943"/>
        <w:gridCol w:w="1285"/>
      </w:tblGrid>
      <w:tr w:rsidR="005B4E39" w:rsidRPr="00022417" w:rsidTr="000657FC">
        <w:tc>
          <w:tcPr>
            <w:tcW w:w="761" w:type="dxa"/>
          </w:tcPr>
          <w:p w:rsidR="004441A1" w:rsidRPr="00022417" w:rsidRDefault="004441A1" w:rsidP="00ED0E06">
            <w:pPr>
              <w:rPr>
                <w:sz w:val="24"/>
                <w:szCs w:val="24"/>
                <w:lang w:val="lt-LT"/>
              </w:rPr>
            </w:pPr>
            <w:r w:rsidRPr="00022417">
              <w:rPr>
                <w:sz w:val="24"/>
                <w:szCs w:val="24"/>
                <w:lang w:val="lt-LT"/>
              </w:rPr>
              <w:t>Eil.</w:t>
            </w:r>
          </w:p>
          <w:p w:rsidR="004441A1" w:rsidRPr="00022417" w:rsidRDefault="004441A1" w:rsidP="004441A1">
            <w:r w:rsidRPr="00022417">
              <w:rPr>
                <w:sz w:val="24"/>
                <w:szCs w:val="24"/>
                <w:lang w:val="lt-LT"/>
              </w:rPr>
              <w:t>Nr.</w:t>
            </w:r>
          </w:p>
        </w:tc>
        <w:tc>
          <w:tcPr>
            <w:tcW w:w="2821" w:type="dxa"/>
          </w:tcPr>
          <w:p w:rsidR="004441A1" w:rsidRPr="00022417" w:rsidRDefault="004441A1">
            <w:r w:rsidRPr="00022417">
              <w:rPr>
                <w:sz w:val="24"/>
                <w:szCs w:val="24"/>
                <w:lang w:val="lt-LT"/>
              </w:rPr>
              <w:t>Išlaidų pavadinimas</w:t>
            </w:r>
          </w:p>
        </w:tc>
        <w:tc>
          <w:tcPr>
            <w:tcW w:w="943" w:type="dxa"/>
          </w:tcPr>
          <w:p w:rsidR="004441A1" w:rsidRPr="00022417" w:rsidRDefault="004441A1" w:rsidP="00763E78">
            <w:pPr>
              <w:jc w:val="center"/>
            </w:pPr>
            <w:r w:rsidRPr="00022417">
              <w:rPr>
                <w:sz w:val="24"/>
                <w:szCs w:val="24"/>
                <w:lang w:val="lt-LT"/>
              </w:rPr>
              <w:t>20</w:t>
            </w:r>
            <w:r w:rsidR="00763E78" w:rsidRPr="00022417">
              <w:rPr>
                <w:sz w:val="24"/>
                <w:szCs w:val="24"/>
                <w:lang w:val="lt-LT"/>
              </w:rPr>
              <w:t xml:space="preserve">17 </w:t>
            </w:r>
            <w:r w:rsidRPr="00022417">
              <w:rPr>
                <w:sz w:val="24"/>
                <w:szCs w:val="24"/>
                <w:lang w:val="lt-LT"/>
              </w:rPr>
              <w:t>metais</w:t>
            </w:r>
          </w:p>
        </w:tc>
        <w:tc>
          <w:tcPr>
            <w:tcW w:w="943" w:type="dxa"/>
          </w:tcPr>
          <w:p w:rsidR="004441A1" w:rsidRPr="00022417" w:rsidRDefault="004441A1" w:rsidP="000657FC">
            <w:pPr>
              <w:jc w:val="center"/>
              <w:rPr>
                <w:sz w:val="24"/>
                <w:szCs w:val="24"/>
                <w:lang w:val="lt-LT"/>
              </w:rPr>
            </w:pPr>
            <w:r w:rsidRPr="00022417">
              <w:rPr>
                <w:sz w:val="24"/>
                <w:szCs w:val="24"/>
                <w:lang w:val="lt-LT"/>
              </w:rPr>
              <w:t>20</w:t>
            </w:r>
            <w:r w:rsidR="00763E78" w:rsidRPr="00022417">
              <w:rPr>
                <w:sz w:val="24"/>
                <w:szCs w:val="24"/>
                <w:lang w:val="lt-LT"/>
              </w:rPr>
              <w:t>18</w:t>
            </w:r>
          </w:p>
          <w:p w:rsidR="004441A1" w:rsidRPr="00022417" w:rsidRDefault="004441A1" w:rsidP="004441A1">
            <w:r w:rsidRPr="00022417">
              <w:rPr>
                <w:sz w:val="24"/>
                <w:szCs w:val="24"/>
                <w:lang w:val="lt-LT"/>
              </w:rPr>
              <w:t>metais</w:t>
            </w:r>
          </w:p>
        </w:tc>
        <w:tc>
          <w:tcPr>
            <w:tcW w:w="943" w:type="dxa"/>
          </w:tcPr>
          <w:p w:rsidR="004441A1" w:rsidRPr="00022417" w:rsidRDefault="004441A1" w:rsidP="000657FC">
            <w:pPr>
              <w:jc w:val="center"/>
              <w:rPr>
                <w:sz w:val="24"/>
                <w:szCs w:val="24"/>
                <w:lang w:val="lt-LT"/>
              </w:rPr>
            </w:pPr>
            <w:r w:rsidRPr="00022417">
              <w:rPr>
                <w:sz w:val="24"/>
                <w:szCs w:val="24"/>
                <w:lang w:val="lt-LT"/>
              </w:rPr>
              <w:t>20</w:t>
            </w:r>
            <w:r w:rsidR="00763E78" w:rsidRPr="00022417">
              <w:rPr>
                <w:sz w:val="24"/>
                <w:szCs w:val="24"/>
                <w:lang w:val="lt-LT"/>
              </w:rPr>
              <w:t>18</w:t>
            </w:r>
          </w:p>
          <w:p w:rsidR="004441A1" w:rsidRPr="00022417" w:rsidRDefault="004441A1" w:rsidP="004441A1">
            <w:r w:rsidRPr="00022417">
              <w:rPr>
                <w:sz w:val="24"/>
                <w:szCs w:val="24"/>
                <w:lang w:val="lt-LT"/>
              </w:rPr>
              <w:t>metais</w:t>
            </w:r>
          </w:p>
        </w:tc>
        <w:tc>
          <w:tcPr>
            <w:tcW w:w="943" w:type="dxa"/>
          </w:tcPr>
          <w:p w:rsidR="004441A1" w:rsidRPr="00022417" w:rsidRDefault="004441A1" w:rsidP="000657FC">
            <w:pPr>
              <w:jc w:val="center"/>
              <w:rPr>
                <w:sz w:val="24"/>
                <w:szCs w:val="24"/>
                <w:lang w:val="lt-LT"/>
              </w:rPr>
            </w:pPr>
            <w:r w:rsidRPr="00022417">
              <w:rPr>
                <w:sz w:val="24"/>
                <w:szCs w:val="24"/>
                <w:lang w:val="lt-LT"/>
              </w:rPr>
              <w:t>20</w:t>
            </w:r>
            <w:r w:rsidR="00763E78" w:rsidRPr="00022417">
              <w:rPr>
                <w:sz w:val="24"/>
                <w:szCs w:val="24"/>
                <w:lang w:val="lt-LT"/>
              </w:rPr>
              <w:t>19</w:t>
            </w:r>
          </w:p>
          <w:p w:rsidR="004441A1" w:rsidRPr="00022417" w:rsidRDefault="004441A1" w:rsidP="004441A1">
            <w:r w:rsidRPr="00022417">
              <w:rPr>
                <w:sz w:val="24"/>
                <w:szCs w:val="24"/>
                <w:lang w:val="lt-LT"/>
              </w:rPr>
              <w:t>metais</w:t>
            </w:r>
          </w:p>
        </w:tc>
        <w:tc>
          <w:tcPr>
            <w:tcW w:w="943" w:type="dxa"/>
          </w:tcPr>
          <w:p w:rsidR="004441A1" w:rsidRPr="00022417" w:rsidRDefault="004441A1" w:rsidP="000657FC">
            <w:pPr>
              <w:jc w:val="center"/>
              <w:rPr>
                <w:sz w:val="24"/>
                <w:szCs w:val="24"/>
                <w:lang w:val="lt-LT"/>
              </w:rPr>
            </w:pPr>
            <w:r w:rsidRPr="00022417">
              <w:rPr>
                <w:sz w:val="24"/>
                <w:szCs w:val="24"/>
                <w:lang w:val="lt-LT"/>
              </w:rPr>
              <w:t>20</w:t>
            </w:r>
            <w:r w:rsidR="00763E78" w:rsidRPr="00022417">
              <w:rPr>
                <w:sz w:val="24"/>
                <w:szCs w:val="24"/>
                <w:lang w:val="lt-LT"/>
              </w:rPr>
              <w:t>20</w:t>
            </w:r>
          </w:p>
          <w:p w:rsidR="004441A1" w:rsidRPr="00022417" w:rsidRDefault="004441A1" w:rsidP="004441A1">
            <w:r w:rsidRPr="00022417">
              <w:rPr>
                <w:sz w:val="24"/>
                <w:szCs w:val="24"/>
                <w:lang w:val="lt-LT"/>
              </w:rPr>
              <w:t>metais</w:t>
            </w:r>
          </w:p>
        </w:tc>
        <w:tc>
          <w:tcPr>
            <w:tcW w:w="1285" w:type="dxa"/>
          </w:tcPr>
          <w:p w:rsidR="004441A1" w:rsidRPr="00022417" w:rsidRDefault="004441A1">
            <w:r w:rsidRPr="00022417">
              <w:rPr>
                <w:sz w:val="24"/>
                <w:szCs w:val="24"/>
                <w:lang w:val="lt-LT"/>
              </w:rPr>
              <w:t>Visai programai (suma</w:t>
            </w:r>
            <w:r w:rsidR="00E82B9E" w:rsidRPr="00022417">
              <w:rPr>
                <w:sz w:val="24"/>
                <w:szCs w:val="24"/>
                <w:lang w:val="lt-LT"/>
              </w:rPr>
              <w:t>)</w:t>
            </w:r>
          </w:p>
        </w:tc>
      </w:tr>
      <w:tr w:rsidR="005B4E39" w:rsidRPr="00022417" w:rsidTr="000657FC">
        <w:tc>
          <w:tcPr>
            <w:tcW w:w="761" w:type="dxa"/>
          </w:tcPr>
          <w:p w:rsidR="004441A1" w:rsidRPr="00022417" w:rsidRDefault="004441A1">
            <w:r w:rsidRPr="00022417">
              <w:t xml:space="preserve">1. </w:t>
            </w:r>
          </w:p>
        </w:tc>
        <w:tc>
          <w:tcPr>
            <w:tcW w:w="2821" w:type="dxa"/>
          </w:tcPr>
          <w:p w:rsidR="004441A1" w:rsidRPr="00022417" w:rsidRDefault="0091551F">
            <w:pPr>
              <w:rPr>
                <w:lang w:val="it-IT"/>
              </w:rPr>
            </w:pPr>
            <w:r w:rsidRPr="00022417">
              <w:rPr>
                <w:sz w:val="24"/>
                <w:szCs w:val="24"/>
                <w:lang w:val="lt-LT"/>
              </w:rPr>
              <w:t>Programai skirti n</w:t>
            </w:r>
            <w:r w:rsidR="004441A1" w:rsidRPr="00022417">
              <w:rPr>
                <w:sz w:val="24"/>
                <w:szCs w:val="24"/>
                <w:lang w:val="lt-LT"/>
              </w:rPr>
              <w:t>orminiai etatai</w:t>
            </w:r>
            <w:r w:rsidR="00EB59B0" w:rsidRPr="00022417">
              <w:rPr>
                <w:sz w:val="24"/>
                <w:szCs w:val="24"/>
                <w:lang w:val="lt-LT"/>
              </w:rPr>
              <w:t>, lėšos</w:t>
            </w:r>
          </w:p>
        </w:tc>
        <w:tc>
          <w:tcPr>
            <w:tcW w:w="943" w:type="dxa"/>
          </w:tcPr>
          <w:p w:rsidR="004441A1" w:rsidRDefault="00847D96" w:rsidP="00450FFD">
            <w:pPr>
              <w:rPr>
                <w:lang w:val="lt-LT"/>
              </w:rPr>
            </w:pPr>
            <w:r w:rsidRPr="00450FFD">
              <w:rPr>
                <w:lang w:val="lt-LT"/>
              </w:rPr>
              <w:t>7,</w:t>
            </w:r>
            <w:r w:rsidR="00521E66" w:rsidRPr="00450FFD">
              <w:rPr>
                <w:lang w:val="lt-LT"/>
              </w:rPr>
              <w:t>58</w:t>
            </w:r>
            <w:r w:rsidR="00ED0E06">
              <w:rPr>
                <w:lang w:val="lt-LT"/>
              </w:rPr>
              <w:t xml:space="preserve"> </w:t>
            </w:r>
            <w:proofErr w:type="spellStart"/>
            <w:r w:rsidR="00450FFD">
              <w:rPr>
                <w:lang w:val="lt-LT"/>
              </w:rPr>
              <w:t>n</w:t>
            </w:r>
            <w:r w:rsidR="00450FFD" w:rsidRPr="00450FFD">
              <w:rPr>
                <w:lang w:val="lt-LT"/>
              </w:rPr>
              <w:t>.</w:t>
            </w:r>
            <w:r w:rsidR="00450FFD">
              <w:rPr>
                <w:lang w:val="lt-LT"/>
              </w:rPr>
              <w:t>e</w:t>
            </w:r>
            <w:proofErr w:type="spellEnd"/>
            <w:r w:rsidR="00450FFD" w:rsidRPr="00450FFD">
              <w:rPr>
                <w:lang w:val="lt-LT"/>
              </w:rPr>
              <w:t>.</w:t>
            </w:r>
          </w:p>
          <w:p w:rsidR="00450FFD" w:rsidRDefault="00450FFD" w:rsidP="00450FFD">
            <w:pPr>
              <w:rPr>
                <w:lang w:val="lt-LT"/>
              </w:rPr>
            </w:pPr>
          </w:p>
          <w:p w:rsidR="00450FFD" w:rsidRPr="00450FFD" w:rsidRDefault="00450FFD" w:rsidP="00450FFD">
            <w:pPr>
              <w:rPr>
                <w:lang w:val="it-IT"/>
              </w:rPr>
            </w:pPr>
            <w:r>
              <w:rPr>
                <w:lang w:val="lt-LT"/>
              </w:rPr>
              <w:t>72,68</w:t>
            </w:r>
          </w:p>
        </w:tc>
        <w:tc>
          <w:tcPr>
            <w:tcW w:w="943" w:type="dxa"/>
          </w:tcPr>
          <w:p w:rsidR="004441A1" w:rsidRDefault="00847D96" w:rsidP="00521E66">
            <w:pPr>
              <w:rPr>
                <w:lang w:val="lt-LT"/>
              </w:rPr>
            </w:pPr>
            <w:r w:rsidRPr="00450FFD">
              <w:rPr>
                <w:lang w:val="lt-LT"/>
              </w:rPr>
              <w:t>7,</w:t>
            </w:r>
            <w:r w:rsidR="00521E66" w:rsidRPr="00450FFD">
              <w:rPr>
                <w:lang w:val="lt-LT"/>
              </w:rPr>
              <w:t>58</w:t>
            </w:r>
            <w:r w:rsidR="00ED0E06">
              <w:rPr>
                <w:lang w:val="lt-LT"/>
              </w:rPr>
              <w:t xml:space="preserve"> </w:t>
            </w:r>
            <w:proofErr w:type="spellStart"/>
            <w:r w:rsidR="00450FFD">
              <w:rPr>
                <w:lang w:val="lt-LT"/>
              </w:rPr>
              <w:t>n.e</w:t>
            </w:r>
            <w:proofErr w:type="spellEnd"/>
            <w:r w:rsidR="00450FFD">
              <w:rPr>
                <w:lang w:val="lt-LT"/>
              </w:rPr>
              <w:t>.</w:t>
            </w:r>
          </w:p>
          <w:p w:rsidR="00450FFD" w:rsidRDefault="00450FFD" w:rsidP="00521E66">
            <w:pPr>
              <w:rPr>
                <w:lang w:val="lt-LT"/>
              </w:rPr>
            </w:pPr>
          </w:p>
          <w:p w:rsidR="00450FFD" w:rsidRPr="00450FFD" w:rsidRDefault="00450FFD" w:rsidP="00521E66">
            <w:pPr>
              <w:rPr>
                <w:lang w:val="it-IT"/>
              </w:rPr>
            </w:pPr>
            <w:r>
              <w:rPr>
                <w:lang w:val="lt-LT"/>
              </w:rPr>
              <w:t>72,68</w:t>
            </w:r>
          </w:p>
        </w:tc>
        <w:tc>
          <w:tcPr>
            <w:tcW w:w="943" w:type="dxa"/>
          </w:tcPr>
          <w:p w:rsidR="004441A1" w:rsidRDefault="00847D96" w:rsidP="00521E66">
            <w:pPr>
              <w:rPr>
                <w:lang w:val="lt-LT"/>
              </w:rPr>
            </w:pPr>
            <w:r w:rsidRPr="00450FFD">
              <w:rPr>
                <w:lang w:val="lt-LT"/>
              </w:rPr>
              <w:t>7,</w:t>
            </w:r>
            <w:r w:rsidR="00521E66" w:rsidRPr="00450FFD">
              <w:rPr>
                <w:lang w:val="lt-LT"/>
              </w:rPr>
              <w:t>58</w:t>
            </w:r>
            <w:r w:rsidR="00ED0E06">
              <w:rPr>
                <w:lang w:val="lt-LT"/>
              </w:rPr>
              <w:t xml:space="preserve"> </w:t>
            </w:r>
            <w:proofErr w:type="spellStart"/>
            <w:r w:rsidR="00450FFD">
              <w:rPr>
                <w:lang w:val="lt-LT"/>
              </w:rPr>
              <w:t>n.e</w:t>
            </w:r>
            <w:proofErr w:type="spellEnd"/>
            <w:r w:rsidR="00450FFD">
              <w:rPr>
                <w:lang w:val="lt-LT"/>
              </w:rPr>
              <w:t>.</w:t>
            </w:r>
          </w:p>
          <w:p w:rsidR="00450FFD" w:rsidRDefault="00450FFD" w:rsidP="00521E66">
            <w:pPr>
              <w:rPr>
                <w:lang w:val="lt-LT"/>
              </w:rPr>
            </w:pPr>
          </w:p>
          <w:p w:rsidR="00450FFD" w:rsidRPr="00450FFD" w:rsidRDefault="00450FFD" w:rsidP="00521E66">
            <w:pPr>
              <w:rPr>
                <w:lang w:val="it-IT"/>
              </w:rPr>
            </w:pPr>
            <w:r>
              <w:rPr>
                <w:lang w:val="lt-LT"/>
              </w:rPr>
              <w:t>72,68</w:t>
            </w:r>
          </w:p>
        </w:tc>
        <w:tc>
          <w:tcPr>
            <w:tcW w:w="943" w:type="dxa"/>
          </w:tcPr>
          <w:p w:rsidR="004441A1" w:rsidRDefault="00847D96" w:rsidP="00521E66">
            <w:pPr>
              <w:rPr>
                <w:lang w:val="lt-LT"/>
              </w:rPr>
            </w:pPr>
            <w:r w:rsidRPr="00450FFD">
              <w:rPr>
                <w:lang w:val="lt-LT"/>
              </w:rPr>
              <w:t>7,</w:t>
            </w:r>
            <w:r w:rsidR="00521E66" w:rsidRPr="00450FFD">
              <w:rPr>
                <w:lang w:val="lt-LT"/>
              </w:rPr>
              <w:t>58</w:t>
            </w:r>
            <w:r w:rsidR="00ED0E06">
              <w:rPr>
                <w:lang w:val="lt-LT"/>
              </w:rPr>
              <w:t xml:space="preserve"> </w:t>
            </w:r>
            <w:proofErr w:type="spellStart"/>
            <w:r w:rsidR="00450FFD">
              <w:rPr>
                <w:lang w:val="lt-LT"/>
              </w:rPr>
              <w:t>n.e</w:t>
            </w:r>
            <w:proofErr w:type="spellEnd"/>
            <w:r w:rsidR="00450FFD">
              <w:rPr>
                <w:lang w:val="lt-LT"/>
              </w:rPr>
              <w:t>.</w:t>
            </w:r>
          </w:p>
          <w:p w:rsidR="00450FFD" w:rsidRDefault="00450FFD" w:rsidP="00521E66">
            <w:pPr>
              <w:rPr>
                <w:lang w:val="lt-LT"/>
              </w:rPr>
            </w:pPr>
          </w:p>
          <w:p w:rsidR="00450FFD" w:rsidRPr="00450FFD" w:rsidRDefault="00450FFD" w:rsidP="00521E66">
            <w:pPr>
              <w:rPr>
                <w:lang w:val="it-IT"/>
              </w:rPr>
            </w:pPr>
            <w:r>
              <w:rPr>
                <w:lang w:val="lt-LT"/>
              </w:rPr>
              <w:t>72,68</w:t>
            </w:r>
          </w:p>
        </w:tc>
        <w:tc>
          <w:tcPr>
            <w:tcW w:w="943" w:type="dxa"/>
          </w:tcPr>
          <w:p w:rsidR="004441A1" w:rsidRDefault="00847D96" w:rsidP="00521E66">
            <w:pPr>
              <w:rPr>
                <w:lang w:val="lt-LT"/>
              </w:rPr>
            </w:pPr>
            <w:r w:rsidRPr="00450FFD">
              <w:rPr>
                <w:lang w:val="lt-LT"/>
              </w:rPr>
              <w:t>7,</w:t>
            </w:r>
            <w:r w:rsidR="00521E66" w:rsidRPr="00450FFD">
              <w:rPr>
                <w:lang w:val="lt-LT"/>
              </w:rPr>
              <w:t>58</w:t>
            </w:r>
            <w:r w:rsidR="00ED0E06">
              <w:rPr>
                <w:lang w:val="lt-LT"/>
              </w:rPr>
              <w:t xml:space="preserve"> </w:t>
            </w:r>
            <w:proofErr w:type="spellStart"/>
            <w:r w:rsidR="00450FFD">
              <w:rPr>
                <w:lang w:val="lt-LT"/>
              </w:rPr>
              <w:t>n.e</w:t>
            </w:r>
            <w:proofErr w:type="spellEnd"/>
            <w:r w:rsidR="00450FFD">
              <w:rPr>
                <w:lang w:val="lt-LT"/>
              </w:rPr>
              <w:t>.</w:t>
            </w:r>
          </w:p>
          <w:p w:rsidR="00450FFD" w:rsidRDefault="00450FFD" w:rsidP="00521E66">
            <w:pPr>
              <w:rPr>
                <w:lang w:val="lt-LT"/>
              </w:rPr>
            </w:pPr>
          </w:p>
          <w:p w:rsidR="00450FFD" w:rsidRPr="00450FFD" w:rsidRDefault="00450FFD" w:rsidP="00521E66">
            <w:pPr>
              <w:rPr>
                <w:lang w:val="it-IT"/>
              </w:rPr>
            </w:pPr>
            <w:r>
              <w:rPr>
                <w:lang w:val="lt-LT"/>
              </w:rPr>
              <w:t>72,68</w:t>
            </w:r>
          </w:p>
        </w:tc>
        <w:tc>
          <w:tcPr>
            <w:tcW w:w="1285" w:type="dxa"/>
          </w:tcPr>
          <w:p w:rsidR="004441A1" w:rsidRDefault="004441A1">
            <w:pPr>
              <w:rPr>
                <w:lang w:val="it-IT"/>
              </w:rPr>
            </w:pPr>
          </w:p>
          <w:p w:rsidR="00450FFD" w:rsidRDefault="00450FFD">
            <w:pPr>
              <w:rPr>
                <w:lang w:val="it-IT"/>
              </w:rPr>
            </w:pPr>
          </w:p>
          <w:p w:rsidR="00450FFD" w:rsidRPr="00022417" w:rsidRDefault="00450FFD">
            <w:pPr>
              <w:rPr>
                <w:lang w:val="it-IT"/>
              </w:rPr>
            </w:pPr>
            <w:r>
              <w:rPr>
                <w:lang w:val="it-IT"/>
              </w:rPr>
              <w:t>363,4</w:t>
            </w:r>
          </w:p>
        </w:tc>
      </w:tr>
      <w:tr w:rsidR="005B4E39" w:rsidRPr="00022417" w:rsidTr="000657FC">
        <w:tc>
          <w:tcPr>
            <w:tcW w:w="761" w:type="dxa"/>
          </w:tcPr>
          <w:p w:rsidR="004441A1" w:rsidRPr="00022417" w:rsidRDefault="004441A1">
            <w:r w:rsidRPr="00022417">
              <w:t xml:space="preserve">2. </w:t>
            </w:r>
          </w:p>
        </w:tc>
        <w:tc>
          <w:tcPr>
            <w:tcW w:w="2821" w:type="dxa"/>
          </w:tcPr>
          <w:p w:rsidR="004441A1" w:rsidRPr="00022417" w:rsidRDefault="004441A1">
            <w:r w:rsidRPr="00022417">
              <w:rPr>
                <w:sz w:val="24"/>
                <w:szCs w:val="24"/>
                <w:lang w:val="lt-LT"/>
              </w:rPr>
              <w:t>Kitos lėšos</w:t>
            </w:r>
            <w:r w:rsidR="00EB59B0" w:rsidRPr="00022417">
              <w:rPr>
                <w:sz w:val="24"/>
                <w:szCs w:val="24"/>
                <w:lang w:val="lt-LT"/>
              </w:rPr>
              <w:t xml:space="preserve"> planuojamos</w:t>
            </w:r>
            <w:r w:rsidRPr="00022417">
              <w:rPr>
                <w:sz w:val="24"/>
                <w:szCs w:val="24"/>
                <w:lang w:val="lt-LT"/>
              </w:rPr>
              <w:t xml:space="preserve"> programai vykdyti (</w:t>
            </w:r>
            <w:r w:rsidR="00EB59B0" w:rsidRPr="00022417">
              <w:rPr>
                <w:sz w:val="24"/>
                <w:szCs w:val="24"/>
                <w:lang w:val="lt-LT"/>
              </w:rPr>
              <w:t>iš kitų</w:t>
            </w:r>
            <w:r w:rsidR="00D6146B" w:rsidRPr="00022417">
              <w:rPr>
                <w:sz w:val="24"/>
                <w:szCs w:val="24"/>
                <w:lang w:val="lt-LT"/>
              </w:rPr>
              <w:t>,</w:t>
            </w:r>
            <w:r w:rsidR="00EB59B0" w:rsidRPr="00022417">
              <w:rPr>
                <w:sz w:val="24"/>
                <w:szCs w:val="24"/>
                <w:lang w:val="lt-LT"/>
              </w:rPr>
              <w:t xml:space="preserve"> institutui skirtų </w:t>
            </w:r>
            <w:r w:rsidR="006F59E9" w:rsidRPr="00022417">
              <w:rPr>
                <w:sz w:val="24"/>
                <w:szCs w:val="24"/>
                <w:lang w:val="lt-LT"/>
              </w:rPr>
              <w:t xml:space="preserve">valstybės </w:t>
            </w:r>
            <w:r w:rsidR="00EB59B0" w:rsidRPr="00022417">
              <w:rPr>
                <w:sz w:val="24"/>
                <w:szCs w:val="24"/>
                <w:lang w:val="lt-LT"/>
              </w:rPr>
              <w:t>biudžet</w:t>
            </w:r>
            <w:r w:rsidR="006F59E9" w:rsidRPr="00022417">
              <w:rPr>
                <w:sz w:val="24"/>
                <w:szCs w:val="24"/>
                <w:lang w:val="lt-LT"/>
              </w:rPr>
              <w:t>o bazinio finansavimo lėšų)</w:t>
            </w:r>
          </w:p>
        </w:tc>
        <w:tc>
          <w:tcPr>
            <w:tcW w:w="943" w:type="dxa"/>
          </w:tcPr>
          <w:p w:rsidR="004441A1" w:rsidRPr="00022417" w:rsidRDefault="0048710D">
            <w:r>
              <w:t xml:space="preserve">  1,0</w:t>
            </w:r>
          </w:p>
        </w:tc>
        <w:tc>
          <w:tcPr>
            <w:tcW w:w="943" w:type="dxa"/>
          </w:tcPr>
          <w:p w:rsidR="004441A1" w:rsidRPr="00022417" w:rsidRDefault="0048710D">
            <w:r>
              <w:t xml:space="preserve">  1,0</w:t>
            </w:r>
          </w:p>
        </w:tc>
        <w:tc>
          <w:tcPr>
            <w:tcW w:w="943" w:type="dxa"/>
          </w:tcPr>
          <w:p w:rsidR="004441A1" w:rsidRPr="00022417" w:rsidRDefault="0048710D">
            <w:bookmarkStart w:id="0" w:name="_GoBack"/>
            <w:bookmarkEnd w:id="0"/>
            <w:r>
              <w:t xml:space="preserve">  1,0 </w:t>
            </w:r>
          </w:p>
        </w:tc>
        <w:tc>
          <w:tcPr>
            <w:tcW w:w="943" w:type="dxa"/>
          </w:tcPr>
          <w:p w:rsidR="004441A1" w:rsidRPr="00022417" w:rsidRDefault="0048710D">
            <w:r>
              <w:t xml:space="preserve">  1,0</w:t>
            </w:r>
          </w:p>
        </w:tc>
        <w:tc>
          <w:tcPr>
            <w:tcW w:w="943" w:type="dxa"/>
          </w:tcPr>
          <w:p w:rsidR="004441A1" w:rsidRPr="00022417" w:rsidRDefault="0048710D">
            <w:r>
              <w:t xml:space="preserve">  1,0</w:t>
            </w:r>
          </w:p>
        </w:tc>
        <w:tc>
          <w:tcPr>
            <w:tcW w:w="1285" w:type="dxa"/>
          </w:tcPr>
          <w:p w:rsidR="004441A1" w:rsidRPr="00022417" w:rsidRDefault="0048710D">
            <w:r>
              <w:t xml:space="preserve">    5,0</w:t>
            </w:r>
          </w:p>
        </w:tc>
      </w:tr>
      <w:tr w:rsidR="005B4E39" w:rsidRPr="00022417" w:rsidTr="000657FC">
        <w:tc>
          <w:tcPr>
            <w:tcW w:w="761" w:type="dxa"/>
          </w:tcPr>
          <w:p w:rsidR="004441A1" w:rsidRPr="00022417" w:rsidRDefault="004441A1"/>
        </w:tc>
        <w:tc>
          <w:tcPr>
            <w:tcW w:w="2821" w:type="dxa"/>
          </w:tcPr>
          <w:p w:rsidR="004441A1" w:rsidRPr="00022417" w:rsidRDefault="004441A1" w:rsidP="000657FC">
            <w:pPr>
              <w:jc w:val="right"/>
            </w:pPr>
            <w:r w:rsidRPr="00022417">
              <w:rPr>
                <w:sz w:val="24"/>
                <w:szCs w:val="24"/>
                <w:lang w:val="lt-LT"/>
              </w:rPr>
              <w:t>Iš viso</w:t>
            </w:r>
          </w:p>
        </w:tc>
        <w:tc>
          <w:tcPr>
            <w:tcW w:w="943" w:type="dxa"/>
          </w:tcPr>
          <w:p w:rsidR="004441A1" w:rsidRPr="00022417" w:rsidRDefault="0048710D">
            <w:r>
              <w:t>73,68</w:t>
            </w:r>
          </w:p>
        </w:tc>
        <w:tc>
          <w:tcPr>
            <w:tcW w:w="943" w:type="dxa"/>
          </w:tcPr>
          <w:p w:rsidR="004441A1" w:rsidRPr="00022417" w:rsidRDefault="0048710D">
            <w:r>
              <w:t>73,68</w:t>
            </w:r>
          </w:p>
        </w:tc>
        <w:tc>
          <w:tcPr>
            <w:tcW w:w="943" w:type="dxa"/>
          </w:tcPr>
          <w:p w:rsidR="004441A1" w:rsidRPr="00022417" w:rsidRDefault="0048710D">
            <w:r>
              <w:t>73,68</w:t>
            </w:r>
          </w:p>
        </w:tc>
        <w:tc>
          <w:tcPr>
            <w:tcW w:w="943" w:type="dxa"/>
          </w:tcPr>
          <w:p w:rsidR="004441A1" w:rsidRPr="00022417" w:rsidRDefault="0048710D">
            <w:r>
              <w:t>73,68</w:t>
            </w:r>
          </w:p>
        </w:tc>
        <w:tc>
          <w:tcPr>
            <w:tcW w:w="943" w:type="dxa"/>
          </w:tcPr>
          <w:p w:rsidR="004441A1" w:rsidRPr="00022417" w:rsidRDefault="0048710D">
            <w:r>
              <w:t>73,68</w:t>
            </w:r>
          </w:p>
        </w:tc>
        <w:tc>
          <w:tcPr>
            <w:tcW w:w="1285" w:type="dxa"/>
          </w:tcPr>
          <w:p w:rsidR="004441A1" w:rsidRPr="00022417" w:rsidRDefault="0048710D" w:rsidP="0048710D">
            <w:r>
              <w:t>368,4</w:t>
            </w:r>
          </w:p>
        </w:tc>
      </w:tr>
    </w:tbl>
    <w:p w:rsidR="004441A1" w:rsidRPr="00022417" w:rsidRDefault="004441A1"/>
    <w:tbl>
      <w:tblPr>
        <w:tblW w:w="96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0"/>
      </w:tblGrid>
      <w:tr w:rsidR="005B4E39" w:rsidRPr="00022417" w:rsidTr="005B4E39">
        <w:tc>
          <w:tcPr>
            <w:tcW w:w="9600" w:type="dxa"/>
          </w:tcPr>
          <w:p w:rsidR="005B4E39" w:rsidRPr="00022417" w:rsidRDefault="005B4E39" w:rsidP="005B4E39">
            <w:pPr>
              <w:rPr>
                <w:b/>
                <w:sz w:val="24"/>
                <w:szCs w:val="24"/>
                <w:lang w:val="lt-LT"/>
              </w:rPr>
            </w:pPr>
            <w:r w:rsidRPr="00022417">
              <w:rPr>
                <w:b/>
                <w:sz w:val="24"/>
                <w:szCs w:val="24"/>
                <w:lang w:val="lt-LT"/>
              </w:rPr>
              <w:t>9. Programos trukmė.</w:t>
            </w:r>
          </w:p>
          <w:p w:rsidR="005B4E39" w:rsidRPr="00022417" w:rsidRDefault="005B4E39" w:rsidP="0078704A">
            <w:pPr>
              <w:tabs>
                <w:tab w:val="left" w:pos="426"/>
              </w:tabs>
              <w:ind w:right="-63"/>
              <w:jc w:val="both"/>
              <w:rPr>
                <w:b/>
                <w:sz w:val="24"/>
                <w:szCs w:val="24"/>
                <w:lang w:val="lt-LT"/>
              </w:rPr>
            </w:pPr>
            <w:r w:rsidRPr="00022417">
              <w:rPr>
                <w:sz w:val="24"/>
                <w:szCs w:val="24"/>
                <w:lang w:val="lt-LT"/>
              </w:rPr>
              <w:t>Programos pradžia  20</w:t>
            </w:r>
            <w:r w:rsidR="0078704A" w:rsidRPr="00022417">
              <w:rPr>
                <w:sz w:val="24"/>
                <w:szCs w:val="24"/>
                <w:lang w:val="lt-LT"/>
              </w:rPr>
              <w:t>17</w:t>
            </w:r>
            <w:r w:rsidRPr="00022417">
              <w:rPr>
                <w:sz w:val="24"/>
                <w:szCs w:val="24"/>
                <w:lang w:val="lt-LT"/>
              </w:rPr>
              <w:t xml:space="preserve"> m </w:t>
            </w:r>
            <w:r w:rsidR="0078704A" w:rsidRPr="00022417">
              <w:rPr>
                <w:sz w:val="24"/>
                <w:szCs w:val="24"/>
                <w:lang w:val="lt-LT"/>
              </w:rPr>
              <w:t>sausio</w:t>
            </w:r>
            <w:r w:rsidRPr="00022417">
              <w:rPr>
                <w:sz w:val="24"/>
                <w:szCs w:val="24"/>
                <w:lang w:val="lt-LT"/>
              </w:rPr>
              <w:t xml:space="preserve"> mėn., pabaiga 20</w:t>
            </w:r>
            <w:r w:rsidR="0078704A" w:rsidRPr="00022417">
              <w:rPr>
                <w:sz w:val="24"/>
                <w:szCs w:val="24"/>
                <w:lang w:val="lt-LT"/>
              </w:rPr>
              <w:t>21</w:t>
            </w:r>
            <w:r w:rsidRPr="00022417">
              <w:rPr>
                <w:sz w:val="24"/>
                <w:szCs w:val="24"/>
                <w:lang w:val="lt-LT"/>
              </w:rPr>
              <w:t xml:space="preserve"> m </w:t>
            </w:r>
            <w:r w:rsidR="0078704A" w:rsidRPr="00022417">
              <w:rPr>
                <w:sz w:val="24"/>
                <w:szCs w:val="24"/>
                <w:lang w:val="lt-LT"/>
              </w:rPr>
              <w:t>gruodžio</w:t>
            </w:r>
            <w:r w:rsidRPr="00022417">
              <w:rPr>
                <w:sz w:val="24"/>
                <w:szCs w:val="24"/>
                <w:lang w:val="lt-LT"/>
              </w:rPr>
              <w:t xml:space="preserve"> mėn. </w:t>
            </w:r>
          </w:p>
        </w:tc>
      </w:tr>
      <w:tr w:rsidR="005B4E39" w:rsidRPr="00022417" w:rsidTr="005B4E39">
        <w:tc>
          <w:tcPr>
            <w:tcW w:w="9600" w:type="dxa"/>
          </w:tcPr>
          <w:p w:rsidR="005B4E39" w:rsidRPr="00022417" w:rsidRDefault="005B4E39" w:rsidP="00BC6AD3">
            <w:pPr>
              <w:tabs>
                <w:tab w:val="left" w:pos="426"/>
              </w:tabs>
              <w:ind w:right="-63"/>
              <w:jc w:val="both"/>
              <w:rPr>
                <w:sz w:val="24"/>
                <w:szCs w:val="24"/>
                <w:lang w:val="lt-LT"/>
              </w:rPr>
            </w:pPr>
            <w:r w:rsidRPr="00022417">
              <w:rPr>
                <w:sz w:val="24"/>
                <w:szCs w:val="24"/>
                <w:lang w:val="lt-LT"/>
              </w:rPr>
              <w:br w:type="page"/>
            </w:r>
            <w:r w:rsidRPr="00022417">
              <w:rPr>
                <w:b/>
                <w:sz w:val="24"/>
                <w:szCs w:val="24"/>
                <w:lang w:val="lt-LT"/>
              </w:rPr>
              <w:t>10. Programos vadovas</w:t>
            </w:r>
            <w:r w:rsidRPr="00022417">
              <w:rPr>
                <w:sz w:val="24"/>
                <w:szCs w:val="24"/>
                <w:lang w:val="lt-LT"/>
              </w:rPr>
              <w:t xml:space="preserve"> (mokslo laipsnis, vardas ir pavardė, pareigos pagrindinėje ir kitose darbovietėse, telefonai, el. paštas)</w:t>
            </w:r>
            <w:r w:rsidR="0078704A" w:rsidRPr="00022417">
              <w:rPr>
                <w:sz w:val="24"/>
                <w:szCs w:val="24"/>
                <w:lang w:val="lt-LT"/>
              </w:rPr>
              <w:t xml:space="preserve"> dr. Laurynas Kurila, mokslo darbuotojas, tel. (8 652) 12845, el. paštas: </w:t>
            </w:r>
            <w:proofErr w:type="spellStart"/>
            <w:r w:rsidR="0078704A" w:rsidRPr="00022417">
              <w:rPr>
                <w:sz w:val="24"/>
                <w:szCs w:val="24"/>
                <w:lang w:val="lt-LT"/>
              </w:rPr>
              <w:t>laurynas.kurila</w:t>
            </w:r>
            <w:proofErr w:type="spellEnd"/>
            <w:r w:rsidR="0078704A" w:rsidRPr="00022417">
              <w:rPr>
                <w:sz w:val="24"/>
                <w:szCs w:val="24"/>
                <w:lang w:val="en-US"/>
              </w:rPr>
              <w:t>@</w:t>
            </w:r>
            <w:proofErr w:type="spellStart"/>
            <w:r w:rsidR="0078704A" w:rsidRPr="00022417">
              <w:rPr>
                <w:sz w:val="24"/>
                <w:szCs w:val="24"/>
                <w:lang w:val="lt-LT"/>
              </w:rPr>
              <w:t>istorija.lt</w:t>
            </w:r>
            <w:proofErr w:type="spellEnd"/>
          </w:p>
        </w:tc>
      </w:tr>
    </w:tbl>
    <w:p w:rsidR="004C4E78" w:rsidRPr="00022417" w:rsidRDefault="004C4E78" w:rsidP="005A13AD">
      <w:pPr>
        <w:pStyle w:val="Pagrindiniotekstotrauka2"/>
        <w:ind w:left="0"/>
        <w:jc w:val="center"/>
        <w:rPr>
          <w:lang w:val="lt-LT"/>
        </w:rPr>
      </w:pPr>
    </w:p>
    <w:p w:rsidR="007021FD" w:rsidRPr="00022417" w:rsidRDefault="007021FD" w:rsidP="007021FD">
      <w:pPr>
        <w:jc w:val="both"/>
        <w:rPr>
          <w:sz w:val="24"/>
          <w:szCs w:val="24"/>
          <w:vertAlign w:val="superscript"/>
          <w:lang w:val="lt-LT"/>
        </w:rPr>
      </w:pPr>
      <w:r w:rsidRPr="00022417">
        <w:rPr>
          <w:sz w:val="24"/>
          <w:szCs w:val="24"/>
          <w:lang w:val="lt-LT"/>
        </w:rPr>
        <w:t xml:space="preserve">Programą vykdančios institucijos vadovas    ____________     </w:t>
      </w:r>
      <w:r w:rsidR="00761572">
        <w:rPr>
          <w:sz w:val="24"/>
          <w:szCs w:val="24"/>
          <w:lang w:val="lt-LT"/>
        </w:rPr>
        <w:t>dr.</w:t>
      </w:r>
      <w:r w:rsidR="0099456A">
        <w:rPr>
          <w:sz w:val="24"/>
          <w:szCs w:val="24"/>
          <w:lang w:val="lt-LT"/>
        </w:rPr>
        <w:t xml:space="preserve"> </w:t>
      </w:r>
      <w:r w:rsidR="0078704A" w:rsidRPr="00022417">
        <w:rPr>
          <w:sz w:val="24"/>
          <w:szCs w:val="24"/>
          <w:u w:val="single"/>
          <w:lang w:val="lt-LT"/>
        </w:rPr>
        <w:t xml:space="preserve">Rimantas </w:t>
      </w:r>
      <w:proofErr w:type="spellStart"/>
      <w:r w:rsidR="0078704A" w:rsidRPr="00022417">
        <w:rPr>
          <w:sz w:val="24"/>
          <w:szCs w:val="24"/>
          <w:u w:val="single"/>
          <w:lang w:val="lt-LT"/>
        </w:rPr>
        <w:t>Miknys</w:t>
      </w:r>
      <w:proofErr w:type="spellEnd"/>
    </w:p>
    <w:p w:rsidR="007021FD" w:rsidRPr="00022417" w:rsidRDefault="007021FD" w:rsidP="007021FD">
      <w:pPr>
        <w:jc w:val="both"/>
        <w:rPr>
          <w:lang w:val="lt-LT"/>
        </w:rPr>
      </w:pPr>
      <w:r w:rsidRPr="00022417">
        <w:rPr>
          <w:lang w:val="lt-LT"/>
        </w:rPr>
        <w:t xml:space="preserve">                                                                                          (parašas)                      (vardas ir pavardė)</w:t>
      </w:r>
    </w:p>
    <w:p w:rsidR="00991B0D" w:rsidRPr="00022417" w:rsidRDefault="00991B0D" w:rsidP="007021FD">
      <w:pPr>
        <w:jc w:val="both"/>
        <w:rPr>
          <w:sz w:val="24"/>
          <w:szCs w:val="24"/>
          <w:lang w:val="lt-LT"/>
        </w:rPr>
      </w:pPr>
    </w:p>
    <w:p w:rsidR="00991B0D" w:rsidRPr="00022417" w:rsidRDefault="00991B0D" w:rsidP="007021FD">
      <w:pPr>
        <w:jc w:val="both"/>
        <w:rPr>
          <w:sz w:val="24"/>
          <w:szCs w:val="24"/>
          <w:lang w:val="lt-LT"/>
        </w:rPr>
      </w:pPr>
    </w:p>
    <w:p w:rsidR="007021FD" w:rsidRPr="00022417" w:rsidRDefault="007021FD" w:rsidP="007021FD">
      <w:pPr>
        <w:jc w:val="both"/>
        <w:rPr>
          <w:sz w:val="24"/>
          <w:szCs w:val="24"/>
          <w:vertAlign w:val="superscript"/>
          <w:lang w:val="lt-LT"/>
        </w:rPr>
      </w:pPr>
      <w:r w:rsidRPr="00022417">
        <w:rPr>
          <w:sz w:val="24"/>
          <w:szCs w:val="24"/>
          <w:lang w:val="lt-LT"/>
        </w:rPr>
        <w:t xml:space="preserve">Programos vadovas  ________________    </w:t>
      </w:r>
      <w:r w:rsidR="00761572">
        <w:rPr>
          <w:sz w:val="24"/>
          <w:szCs w:val="24"/>
          <w:lang w:val="lt-LT"/>
        </w:rPr>
        <w:t xml:space="preserve">dr. </w:t>
      </w:r>
      <w:r w:rsidR="0078704A" w:rsidRPr="00022417">
        <w:rPr>
          <w:sz w:val="24"/>
          <w:szCs w:val="24"/>
          <w:u w:val="single"/>
          <w:lang w:val="lt-LT"/>
        </w:rPr>
        <w:t>Laurynas Kurila</w:t>
      </w:r>
      <w:r w:rsidRPr="00022417">
        <w:rPr>
          <w:sz w:val="24"/>
          <w:szCs w:val="24"/>
          <w:lang w:val="lt-LT"/>
        </w:rPr>
        <w:tab/>
      </w:r>
      <w:r w:rsidRPr="00022417">
        <w:rPr>
          <w:sz w:val="24"/>
          <w:szCs w:val="24"/>
          <w:lang w:val="lt-LT"/>
        </w:rPr>
        <w:tab/>
      </w:r>
      <w:r w:rsidRPr="00022417">
        <w:rPr>
          <w:sz w:val="24"/>
          <w:szCs w:val="24"/>
          <w:lang w:val="lt-LT"/>
        </w:rPr>
        <w:tab/>
      </w:r>
    </w:p>
    <w:p w:rsidR="007021FD" w:rsidRPr="00022417" w:rsidRDefault="007021FD" w:rsidP="007021FD">
      <w:pPr>
        <w:jc w:val="both"/>
        <w:rPr>
          <w:lang w:val="lt-LT"/>
        </w:rPr>
      </w:pPr>
      <w:r w:rsidRPr="00022417">
        <w:rPr>
          <w:lang w:val="lt-LT"/>
        </w:rPr>
        <w:t xml:space="preserve">                                                (parašas)                          (vardas ir pavardė)</w:t>
      </w:r>
    </w:p>
    <w:p w:rsidR="00991B0D" w:rsidRPr="00022417" w:rsidRDefault="00991B0D" w:rsidP="007021FD">
      <w:pPr>
        <w:rPr>
          <w:sz w:val="24"/>
          <w:szCs w:val="24"/>
          <w:lang w:val="lt-LT"/>
        </w:rPr>
      </w:pPr>
    </w:p>
    <w:p w:rsidR="00991B0D" w:rsidRPr="00022417" w:rsidRDefault="00991B0D" w:rsidP="007021FD">
      <w:pPr>
        <w:rPr>
          <w:sz w:val="24"/>
          <w:szCs w:val="24"/>
          <w:lang w:val="lt-LT"/>
        </w:rPr>
      </w:pPr>
    </w:p>
    <w:p w:rsidR="007021FD" w:rsidRPr="00022417" w:rsidRDefault="00DD2ED5" w:rsidP="007021FD">
      <w:pPr>
        <w:rPr>
          <w:sz w:val="24"/>
          <w:szCs w:val="24"/>
          <w:lang w:val="lt-LT"/>
        </w:rPr>
      </w:pPr>
      <w:r>
        <w:rPr>
          <w:sz w:val="24"/>
          <w:szCs w:val="24"/>
          <w:lang w:val="lt-LT"/>
        </w:rPr>
        <w:t>Užpildymo data 2016 m. rugsėjo mėn. 19 d.</w:t>
      </w:r>
    </w:p>
    <w:p w:rsidR="007021FD" w:rsidRPr="00022417" w:rsidRDefault="007021FD" w:rsidP="007021FD">
      <w:pPr>
        <w:ind w:firstLine="1296"/>
        <w:rPr>
          <w:sz w:val="24"/>
          <w:szCs w:val="24"/>
          <w:lang w:val="lt-LT"/>
        </w:rPr>
      </w:pPr>
      <w:r w:rsidRPr="00022417">
        <w:rPr>
          <w:sz w:val="24"/>
          <w:szCs w:val="24"/>
          <w:lang w:val="lt-LT"/>
        </w:rPr>
        <w:t>A.V.</w:t>
      </w:r>
    </w:p>
    <w:p w:rsidR="00BE0754" w:rsidRPr="00022417" w:rsidRDefault="00BE0754" w:rsidP="00BE0754">
      <w:pPr>
        <w:pStyle w:val="Pagrindiniotekstotrauka"/>
        <w:ind w:left="6237" w:firstLine="0"/>
        <w:jc w:val="left"/>
        <w:rPr>
          <w:sz w:val="24"/>
          <w:szCs w:val="24"/>
        </w:rPr>
      </w:pPr>
    </w:p>
    <w:p w:rsidR="00284C3F" w:rsidRPr="00022417" w:rsidRDefault="00284C3F" w:rsidP="00CD60DE">
      <w:pPr>
        <w:tabs>
          <w:tab w:val="left" w:pos="709"/>
        </w:tabs>
        <w:jc w:val="both"/>
        <w:rPr>
          <w:i/>
          <w:sz w:val="22"/>
          <w:szCs w:val="22"/>
          <w:lang w:val="lt-LT"/>
        </w:rPr>
      </w:pPr>
    </w:p>
    <w:p w:rsidR="00CD60DE" w:rsidRPr="00022417" w:rsidRDefault="00CD60DE" w:rsidP="00CD60DE">
      <w:pPr>
        <w:tabs>
          <w:tab w:val="left" w:pos="709"/>
        </w:tabs>
        <w:jc w:val="both"/>
        <w:rPr>
          <w:i/>
          <w:sz w:val="22"/>
          <w:szCs w:val="22"/>
          <w:lang w:val="lt-LT"/>
        </w:rPr>
      </w:pPr>
      <w:r w:rsidRPr="00022417">
        <w:rPr>
          <w:b/>
          <w:i/>
          <w:sz w:val="22"/>
          <w:szCs w:val="22"/>
          <w:lang w:val="lt-LT"/>
        </w:rPr>
        <w:t>*</w:t>
      </w:r>
      <w:r w:rsidR="00135329" w:rsidRPr="00022417">
        <w:rPr>
          <w:i/>
          <w:sz w:val="22"/>
          <w:szCs w:val="22"/>
          <w:lang w:val="lt-LT"/>
        </w:rPr>
        <w:t>Instituto</w:t>
      </w:r>
      <w:r w:rsidRPr="00022417">
        <w:rPr>
          <w:i/>
          <w:sz w:val="22"/>
          <w:szCs w:val="22"/>
          <w:lang w:val="lt-LT"/>
        </w:rPr>
        <w:t xml:space="preserve"> pageidavimu gali būti pateikiami pri</w:t>
      </w:r>
      <w:r w:rsidR="00D6146B" w:rsidRPr="00022417">
        <w:rPr>
          <w:i/>
          <w:sz w:val="22"/>
          <w:szCs w:val="22"/>
          <w:lang w:val="lt-LT"/>
        </w:rPr>
        <w:t>eda</w:t>
      </w:r>
      <w:r w:rsidRPr="00022417">
        <w:rPr>
          <w:i/>
          <w:sz w:val="22"/>
          <w:szCs w:val="22"/>
          <w:lang w:val="lt-LT"/>
        </w:rPr>
        <w:t>i</w:t>
      </w:r>
      <w:r w:rsidR="00D6146B" w:rsidRPr="00022417">
        <w:rPr>
          <w:i/>
          <w:sz w:val="22"/>
          <w:szCs w:val="22"/>
          <w:lang w:val="lt-LT"/>
        </w:rPr>
        <w:t>,</w:t>
      </w:r>
      <w:r w:rsidRPr="00022417">
        <w:rPr>
          <w:i/>
          <w:sz w:val="22"/>
          <w:szCs w:val="22"/>
          <w:lang w:val="lt-LT"/>
        </w:rPr>
        <w:t xml:space="preserve"> norint plačiau atskleisti vykdomos programos svarbą, programos vadovo nuožiūra pateikiami papildomi dokumentai apie programą.</w:t>
      </w:r>
    </w:p>
    <w:p w:rsidR="00CD60DE" w:rsidRPr="00022417" w:rsidRDefault="00CD60DE" w:rsidP="00CD60DE">
      <w:pPr>
        <w:tabs>
          <w:tab w:val="left" w:pos="709"/>
        </w:tabs>
        <w:jc w:val="both"/>
        <w:rPr>
          <w:i/>
          <w:sz w:val="22"/>
          <w:szCs w:val="22"/>
          <w:lang w:val="lt-LT"/>
        </w:rPr>
      </w:pPr>
      <w:r w:rsidRPr="00022417">
        <w:rPr>
          <w:b/>
          <w:i/>
          <w:sz w:val="22"/>
          <w:szCs w:val="22"/>
          <w:lang w:val="lt-LT"/>
        </w:rPr>
        <w:t>**</w:t>
      </w:r>
      <w:r w:rsidR="00135329" w:rsidRPr="00022417">
        <w:rPr>
          <w:i/>
          <w:sz w:val="22"/>
          <w:szCs w:val="22"/>
          <w:lang w:val="lt-LT"/>
        </w:rPr>
        <w:t>Nurodomi programos vykdymo etapai ir charakterizuojamas jų turinys (</w:t>
      </w:r>
      <w:r w:rsidRPr="00022417">
        <w:rPr>
          <w:i/>
          <w:sz w:val="22"/>
          <w:szCs w:val="22"/>
          <w:lang w:val="lt-LT"/>
        </w:rPr>
        <w:t>mokslinių tyrimų temos</w:t>
      </w:r>
      <w:r w:rsidR="00135329" w:rsidRPr="00022417">
        <w:rPr>
          <w:i/>
          <w:sz w:val="22"/>
          <w:szCs w:val="22"/>
          <w:lang w:val="lt-LT"/>
        </w:rPr>
        <w:t>,</w:t>
      </w:r>
      <w:r w:rsidRPr="00022417">
        <w:rPr>
          <w:i/>
          <w:sz w:val="22"/>
          <w:szCs w:val="22"/>
          <w:lang w:val="lt-LT"/>
        </w:rPr>
        <w:t xml:space="preserve"> darbų se</w:t>
      </w:r>
      <w:r w:rsidR="00135329" w:rsidRPr="00022417">
        <w:rPr>
          <w:i/>
          <w:sz w:val="22"/>
          <w:szCs w:val="22"/>
          <w:lang w:val="lt-LT"/>
        </w:rPr>
        <w:t>ka)</w:t>
      </w:r>
      <w:r w:rsidR="00921612" w:rsidRPr="00022417">
        <w:rPr>
          <w:i/>
          <w:sz w:val="22"/>
          <w:szCs w:val="22"/>
          <w:lang w:val="lt-LT"/>
        </w:rPr>
        <w:t>, nurodomas lėšų paskirstymas programos uždaviniams.</w:t>
      </w:r>
    </w:p>
    <w:p w:rsidR="005A13AD" w:rsidRPr="00022417" w:rsidRDefault="005A13AD" w:rsidP="003C5660">
      <w:pPr>
        <w:pStyle w:val="Pavadinimas"/>
      </w:pPr>
    </w:p>
    <w:sectPr w:rsidR="005A13AD" w:rsidRPr="00022417" w:rsidSect="0030720E">
      <w:headerReference w:type="even" r:id="rId7"/>
      <w:headerReference w:type="default" r:id="rId8"/>
      <w:footerReference w:type="even" r:id="rId9"/>
      <w:footerReference w:type="default" r:id="rId10"/>
      <w:pgSz w:w="11906" w:h="16838"/>
      <w:pgMar w:top="539" w:right="266" w:bottom="36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12D" w:rsidRDefault="009B412D">
      <w:r>
        <w:separator/>
      </w:r>
    </w:p>
  </w:endnote>
  <w:endnote w:type="continuationSeparator" w:id="0">
    <w:p w:rsidR="009B412D" w:rsidRDefault="009B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charset w:val="BA"/>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2D7" w:rsidRDefault="003B3108">
    <w:pPr>
      <w:pStyle w:val="Porat"/>
      <w:framePr w:wrap="around" w:vAnchor="text" w:hAnchor="margin" w:xAlign="right" w:y="1"/>
      <w:rPr>
        <w:rStyle w:val="Puslapionumeris"/>
      </w:rPr>
    </w:pPr>
    <w:r>
      <w:rPr>
        <w:rStyle w:val="Puslapionumeris"/>
      </w:rPr>
      <w:fldChar w:fldCharType="begin"/>
    </w:r>
    <w:r w:rsidR="003012D7">
      <w:rPr>
        <w:rStyle w:val="Puslapionumeris"/>
      </w:rPr>
      <w:instrText xml:space="preserve">PAGE  </w:instrText>
    </w:r>
    <w:r>
      <w:rPr>
        <w:rStyle w:val="Puslapionumeris"/>
      </w:rPr>
      <w:fldChar w:fldCharType="end"/>
    </w:r>
  </w:p>
  <w:p w:rsidR="003012D7" w:rsidRDefault="003012D7">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2D7" w:rsidRPr="0002441F" w:rsidRDefault="003012D7">
    <w:pPr>
      <w:pStyle w:val="Porat"/>
      <w:ind w:right="360"/>
      <w:rPr>
        <w:i/>
        <w:sz w:val="16"/>
        <w:szCs w:val="16"/>
        <w:lang w:val="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12D" w:rsidRDefault="009B412D">
      <w:r>
        <w:separator/>
      </w:r>
    </w:p>
  </w:footnote>
  <w:footnote w:type="continuationSeparator" w:id="0">
    <w:p w:rsidR="009B412D" w:rsidRDefault="009B4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01B" w:rsidRDefault="003B3108" w:rsidP="0093345C">
    <w:pPr>
      <w:pStyle w:val="Antrats"/>
      <w:framePr w:wrap="around" w:vAnchor="text" w:hAnchor="margin" w:xAlign="center" w:y="1"/>
      <w:rPr>
        <w:rStyle w:val="Puslapionumeris"/>
      </w:rPr>
    </w:pPr>
    <w:r>
      <w:rPr>
        <w:rStyle w:val="Puslapionumeris"/>
      </w:rPr>
      <w:fldChar w:fldCharType="begin"/>
    </w:r>
    <w:r w:rsidR="001B601B">
      <w:rPr>
        <w:rStyle w:val="Puslapionumeris"/>
      </w:rPr>
      <w:instrText xml:space="preserve">PAGE  </w:instrText>
    </w:r>
    <w:r>
      <w:rPr>
        <w:rStyle w:val="Puslapionumeris"/>
      </w:rPr>
      <w:fldChar w:fldCharType="end"/>
    </w:r>
  </w:p>
  <w:p w:rsidR="001B601B" w:rsidRDefault="001B601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01B" w:rsidRDefault="003B3108" w:rsidP="0093345C">
    <w:pPr>
      <w:pStyle w:val="Antrats"/>
      <w:framePr w:wrap="around" w:vAnchor="text" w:hAnchor="margin" w:xAlign="center" w:y="1"/>
      <w:rPr>
        <w:rStyle w:val="Puslapionumeris"/>
      </w:rPr>
    </w:pPr>
    <w:r>
      <w:rPr>
        <w:rStyle w:val="Puslapionumeris"/>
      </w:rPr>
      <w:fldChar w:fldCharType="begin"/>
    </w:r>
    <w:r w:rsidR="001B601B">
      <w:rPr>
        <w:rStyle w:val="Puslapionumeris"/>
      </w:rPr>
      <w:instrText xml:space="preserve">PAGE  </w:instrText>
    </w:r>
    <w:r>
      <w:rPr>
        <w:rStyle w:val="Puslapionumeris"/>
      </w:rPr>
      <w:fldChar w:fldCharType="separate"/>
    </w:r>
    <w:r w:rsidR="009475E9">
      <w:rPr>
        <w:rStyle w:val="Puslapionumeris"/>
        <w:noProof/>
      </w:rPr>
      <w:t>6</w:t>
    </w:r>
    <w:r>
      <w:rPr>
        <w:rStyle w:val="Puslapionumeris"/>
      </w:rPr>
      <w:fldChar w:fldCharType="end"/>
    </w:r>
  </w:p>
  <w:p w:rsidR="001B601B" w:rsidRDefault="001B601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B238B"/>
    <w:multiLevelType w:val="hybridMultilevel"/>
    <w:tmpl w:val="2C2E43DC"/>
    <w:lvl w:ilvl="0" w:tplc="D5FE2062">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AD06CFC"/>
    <w:multiLevelType w:val="hybridMultilevel"/>
    <w:tmpl w:val="AC42111E"/>
    <w:lvl w:ilvl="0" w:tplc="1F7420AE">
      <w:start w:val="1"/>
      <w:numFmt w:val="decimal"/>
      <w:lvlText w:val="%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A9C0599"/>
    <w:multiLevelType w:val="hybridMultilevel"/>
    <w:tmpl w:val="BD029DC4"/>
    <w:lvl w:ilvl="0" w:tplc="0427000F">
      <w:start w:val="1"/>
      <w:numFmt w:val="decimal"/>
      <w:lvlText w:val="%1."/>
      <w:lvlJc w:val="left"/>
      <w:pPr>
        <w:tabs>
          <w:tab w:val="num" w:pos="1440"/>
        </w:tabs>
        <w:ind w:left="1440" w:hanging="360"/>
      </w:p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3" w15:restartNumberingAfterBreak="0">
    <w:nsid w:val="223214FB"/>
    <w:multiLevelType w:val="hybridMultilevel"/>
    <w:tmpl w:val="4582EB08"/>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23AD5F9C"/>
    <w:multiLevelType w:val="hybridMultilevel"/>
    <w:tmpl w:val="DF6CD4C8"/>
    <w:lvl w:ilvl="0" w:tplc="A8569870">
      <w:start w:val="1"/>
      <w:numFmt w:val="decimal"/>
      <w:lvlText w:val="%1."/>
      <w:lvlJc w:val="left"/>
      <w:pPr>
        <w:tabs>
          <w:tab w:val="num" w:pos="2160"/>
        </w:tabs>
        <w:ind w:left="2160" w:hanging="360"/>
      </w:pPr>
    </w:lvl>
    <w:lvl w:ilvl="1" w:tplc="6CD0E688">
      <w:numFmt w:val="none"/>
      <w:lvlText w:val=""/>
      <w:lvlJc w:val="left"/>
      <w:pPr>
        <w:tabs>
          <w:tab w:val="num" w:pos="1800"/>
        </w:tabs>
      </w:pPr>
    </w:lvl>
    <w:lvl w:ilvl="2" w:tplc="95F8D58C">
      <w:numFmt w:val="none"/>
      <w:lvlText w:val=""/>
      <w:lvlJc w:val="left"/>
      <w:pPr>
        <w:tabs>
          <w:tab w:val="num" w:pos="1800"/>
        </w:tabs>
      </w:pPr>
    </w:lvl>
    <w:lvl w:ilvl="3" w:tplc="0608B804">
      <w:numFmt w:val="none"/>
      <w:lvlText w:val=""/>
      <w:lvlJc w:val="left"/>
      <w:pPr>
        <w:tabs>
          <w:tab w:val="num" w:pos="1800"/>
        </w:tabs>
      </w:pPr>
    </w:lvl>
    <w:lvl w:ilvl="4" w:tplc="11B0E158">
      <w:numFmt w:val="none"/>
      <w:lvlText w:val=""/>
      <w:lvlJc w:val="left"/>
      <w:pPr>
        <w:tabs>
          <w:tab w:val="num" w:pos="1800"/>
        </w:tabs>
      </w:pPr>
    </w:lvl>
    <w:lvl w:ilvl="5" w:tplc="961C20E4">
      <w:numFmt w:val="none"/>
      <w:lvlText w:val=""/>
      <w:lvlJc w:val="left"/>
      <w:pPr>
        <w:tabs>
          <w:tab w:val="num" w:pos="1800"/>
        </w:tabs>
      </w:pPr>
    </w:lvl>
    <w:lvl w:ilvl="6" w:tplc="4EACB042">
      <w:numFmt w:val="none"/>
      <w:lvlText w:val=""/>
      <w:lvlJc w:val="left"/>
      <w:pPr>
        <w:tabs>
          <w:tab w:val="num" w:pos="1800"/>
        </w:tabs>
      </w:pPr>
    </w:lvl>
    <w:lvl w:ilvl="7" w:tplc="6A106C24">
      <w:numFmt w:val="none"/>
      <w:lvlText w:val=""/>
      <w:lvlJc w:val="left"/>
      <w:pPr>
        <w:tabs>
          <w:tab w:val="num" w:pos="1800"/>
        </w:tabs>
      </w:pPr>
    </w:lvl>
    <w:lvl w:ilvl="8" w:tplc="2F60BE36">
      <w:numFmt w:val="none"/>
      <w:lvlText w:val=""/>
      <w:lvlJc w:val="left"/>
      <w:pPr>
        <w:tabs>
          <w:tab w:val="num" w:pos="1800"/>
        </w:tabs>
      </w:pPr>
    </w:lvl>
  </w:abstractNum>
  <w:abstractNum w:abstractNumId="5" w15:restartNumberingAfterBreak="0">
    <w:nsid w:val="2EF40A09"/>
    <w:multiLevelType w:val="hybridMultilevel"/>
    <w:tmpl w:val="915290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5092CB2"/>
    <w:multiLevelType w:val="hybridMultilevel"/>
    <w:tmpl w:val="89F61AC8"/>
    <w:lvl w:ilvl="0" w:tplc="2D3E1BC4">
      <w:start w:val="3"/>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5017547F"/>
    <w:multiLevelType w:val="hybridMultilevel"/>
    <w:tmpl w:val="E21E4D40"/>
    <w:lvl w:ilvl="0" w:tplc="C292E2C2">
      <w:start w:val="1"/>
      <w:numFmt w:val="decimal"/>
      <w:lvlText w:val="%1."/>
      <w:lvlJc w:val="left"/>
      <w:pPr>
        <w:tabs>
          <w:tab w:val="num" w:pos="2040"/>
        </w:tabs>
        <w:ind w:left="204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8" w15:restartNumberingAfterBreak="0">
    <w:nsid w:val="5B0048C4"/>
    <w:multiLevelType w:val="hybridMultilevel"/>
    <w:tmpl w:val="F18C20E8"/>
    <w:lvl w:ilvl="0" w:tplc="0427000F">
      <w:start w:val="3"/>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15:restartNumberingAfterBreak="0">
    <w:nsid w:val="5B242AB9"/>
    <w:multiLevelType w:val="hybridMultilevel"/>
    <w:tmpl w:val="99746F4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5C090089"/>
    <w:multiLevelType w:val="hybridMultilevel"/>
    <w:tmpl w:val="637E362E"/>
    <w:lvl w:ilvl="0" w:tplc="0427000F">
      <w:start w:val="3"/>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15:restartNumberingAfterBreak="0">
    <w:nsid w:val="5CA73EB3"/>
    <w:multiLevelType w:val="hybridMultilevel"/>
    <w:tmpl w:val="8A9E6952"/>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5D8507A6"/>
    <w:multiLevelType w:val="hybridMultilevel"/>
    <w:tmpl w:val="277622BC"/>
    <w:lvl w:ilvl="0" w:tplc="C7A21626">
      <w:start w:val="1"/>
      <w:numFmt w:val="decimal"/>
      <w:lvlText w:val="%1."/>
      <w:lvlJc w:val="left"/>
      <w:pPr>
        <w:tabs>
          <w:tab w:val="num" w:pos="1080"/>
        </w:tabs>
        <w:ind w:left="1080" w:hanging="360"/>
      </w:pPr>
      <w:rPr>
        <w:rFonts w:hint="default"/>
      </w:rPr>
    </w:lvl>
    <w:lvl w:ilvl="1" w:tplc="326E0E42">
      <w:numFmt w:val="none"/>
      <w:lvlText w:val=""/>
      <w:lvlJc w:val="left"/>
      <w:pPr>
        <w:tabs>
          <w:tab w:val="num" w:pos="360"/>
        </w:tabs>
      </w:pPr>
    </w:lvl>
    <w:lvl w:ilvl="2" w:tplc="4212176E">
      <w:numFmt w:val="none"/>
      <w:lvlText w:val=""/>
      <w:lvlJc w:val="left"/>
      <w:pPr>
        <w:tabs>
          <w:tab w:val="num" w:pos="360"/>
        </w:tabs>
      </w:pPr>
    </w:lvl>
    <w:lvl w:ilvl="3" w:tplc="60261048">
      <w:numFmt w:val="none"/>
      <w:lvlText w:val=""/>
      <w:lvlJc w:val="left"/>
      <w:pPr>
        <w:tabs>
          <w:tab w:val="num" w:pos="360"/>
        </w:tabs>
      </w:pPr>
    </w:lvl>
    <w:lvl w:ilvl="4" w:tplc="EEE6ADF6">
      <w:numFmt w:val="none"/>
      <w:lvlText w:val=""/>
      <w:lvlJc w:val="left"/>
      <w:pPr>
        <w:tabs>
          <w:tab w:val="num" w:pos="360"/>
        </w:tabs>
      </w:pPr>
    </w:lvl>
    <w:lvl w:ilvl="5" w:tplc="4E207434">
      <w:numFmt w:val="none"/>
      <w:lvlText w:val=""/>
      <w:lvlJc w:val="left"/>
      <w:pPr>
        <w:tabs>
          <w:tab w:val="num" w:pos="360"/>
        </w:tabs>
      </w:pPr>
    </w:lvl>
    <w:lvl w:ilvl="6" w:tplc="60E45EA6">
      <w:numFmt w:val="none"/>
      <w:lvlText w:val=""/>
      <w:lvlJc w:val="left"/>
      <w:pPr>
        <w:tabs>
          <w:tab w:val="num" w:pos="360"/>
        </w:tabs>
      </w:pPr>
    </w:lvl>
    <w:lvl w:ilvl="7" w:tplc="9B64C79C">
      <w:numFmt w:val="none"/>
      <w:lvlText w:val=""/>
      <w:lvlJc w:val="left"/>
      <w:pPr>
        <w:tabs>
          <w:tab w:val="num" w:pos="360"/>
        </w:tabs>
      </w:pPr>
    </w:lvl>
    <w:lvl w:ilvl="8" w:tplc="5F0CD64C">
      <w:numFmt w:val="none"/>
      <w:lvlText w:val=""/>
      <w:lvlJc w:val="left"/>
      <w:pPr>
        <w:tabs>
          <w:tab w:val="num" w:pos="360"/>
        </w:tabs>
      </w:pPr>
    </w:lvl>
  </w:abstractNum>
  <w:abstractNum w:abstractNumId="13" w15:restartNumberingAfterBreak="0">
    <w:nsid w:val="61246538"/>
    <w:multiLevelType w:val="hybridMultilevel"/>
    <w:tmpl w:val="B0AAFF32"/>
    <w:lvl w:ilvl="0" w:tplc="694616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72305B97"/>
    <w:multiLevelType w:val="hybridMultilevel"/>
    <w:tmpl w:val="9B14F2FC"/>
    <w:lvl w:ilvl="0" w:tplc="712894C4">
      <w:start w:val="1"/>
      <w:numFmt w:val="decimal"/>
      <w:lvlText w:val="%1."/>
      <w:lvlJc w:val="left"/>
      <w:pPr>
        <w:tabs>
          <w:tab w:val="num" w:pos="1080"/>
        </w:tabs>
        <w:ind w:left="1080" w:hanging="360"/>
      </w:pPr>
      <w:rPr>
        <w:rFonts w:hint="default"/>
        <w:i w:val="0"/>
        <w:sz w:val="24"/>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7"/>
  </w:num>
  <w:num w:numId="2">
    <w:abstractNumId w:val="2"/>
  </w:num>
  <w:num w:numId="3">
    <w:abstractNumId w:val="12"/>
  </w:num>
  <w:num w:numId="4">
    <w:abstractNumId w:val="4"/>
  </w:num>
  <w:num w:numId="5">
    <w:abstractNumId w:val="6"/>
  </w:num>
  <w:num w:numId="6">
    <w:abstractNumId w:val="14"/>
  </w:num>
  <w:num w:numId="7">
    <w:abstractNumId w:val="3"/>
  </w:num>
  <w:num w:numId="8">
    <w:abstractNumId w:val="8"/>
  </w:num>
  <w:num w:numId="9">
    <w:abstractNumId w:val="10"/>
  </w:num>
  <w:num w:numId="10">
    <w:abstractNumId w:val="9"/>
  </w:num>
  <w:num w:numId="11">
    <w:abstractNumId w:val="11"/>
  </w:num>
  <w:num w:numId="12">
    <w:abstractNumId w:val="1"/>
  </w:num>
  <w:num w:numId="13">
    <w:abstractNumId w:val="0"/>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38"/>
    <w:rsid w:val="00001109"/>
    <w:rsid w:val="0000323D"/>
    <w:rsid w:val="000042F2"/>
    <w:rsid w:val="00004BEC"/>
    <w:rsid w:val="0000647F"/>
    <w:rsid w:val="00006CE6"/>
    <w:rsid w:val="00011415"/>
    <w:rsid w:val="00011F41"/>
    <w:rsid w:val="00017B18"/>
    <w:rsid w:val="00017F97"/>
    <w:rsid w:val="00022417"/>
    <w:rsid w:val="00023895"/>
    <w:rsid w:val="0002441F"/>
    <w:rsid w:val="0003203F"/>
    <w:rsid w:val="00035836"/>
    <w:rsid w:val="000368D2"/>
    <w:rsid w:val="00037AE1"/>
    <w:rsid w:val="00037E5C"/>
    <w:rsid w:val="00040467"/>
    <w:rsid w:val="00042AEC"/>
    <w:rsid w:val="000435EC"/>
    <w:rsid w:val="00044166"/>
    <w:rsid w:val="000442E8"/>
    <w:rsid w:val="000452AD"/>
    <w:rsid w:val="0004671E"/>
    <w:rsid w:val="00047304"/>
    <w:rsid w:val="000477DE"/>
    <w:rsid w:val="000526D2"/>
    <w:rsid w:val="000543E6"/>
    <w:rsid w:val="0005478C"/>
    <w:rsid w:val="00056977"/>
    <w:rsid w:val="00061632"/>
    <w:rsid w:val="00062BF0"/>
    <w:rsid w:val="00063C59"/>
    <w:rsid w:val="0006435C"/>
    <w:rsid w:val="000643DD"/>
    <w:rsid w:val="000657FC"/>
    <w:rsid w:val="00066BD2"/>
    <w:rsid w:val="00066EF6"/>
    <w:rsid w:val="00067CF7"/>
    <w:rsid w:val="0007018E"/>
    <w:rsid w:val="00070B94"/>
    <w:rsid w:val="000729EC"/>
    <w:rsid w:val="000731F4"/>
    <w:rsid w:val="00073394"/>
    <w:rsid w:val="0007596E"/>
    <w:rsid w:val="000777E0"/>
    <w:rsid w:val="0008172A"/>
    <w:rsid w:val="0008211C"/>
    <w:rsid w:val="000822E6"/>
    <w:rsid w:val="00082D31"/>
    <w:rsid w:val="00083197"/>
    <w:rsid w:val="0008542E"/>
    <w:rsid w:val="000861F9"/>
    <w:rsid w:val="000901DE"/>
    <w:rsid w:val="00091788"/>
    <w:rsid w:val="00093D3A"/>
    <w:rsid w:val="00096362"/>
    <w:rsid w:val="00096455"/>
    <w:rsid w:val="00097188"/>
    <w:rsid w:val="0009723B"/>
    <w:rsid w:val="000A0761"/>
    <w:rsid w:val="000A0F0C"/>
    <w:rsid w:val="000A2384"/>
    <w:rsid w:val="000A28E7"/>
    <w:rsid w:val="000A3280"/>
    <w:rsid w:val="000A36EF"/>
    <w:rsid w:val="000A4085"/>
    <w:rsid w:val="000A5639"/>
    <w:rsid w:val="000A6E56"/>
    <w:rsid w:val="000B005D"/>
    <w:rsid w:val="000B04C0"/>
    <w:rsid w:val="000B1B3C"/>
    <w:rsid w:val="000B704C"/>
    <w:rsid w:val="000C030A"/>
    <w:rsid w:val="000C16F3"/>
    <w:rsid w:val="000C1D9B"/>
    <w:rsid w:val="000C49F8"/>
    <w:rsid w:val="000C4AA7"/>
    <w:rsid w:val="000C66E0"/>
    <w:rsid w:val="000D0868"/>
    <w:rsid w:val="000D1CFE"/>
    <w:rsid w:val="000D329D"/>
    <w:rsid w:val="000D4298"/>
    <w:rsid w:val="000D45FB"/>
    <w:rsid w:val="000D4728"/>
    <w:rsid w:val="000D4BDC"/>
    <w:rsid w:val="000D500F"/>
    <w:rsid w:val="000D72E2"/>
    <w:rsid w:val="000E171F"/>
    <w:rsid w:val="000E267A"/>
    <w:rsid w:val="000E3247"/>
    <w:rsid w:val="000E44B4"/>
    <w:rsid w:val="000E4EA6"/>
    <w:rsid w:val="000E606F"/>
    <w:rsid w:val="000E7E4C"/>
    <w:rsid w:val="000E7FD7"/>
    <w:rsid w:val="000F1220"/>
    <w:rsid w:val="000F1783"/>
    <w:rsid w:val="000F396A"/>
    <w:rsid w:val="000F3CDF"/>
    <w:rsid w:val="000F44F3"/>
    <w:rsid w:val="000F572B"/>
    <w:rsid w:val="000F579C"/>
    <w:rsid w:val="000F5F34"/>
    <w:rsid w:val="000F6DAD"/>
    <w:rsid w:val="000F6DBF"/>
    <w:rsid w:val="000F6E72"/>
    <w:rsid w:val="00101654"/>
    <w:rsid w:val="00101B39"/>
    <w:rsid w:val="001024AE"/>
    <w:rsid w:val="001026D7"/>
    <w:rsid w:val="00107A9D"/>
    <w:rsid w:val="00107B0B"/>
    <w:rsid w:val="00107B49"/>
    <w:rsid w:val="00114E84"/>
    <w:rsid w:val="00115078"/>
    <w:rsid w:val="00120550"/>
    <w:rsid w:val="00125BBB"/>
    <w:rsid w:val="0012696D"/>
    <w:rsid w:val="00126BE8"/>
    <w:rsid w:val="00126C75"/>
    <w:rsid w:val="001276E1"/>
    <w:rsid w:val="00131E8B"/>
    <w:rsid w:val="00134117"/>
    <w:rsid w:val="00135329"/>
    <w:rsid w:val="001409C2"/>
    <w:rsid w:val="001438BA"/>
    <w:rsid w:val="00143970"/>
    <w:rsid w:val="00144EC7"/>
    <w:rsid w:val="00151298"/>
    <w:rsid w:val="00152701"/>
    <w:rsid w:val="0015301F"/>
    <w:rsid w:val="00155AA5"/>
    <w:rsid w:val="00156B73"/>
    <w:rsid w:val="00156DC1"/>
    <w:rsid w:val="00157039"/>
    <w:rsid w:val="00157852"/>
    <w:rsid w:val="00160504"/>
    <w:rsid w:val="001619EC"/>
    <w:rsid w:val="00161D0F"/>
    <w:rsid w:val="00161D88"/>
    <w:rsid w:val="00161DB9"/>
    <w:rsid w:val="00163580"/>
    <w:rsid w:val="00164A66"/>
    <w:rsid w:val="00165C17"/>
    <w:rsid w:val="00166A3C"/>
    <w:rsid w:val="00171704"/>
    <w:rsid w:val="00171DAB"/>
    <w:rsid w:val="0017277A"/>
    <w:rsid w:val="0017419B"/>
    <w:rsid w:val="0017640D"/>
    <w:rsid w:val="00176FAF"/>
    <w:rsid w:val="00177BA6"/>
    <w:rsid w:val="00180D9D"/>
    <w:rsid w:val="00181AE7"/>
    <w:rsid w:val="00181FDD"/>
    <w:rsid w:val="001820D8"/>
    <w:rsid w:val="00182257"/>
    <w:rsid w:val="00186791"/>
    <w:rsid w:val="00191C04"/>
    <w:rsid w:val="00193098"/>
    <w:rsid w:val="001944AD"/>
    <w:rsid w:val="0019461A"/>
    <w:rsid w:val="0019719D"/>
    <w:rsid w:val="00197C87"/>
    <w:rsid w:val="001A1499"/>
    <w:rsid w:val="001A1F30"/>
    <w:rsid w:val="001A76CA"/>
    <w:rsid w:val="001A792F"/>
    <w:rsid w:val="001B0E05"/>
    <w:rsid w:val="001B231F"/>
    <w:rsid w:val="001B5111"/>
    <w:rsid w:val="001B601B"/>
    <w:rsid w:val="001B65AC"/>
    <w:rsid w:val="001C1291"/>
    <w:rsid w:val="001C3087"/>
    <w:rsid w:val="001C540A"/>
    <w:rsid w:val="001C5CFC"/>
    <w:rsid w:val="001C6552"/>
    <w:rsid w:val="001C6FD9"/>
    <w:rsid w:val="001C7CCA"/>
    <w:rsid w:val="001D213F"/>
    <w:rsid w:val="001D3097"/>
    <w:rsid w:val="001D33C3"/>
    <w:rsid w:val="001D3D10"/>
    <w:rsid w:val="001E0EB7"/>
    <w:rsid w:val="001E2104"/>
    <w:rsid w:val="001E30C2"/>
    <w:rsid w:val="001E4411"/>
    <w:rsid w:val="001E45FC"/>
    <w:rsid w:val="001E482E"/>
    <w:rsid w:val="001E6FFE"/>
    <w:rsid w:val="001F05B8"/>
    <w:rsid w:val="001F194A"/>
    <w:rsid w:val="001F477B"/>
    <w:rsid w:val="001F5387"/>
    <w:rsid w:val="002012E4"/>
    <w:rsid w:val="00201D6B"/>
    <w:rsid w:val="00202292"/>
    <w:rsid w:val="00203074"/>
    <w:rsid w:val="00205A85"/>
    <w:rsid w:val="00205C17"/>
    <w:rsid w:val="00211130"/>
    <w:rsid w:val="002144AC"/>
    <w:rsid w:val="002154FE"/>
    <w:rsid w:val="0021585B"/>
    <w:rsid w:val="00215FE7"/>
    <w:rsid w:val="0021606F"/>
    <w:rsid w:val="00216AD4"/>
    <w:rsid w:val="002206C8"/>
    <w:rsid w:val="002209C8"/>
    <w:rsid w:val="0022630B"/>
    <w:rsid w:val="00227D74"/>
    <w:rsid w:val="00230334"/>
    <w:rsid w:val="0023296A"/>
    <w:rsid w:val="0023608E"/>
    <w:rsid w:val="00240A60"/>
    <w:rsid w:val="002425CC"/>
    <w:rsid w:val="0024435C"/>
    <w:rsid w:val="00244CEE"/>
    <w:rsid w:val="00245071"/>
    <w:rsid w:val="00246B98"/>
    <w:rsid w:val="00250206"/>
    <w:rsid w:val="002602FE"/>
    <w:rsid w:val="00260CCE"/>
    <w:rsid w:val="0026179C"/>
    <w:rsid w:val="00263804"/>
    <w:rsid w:val="00264629"/>
    <w:rsid w:val="00265AC9"/>
    <w:rsid w:val="00267187"/>
    <w:rsid w:val="002678DB"/>
    <w:rsid w:val="00273995"/>
    <w:rsid w:val="00274DFC"/>
    <w:rsid w:val="0027553F"/>
    <w:rsid w:val="002764BA"/>
    <w:rsid w:val="00276A6C"/>
    <w:rsid w:val="00277342"/>
    <w:rsid w:val="00284C3F"/>
    <w:rsid w:val="00286CEA"/>
    <w:rsid w:val="0029257A"/>
    <w:rsid w:val="0029482C"/>
    <w:rsid w:val="002958AF"/>
    <w:rsid w:val="00295CF3"/>
    <w:rsid w:val="00297942"/>
    <w:rsid w:val="002A3B6F"/>
    <w:rsid w:val="002A69ED"/>
    <w:rsid w:val="002A6D08"/>
    <w:rsid w:val="002A73E5"/>
    <w:rsid w:val="002A756F"/>
    <w:rsid w:val="002A7C7D"/>
    <w:rsid w:val="002B05A6"/>
    <w:rsid w:val="002B22C7"/>
    <w:rsid w:val="002B5A7D"/>
    <w:rsid w:val="002B6465"/>
    <w:rsid w:val="002C29B4"/>
    <w:rsid w:val="002C3658"/>
    <w:rsid w:val="002C3D1E"/>
    <w:rsid w:val="002C4CD2"/>
    <w:rsid w:val="002C6CE4"/>
    <w:rsid w:val="002C71CE"/>
    <w:rsid w:val="002D0E3E"/>
    <w:rsid w:val="002D29C0"/>
    <w:rsid w:val="002D3700"/>
    <w:rsid w:val="002D41AF"/>
    <w:rsid w:val="002D5F2F"/>
    <w:rsid w:val="002D6C64"/>
    <w:rsid w:val="002E1A28"/>
    <w:rsid w:val="002E2227"/>
    <w:rsid w:val="002E2C96"/>
    <w:rsid w:val="002E38A8"/>
    <w:rsid w:val="002E4526"/>
    <w:rsid w:val="002E5C77"/>
    <w:rsid w:val="002E5D61"/>
    <w:rsid w:val="002E72C8"/>
    <w:rsid w:val="002E77BC"/>
    <w:rsid w:val="002F7526"/>
    <w:rsid w:val="003000FF"/>
    <w:rsid w:val="00301102"/>
    <w:rsid w:val="003012D7"/>
    <w:rsid w:val="003024D1"/>
    <w:rsid w:val="003026B6"/>
    <w:rsid w:val="00303674"/>
    <w:rsid w:val="00304B15"/>
    <w:rsid w:val="00305B91"/>
    <w:rsid w:val="00306539"/>
    <w:rsid w:val="003065F6"/>
    <w:rsid w:val="00306682"/>
    <w:rsid w:val="0030720E"/>
    <w:rsid w:val="003074CC"/>
    <w:rsid w:val="00307FD9"/>
    <w:rsid w:val="0031068A"/>
    <w:rsid w:val="0031223A"/>
    <w:rsid w:val="003130E6"/>
    <w:rsid w:val="0031351F"/>
    <w:rsid w:val="003149D3"/>
    <w:rsid w:val="00315A62"/>
    <w:rsid w:val="00315C5E"/>
    <w:rsid w:val="00316EC3"/>
    <w:rsid w:val="00324635"/>
    <w:rsid w:val="0032526D"/>
    <w:rsid w:val="0032598D"/>
    <w:rsid w:val="00330BB0"/>
    <w:rsid w:val="003326A5"/>
    <w:rsid w:val="003333A1"/>
    <w:rsid w:val="003349BA"/>
    <w:rsid w:val="003351E1"/>
    <w:rsid w:val="003356E4"/>
    <w:rsid w:val="0033587C"/>
    <w:rsid w:val="003408DD"/>
    <w:rsid w:val="00340CE1"/>
    <w:rsid w:val="003411C0"/>
    <w:rsid w:val="00341926"/>
    <w:rsid w:val="00342757"/>
    <w:rsid w:val="00342F18"/>
    <w:rsid w:val="0034318C"/>
    <w:rsid w:val="003442AE"/>
    <w:rsid w:val="00346450"/>
    <w:rsid w:val="00351EB8"/>
    <w:rsid w:val="0035238B"/>
    <w:rsid w:val="003534D6"/>
    <w:rsid w:val="0035535E"/>
    <w:rsid w:val="00357F26"/>
    <w:rsid w:val="0036120A"/>
    <w:rsid w:val="00361601"/>
    <w:rsid w:val="0036330C"/>
    <w:rsid w:val="00363C83"/>
    <w:rsid w:val="00364702"/>
    <w:rsid w:val="00364DCF"/>
    <w:rsid w:val="00370F30"/>
    <w:rsid w:val="00371DE0"/>
    <w:rsid w:val="003733DE"/>
    <w:rsid w:val="00373A3F"/>
    <w:rsid w:val="0037592A"/>
    <w:rsid w:val="003773B1"/>
    <w:rsid w:val="00377683"/>
    <w:rsid w:val="00377C3F"/>
    <w:rsid w:val="00381626"/>
    <w:rsid w:val="003816D5"/>
    <w:rsid w:val="00383443"/>
    <w:rsid w:val="003849FA"/>
    <w:rsid w:val="00385536"/>
    <w:rsid w:val="00385680"/>
    <w:rsid w:val="00385B84"/>
    <w:rsid w:val="003862D4"/>
    <w:rsid w:val="0038666B"/>
    <w:rsid w:val="003875A2"/>
    <w:rsid w:val="003901FF"/>
    <w:rsid w:val="00394ED3"/>
    <w:rsid w:val="0039772B"/>
    <w:rsid w:val="00397B69"/>
    <w:rsid w:val="003A029F"/>
    <w:rsid w:val="003A0E5A"/>
    <w:rsid w:val="003A4438"/>
    <w:rsid w:val="003A5113"/>
    <w:rsid w:val="003A6160"/>
    <w:rsid w:val="003B02D1"/>
    <w:rsid w:val="003B1AF9"/>
    <w:rsid w:val="003B1CEA"/>
    <w:rsid w:val="003B23E9"/>
    <w:rsid w:val="003B3108"/>
    <w:rsid w:val="003B328D"/>
    <w:rsid w:val="003B799A"/>
    <w:rsid w:val="003B7D68"/>
    <w:rsid w:val="003B7E6E"/>
    <w:rsid w:val="003C1F78"/>
    <w:rsid w:val="003C48BF"/>
    <w:rsid w:val="003C5660"/>
    <w:rsid w:val="003C78E1"/>
    <w:rsid w:val="003C7A0F"/>
    <w:rsid w:val="003C7CB6"/>
    <w:rsid w:val="003D03BD"/>
    <w:rsid w:val="003D081B"/>
    <w:rsid w:val="003D15D0"/>
    <w:rsid w:val="003D3762"/>
    <w:rsid w:val="003D7B61"/>
    <w:rsid w:val="003D7B82"/>
    <w:rsid w:val="003D7EAB"/>
    <w:rsid w:val="003E05CD"/>
    <w:rsid w:val="003E06D1"/>
    <w:rsid w:val="003E12C2"/>
    <w:rsid w:val="003E1523"/>
    <w:rsid w:val="003E183F"/>
    <w:rsid w:val="003E1A74"/>
    <w:rsid w:val="003E1D35"/>
    <w:rsid w:val="003E3CFC"/>
    <w:rsid w:val="003E4741"/>
    <w:rsid w:val="003E4C5C"/>
    <w:rsid w:val="003E5A4C"/>
    <w:rsid w:val="003E72C3"/>
    <w:rsid w:val="003E76CE"/>
    <w:rsid w:val="003E7A12"/>
    <w:rsid w:val="003F5AFF"/>
    <w:rsid w:val="003F65FC"/>
    <w:rsid w:val="004011E2"/>
    <w:rsid w:val="004012A1"/>
    <w:rsid w:val="00401AEB"/>
    <w:rsid w:val="00402EBA"/>
    <w:rsid w:val="00404C33"/>
    <w:rsid w:val="00405FBC"/>
    <w:rsid w:val="00406D7D"/>
    <w:rsid w:val="004105D9"/>
    <w:rsid w:val="00411116"/>
    <w:rsid w:val="00411174"/>
    <w:rsid w:val="00411B34"/>
    <w:rsid w:val="00411E06"/>
    <w:rsid w:val="00412189"/>
    <w:rsid w:val="004121D3"/>
    <w:rsid w:val="0041360B"/>
    <w:rsid w:val="004154E4"/>
    <w:rsid w:val="00415C5D"/>
    <w:rsid w:val="00415D8F"/>
    <w:rsid w:val="00421681"/>
    <w:rsid w:val="004216FD"/>
    <w:rsid w:val="00424145"/>
    <w:rsid w:val="00425A71"/>
    <w:rsid w:val="00425F2E"/>
    <w:rsid w:val="004261EB"/>
    <w:rsid w:val="0043276E"/>
    <w:rsid w:val="00432AC5"/>
    <w:rsid w:val="004334FD"/>
    <w:rsid w:val="00436D07"/>
    <w:rsid w:val="004378FC"/>
    <w:rsid w:val="00441225"/>
    <w:rsid w:val="00441256"/>
    <w:rsid w:val="00441EFA"/>
    <w:rsid w:val="004441A1"/>
    <w:rsid w:val="00445417"/>
    <w:rsid w:val="00447ACA"/>
    <w:rsid w:val="00447D68"/>
    <w:rsid w:val="00447E61"/>
    <w:rsid w:val="00450A53"/>
    <w:rsid w:val="00450C34"/>
    <w:rsid w:val="00450FB1"/>
    <w:rsid w:val="00450FFD"/>
    <w:rsid w:val="004514D1"/>
    <w:rsid w:val="004534C2"/>
    <w:rsid w:val="00453DF0"/>
    <w:rsid w:val="00453FC4"/>
    <w:rsid w:val="00454F99"/>
    <w:rsid w:val="004564E7"/>
    <w:rsid w:val="0045785E"/>
    <w:rsid w:val="00461238"/>
    <w:rsid w:val="0046454B"/>
    <w:rsid w:val="00467565"/>
    <w:rsid w:val="00471490"/>
    <w:rsid w:val="00471E39"/>
    <w:rsid w:val="00472AF0"/>
    <w:rsid w:val="00474DB7"/>
    <w:rsid w:val="00474EF2"/>
    <w:rsid w:val="0047501C"/>
    <w:rsid w:val="004763C7"/>
    <w:rsid w:val="00477545"/>
    <w:rsid w:val="00480818"/>
    <w:rsid w:val="004813D8"/>
    <w:rsid w:val="00482223"/>
    <w:rsid w:val="00483969"/>
    <w:rsid w:val="004848DB"/>
    <w:rsid w:val="00484F1E"/>
    <w:rsid w:val="004851F4"/>
    <w:rsid w:val="00486F44"/>
    <w:rsid w:val="0048710D"/>
    <w:rsid w:val="00487A9F"/>
    <w:rsid w:val="00490DC1"/>
    <w:rsid w:val="00491205"/>
    <w:rsid w:val="004919FC"/>
    <w:rsid w:val="00491E74"/>
    <w:rsid w:val="00492A0C"/>
    <w:rsid w:val="00492BD8"/>
    <w:rsid w:val="00496030"/>
    <w:rsid w:val="004A1C33"/>
    <w:rsid w:val="004A5930"/>
    <w:rsid w:val="004A76D6"/>
    <w:rsid w:val="004A7CEF"/>
    <w:rsid w:val="004B41A3"/>
    <w:rsid w:val="004B5776"/>
    <w:rsid w:val="004B5C2D"/>
    <w:rsid w:val="004B5ED0"/>
    <w:rsid w:val="004C0629"/>
    <w:rsid w:val="004C092B"/>
    <w:rsid w:val="004C0C4E"/>
    <w:rsid w:val="004C10BB"/>
    <w:rsid w:val="004C1C47"/>
    <w:rsid w:val="004C1C68"/>
    <w:rsid w:val="004C39A1"/>
    <w:rsid w:val="004C4E78"/>
    <w:rsid w:val="004C55A5"/>
    <w:rsid w:val="004C6BDF"/>
    <w:rsid w:val="004C70C0"/>
    <w:rsid w:val="004C788C"/>
    <w:rsid w:val="004D3085"/>
    <w:rsid w:val="004D3C0A"/>
    <w:rsid w:val="004D3D82"/>
    <w:rsid w:val="004D5778"/>
    <w:rsid w:val="004D7345"/>
    <w:rsid w:val="004E1B4B"/>
    <w:rsid w:val="004E2F57"/>
    <w:rsid w:val="004E3672"/>
    <w:rsid w:val="004E3979"/>
    <w:rsid w:val="004E3D2C"/>
    <w:rsid w:val="004F5F6D"/>
    <w:rsid w:val="004F7A87"/>
    <w:rsid w:val="00507F55"/>
    <w:rsid w:val="005101D2"/>
    <w:rsid w:val="00510A97"/>
    <w:rsid w:val="00513317"/>
    <w:rsid w:val="0052128B"/>
    <w:rsid w:val="0052183D"/>
    <w:rsid w:val="00521E66"/>
    <w:rsid w:val="005224AD"/>
    <w:rsid w:val="00523CE1"/>
    <w:rsid w:val="0052420A"/>
    <w:rsid w:val="00530EAE"/>
    <w:rsid w:val="00534898"/>
    <w:rsid w:val="00534AB5"/>
    <w:rsid w:val="00535F63"/>
    <w:rsid w:val="00537903"/>
    <w:rsid w:val="00542E95"/>
    <w:rsid w:val="00543703"/>
    <w:rsid w:val="0054445E"/>
    <w:rsid w:val="00544965"/>
    <w:rsid w:val="00545EE3"/>
    <w:rsid w:val="005466EC"/>
    <w:rsid w:val="005470C9"/>
    <w:rsid w:val="00547BE2"/>
    <w:rsid w:val="0055011B"/>
    <w:rsid w:val="00551CD4"/>
    <w:rsid w:val="00556EF0"/>
    <w:rsid w:val="0056143D"/>
    <w:rsid w:val="00563FF6"/>
    <w:rsid w:val="00565F71"/>
    <w:rsid w:val="00571AC8"/>
    <w:rsid w:val="00572190"/>
    <w:rsid w:val="00572611"/>
    <w:rsid w:val="00572F62"/>
    <w:rsid w:val="00575800"/>
    <w:rsid w:val="00575D2F"/>
    <w:rsid w:val="0058009D"/>
    <w:rsid w:val="00580540"/>
    <w:rsid w:val="0058173C"/>
    <w:rsid w:val="0058384C"/>
    <w:rsid w:val="00584ADB"/>
    <w:rsid w:val="00590309"/>
    <w:rsid w:val="00591869"/>
    <w:rsid w:val="005924A7"/>
    <w:rsid w:val="00593AB9"/>
    <w:rsid w:val="005949FD"/>
    <w:rsid w:val="00595E5E"/>
    <w:rsid w:val="00597A0C"/>
    <w:rsid w:val="005A13AD"/>
    <w:rsid w:val="005A2667"/>
    <w:rsid w:val="005A26AD"/>
    <w:rsid w:val="005A35AA"/>
    <w:rsid w:val="005A3864"/>
    <w:rsid w:val="005A491C"/>
    <w:rsid w:val="005A4C6B"/>
    <w:rsid w:val="005A4E36"/>
    <w:rsid w:val="005B02CC"/>
    <w:rsid w:val="005B2666"/>
    <w:rsid w:val="005B2B1F"/>
    <w:rsid w:val="005B494B"/>
    <w:rsid w:val="005B4E39"/>
    <w:rsid w:val="005B5206"/>
    <w:rsid w:val="005B6247"/>
    <w:rsid w:val="005B6A20"/>
    <w:rsid w:val="005C147A"/>
    <w:rsid w:val="005C2D63"/>
    <w:rsid w:val="005C6849"/>
    <w:rsid w:val="005C7C64"/>
    <w:rsid w:val="005C7D86"/>
    <w:rsid w:val="005D0C14"/>
    <w:rsid w:val="005D1586"/>
    <w:rsid w:val="005D1E1B"/>
    <w:rsid w:val="005D23ED"/>
    <w:rsid w:val="005D2A64"/>
    <w:rsid w:val="005D45E4"/>
    <w:rsid w:val="005D47CF"/>
    <w:rsid w:val="005D4CD5"/>
    <w:rsid w:val="005D5953"/>
    <w:rsid w:val="005D6244"/>
    <w:rsid w:val="005D6DF9"/>
    <w:rsid w:val="005E13D2"/>
    <w:rsid w:val="005E244C"/>
    <w:rsid w:val="005E2B1C"/>
    <w:rsid w:val="005E32C2"/>
    <w:rsid w:val="005E35CC"/>
    <w:rsid w:val="005E5C97"/>
    <w:rsid w:val="005E5E8C"/>
    <w:rsid w:val="005E62EC"/>
    <w:rsid w:val="005F0EF5"/>
    <w:rsid w:val="005F3BA8"/>
    <w:rsid w:val="005F4E91"/>
    <w:rsid w:val="005F62FC"/>
    <w:rsid w:val="00601119"/>
    <w:rsid w:val="0060387B"/>
    <w:rsid w:val="0060795A"/>
    <w:rsid w:val="0061022F"/>
    <w:rsid w:val="00610985"/>
    <w:rsid w:val="00611EFF"/>
    <w:rsid w:val="00611F17"/>
    <w:rsid w:val="00613832"/>
    <w:rsid w:val="00614E20"/>
    <w:rsid w:val="0061688B"/>
    <w:rsid w:val="00616A02"/>
    <w:rsid w:val="00616B39"/>
    <w:rsid w:val="00617A6D"/>
    <w:rsid w:val="00620B37"/>
    <w:rsid w:val="00620D85"/>
    <w:rsid w:val="0062183B"/>
    <w:rsid w:val="006218FE"/>
    <w:rsid w:val="00623D3C"/>
    <w:rsid w:val="00624484"/>
    <w:rsid w:val="006261A0"/>
    <w:rsid w:val="006314B1"/>
    <w:rsid w:val="00633354"/>
    <w:rsid w:val="00634022"/>
    <w:rsid w:val="00635B29"/>
    <w:rsid w:val="00635F4A"/>
    <w:rsid w:val="006378A2"/>
    <w:rsid w:val="006407EF"/>
    <w:rsid w:val="00640BBB"/>
    <w:rsid w:val="00641F57"/>
    <w:rsid w:val="00642A96"/>
    <w:rsid w:val="006434C3"/>
    <w:rsid w:val="00643BF9"/>
    <w:rsid w:val="00650E0B"/>
    <w:rsid w:val="00654488"/>
    <w:rsid w:val="00660ACA"/>
    <w:rsid w:val="00660D50"/>
    <w:rsid w:val="006642A1"/>
    <w:rsid w:val="00664342"/>
    <w:rsid w:val="0066496F"/>
    <w:rsid w:val="0066530B"/>
    <w:rsid w:val="00665E21"/>
    <w:rsid w:val="006710D1"/>
    <w:rsid w:val="0067761C"/>
    <w:rsid w:val="00681042"/>
    <w:rsid w:val="00681ADE"/>
    <w:rsid w:val="006826D6"/>
    <w:rsid w:val="00682E24"/>
    <w:rsid w:val="006849FD"/>
    <w:rsid w:val="0068585C"/>
    <w:rsid w:val="0069241C"/>
    <w:rsid w:val="00695740"/>
    <w:rsid w:val="00697E2B"/>
    <w:rsid w:val="006A0765"/>
    <w:rsid w:val="006A0ED9"/>
    <w:rsid w:val="006A15DA"/>
    <w:rsid w:val="006A1A54"/>
    <w:rsid w:val="006A254A"/>
    <w:rsid w:val="006A3032"/>
    <w:rsid w:val="006A5F4F"/>
    <w:rsid w:val="006A77F5"/>
    <w:rsid w:val="006B789A"/>
    <w:rsid w:val="006C126E"/>
    <w:rsid w:val="006C232A"/>
    <w:rsid w:val="006C3258"/>
    <w:rsid w:val="006C33B4"/>
    <w:rsid w:val="006C5236"/>
    <w:rsid w:val="006D1D9C"/>
    <w:rsid w:val="006D20B7"/>
    <w:rsid w:val="006D2DB3"/>
    <w:rsid w:val="006D30C9"/>
    <w:rsid w:val="006D32F2"/>
    <w:rsid w:val="006D55D5"/>
    <w:rsid w:val="006D55E1"/>
    <w:rsid w:val="006D5C5B"/>
    <w:rsid w:val="006D7331"/>
    <w:rsid w:val="006E010E"/>
    <w:rsid w:val="006E127F"/>
    <w:rsid w:val="006E13E2"/>
    <w:rsid w:val="006E4EF7"/>
    <w:rsid w:val="006E69BE"/>
    <w:rsid w:val="006F1E69"/>
    <w:rsid w:val="006F2DB9"/>
    <w:rsid w:val="006F5078"/>
    <w:rsid w:val="006F51AB"/>
    <w:rsid w:val="006F5485"/>
    <w:rsid w:val="006F59E9"/>
    <w:rsid w:val="006F6513"/>
    <w:rsid w:val="006F75AA"/>
    <w:rsid w:val="007021FD"/>
    <w:rsid w:val="00703200"/>
    <w:rsid w:val="00705140"/>
    <w:rsid w:val="00705CA6"/>
    <w:rsid w:val="00711BB9"/>
    <w:rsid w:val="00712A0F"/>
    <w:rsid w:val="00712FCD"/>
    <w:rsid w:val="00713345"/>
    <w:rsid w:val="00713F62"/>
    <w:rsid w:val="00714D0E"/>
    <w:rsid w:val="0071705F"/>
    <w:rsid w:val="0072051A"/>
    <w:rsid w:val="00721DA0"/>
    <w:rsid w:val="00725031"/>
    <w:rsid w:val="00725A6C"/>
    <w:rsid w:val="00726620"/>
    <w:rsid w:val="00733095"/>
    <w:rsid w:val="00733AD3"/>
    <w:rsid w:val="00734559"/>
    <w:rsid w:val="00734CAE"/>
    <w:rsid w:val="00735351"/>
    <w:rsid w:val="0074038E"/>
    <w:rsid w:val="00742D17"/>
    <w:rsid w:val="00743C2C"/>
    <w:rsid w:val="007443C8"/>
    <w:rsid w:val="007449FD"/>
    <w:rsid w:val="0074593F"/>
    <w:rsid w:val="0074654D"/>
    <w:rsid w:val="007474E4"/>
    <w:rsid w:val="00750E33"/>
    <w:rsid w:val="00750FE8"/>
    <w:rsid w:val="00751339"/>
    <w:rsid w:val="00751450"/>
    <w:rsid w:val="00752BA3"/>
    <w:rsid w:val="0075313F"/>
    <w:rsid w:val="007538C2"/>
    <w:rsid w:val="00755638"/>
    <w:rsid w:val="00760A29"/>
    <w:rsid w:val="00761572"/>
    <w:rsid w:val="007618FB"/>
    <w:rsid w:val="0076386E"/>
    <w:rsid w:val="00763E78"/>
    <w:rsid w:val="007645C1"/>
    <w:rsid w:val="00765649"/>
    <w:rsid w:val="007667C4"/>
    <w:rsid w:val="00770871"/>
    <w:rsid w:val="00770FB3"/>
    <w:rsid w:val="00774A54"/>
    <w:rsid w:val="00775AE8"/>
    <w:rsid w:val="007777FE"/>
    <w:rsid w:val="007779AC"/>
    <w:rsid w:val="007807A4"/>
    <w:rsid w:val="007809C2"/>
    <w:rsid w:val="007855FB"/>
    <w:rsid w:val="00786346"/>
    <w:rsid w:val="0078704A"/>
    <w:rsid w:val="00787E1B"/>
    <w:rsid w:val="007915D0"/>
    <w:rsid w:val="00794BE1"/>
    <w:rsid w:val="00794F96"/>
    <w:rsid w:val="00795711"/>
    <w:rsid w:val="0079578B"/>
    <w:rsid w:val="00795C7D"/>
    <w:rsid w:val="00796707"/>
    <w:rsid w:val="007968C9"/>
    <w:rsid w:val="007A0BA9"/>
    <w:rsid w:val="007A2BBD"/>
    <w:rsid w:val="007A3547"/>
    <w:rsid w:val="007A3EB0"/>
    <w:rsid w:val="007A5A3B"/>
    <w:rsid w:val="007A5C02"/>
    <w:rsid w:val="007B24AF"/>
    <w:rsid w:val="007B3489"/>
    <w:rsid w:val="007B3C7A"/>
    <w:rsid w:val="007B543B"/>
    <w:rsid w:val="007B695C"/>
    <w:rsid w:val="007C0C5C"/>
    <w:rsid w:val="007C161E"/>
    <w:rsid w:val="007C23CA"/>
    <w:rsid w:val="007C27E1"/>
    <w:rsid w:val="007C286B"/>
    <w:rsid w:val="007C2EBB"/>
    <w:rsid w:val="007C385D"/>
    <w:rsid w:val="007C3990"/>
    <w:rsid w:val="007C4859"/>
    <w:rsid w:val="007C733A"/>
    <w:rsid w:val="007D29BE"/>
    <w:rsid w:val="007D2FE5"/>
    <w:rsid w:val="007D37CA"/>
    <w:rsid w:val="007D4173"/>
    <w:rsid w:val="007D5341"/>
    <w:rsid w:val="007D681D"/>
    <w:rsid w:val="007E218C"/>
    <w:rsid w:val="007E2A8A"/>
    <w:rsid w:val="007E2FB1"/>
    <w:rsid w:val="007E3215"/>
    <w:rsid w:val="007E5989"/>
    <w:rsid w:val="007E5FD3"/>
    <w:rsid w:val="007E7E30"/>
    <w:rsid w:val="007F3F2D"/>
    <w:rsid w:val="007F4FA6"/>
    <w:rsid w:val="007F76B7"/>
    <w:rsid w:val="007F792D"/>
    <w:rsid w:val="0080097A"/>
    <w:rsid w:val="00801C27"/>
    <w:rsid w:val="00801C4C"/>
    <w:rsid w:val="00803A66"/>
    <w:rsid w:val="00805B6C"/>
    <w:rsid w:val="00807CA4"/>
    <w:rsid w:val="00810516"/>
    <w:rsid w:val="00811D34"/>
    <w:rsid w:val="00812806"/>
    <w:rsid w:val="00812A9F"/>
    <w:rsid w:val="00812E63"/>
    <w:rsid w:val="008156A2"/>
    <w:rsid w:val="00815A52"/>
    <w:rsid w:val="00816404"/>
    <w:rsid w:val="00816FF8"/>
    <w:rsid w:val="00817658"/>
    <w:rsid w:val="00817DB8"/>
    <w:rsid w:val="00820373"/>
    <w:rsid w:val="00820557"/>
    <w:rsid w:val="008227BA"/>
    <w:rsid w:val="00824F80"/>
    <w:rsid w:val="00825702"/>
    <w:rsid w:val="00825B5B"/>
    <w:rsid w:val="00825C55"/>
    <w:rsid w:val="008331EB"/>
    <w:rsid w:val="00836422"/>
    <w:rsid w:val="00836AFB"/>
    <w:rsid w:val="00837272"/>
    <w:rsid w:val="00837523"/>
    <w:rsid w:val="0083766C"/>
    <w:rsid w:val="00837DC0"/>
    <w:rsid w:val="00841D0C"/>
    <w:rsid w:val="008424B0"/>
    <w:rsid w:val="00842E28"/>
    <w:rsid w:val="008444F3"/>
    <w:rsid w:val="00846873"/>
    <w:rsid w:val="00847AAF"/>
    <w:rsid w:val="00847D96"/>
    <w:rsid w:val="00850F7A"/>
    <w:rsid w:val="00851B2B"/>
    <w:rsid w:val="0085413E"/>
    <w:rsid w:val="008549FE"/>
    <w:rsid w:val="008558CB"/>
    <w:rsid w:val="00856CA6"/>
    <w:rsid w:val="00857E75"/>
    <w:rsid w:val="00861018"/>
    <w:rsid w:val="00862DC5"/>
    <w:rsid w:val="008632ED"/>
    <w:rsid w:val="00863326"/>
    <w:rsid w:val="00864C3E"/>
    <w:rsid w:val="008658D8"/>
    <w:rsid w:val="00865BBC"/>
    <w:rsid w:val="00865BF7"/>
    <w:rsid w:val="00866CB4"/>
    <w:rsid w:val="008674F2"/>
    <w:rsid w:val="00867EA4"/>
    <w:rsid w:val="00870C05"/>
    <w:rsid w:val="00870F91"/>
    <w:rsid w:val="00871F2D"/>
    <w:rsid w:val="00872444"/>
    <w:rsid w:val="008735E7"/>
    <w:rsid w:val="00874355"/>
    <w:rsid w:val="00874DDC"/>
    <w:rsid w:val="00875723"/>
    <w:rsid w:val="008764C8"/>
    <w:rsid w:val="008778B4"/>
    <w:rsid w:val="00877E92"/>
    <w:rsid w:val="00880062"/>
    <w:rsid w:val="0088182B"/>
    <w:rsid w:val="00882770"/>
    <w:rsid w:val="008828FA"/>
    <w:rsid w:val="008836AB"/>
    <w:rsid w:val="0088399E"/>
    <w:rsid w:val="00883E61"/>
    <w:rsid w:val="00883EBB"/>
    <w:rsid w:val="008869B3"/>
    <w:rsid w:val="00886A39"/>
    <w:rsid w:val="00886AF7"/>
    <w:rsid w:val="00886CD8"/>
    <w:rsid w:val="008870F0"/>
    <w:rsid w:val="008900E8"/>
    <w:rsid w:val="00892F8C"/>
    <w:rsid w:val="0089425B"/>
    <w:rsid w:val="00895A86"/>
    <w:rsid w:val="00897B8D"/>
    <w:rsid w:val="008A2652"/>
    <w:rsid w:val="008A2C43"/>
    <w:rsid w:val="008A41C1"/>
    <w:rsid w:val="008A56D8"/>
    <w:rsid w:val="008A7B6D"/>
    <w:rsid w:val="008B0E58"/>
    <w:rsid w:val="008B1B85"/>
    <w:rsid w:val="008B2686"/>
    <w:rsid w:val="008B2D0A"/>
    <w:rsid w:val="008B7937"/>
    <w:rsid w:val="008C03E9"/>
    <w:rsid w:val="008C040C"/>
    <w:rsid w:val="008C200D"/>
    <w:rsid w:val="008C26F0"/>
    <w:rsid w:val="008C55F4"/>
    <w:rsid w:val="008C6074"/>
    <w:rsid w:val="008C636F"/>
    <w:rsid w:val="008C6468"/>
    <w:rsid w:val="008C696F"/>
    <w:rsid w:val="008C7FDA"/>
    <w:rsid w:val="008D0DE5"/>
    <w:rsid w:val="008D220C"/>
    <w:rsid w:val="008F0D6C"/>
    <w:rsid w:val="008F1668"/>
    <w:rsid w:val="008F2090"/>
    <w:rsid w:val="008F6004"/>
    <w:rsid w:val="008F6DFF"/>
    <w:rsid w:val="009005D8"/>
    <w:rsid w:val="00900E6A"/>
    <w:rsid w:val="0090285E"/>
    <w:rsid w:val="0090323F"/>
    <w:rsid w:val="009064AB"/>
    <w:rsid w:val="00906C55"/>
    <w:rsid w:val="00906D0D"/>
    <w:rsid w:val="009119DE"/>
    <w:rsid w:val="00912734"/>
    <w:rsid w:val="0091349B"/>
    <w:rsid w:val="0091551F"/>
    <w:rsid w:val="00915FE2"/>
    <w:rsid w:val="00916672"/>
    <w:rsid w:val="00916711"/>
    <w:rsid w:val="00916A21"/>
    <w:rsid w:val="00917266"/>
    <w:rsid w:val="00921612"/>
    <w:rsid w:val="009227BE"/>
    <w:rsid w:val="0092359B"/>
    <w:rsid w:val="00923724"/>
    <w:rsid w:val="009265BB"/>
    <w:rsid w:val="009267F6"/>
    <w:rsid w:val="009268BB"/>
    <w:rsid w:val="00931962"/>
    <w:rsid w:val="00932BA9"/>
    <w:rsid w:val="0093345C"/>
    <w:rsid w:val="009335A5"/>
    <w:rsid w:val="00933BCB"/>
    <w:rsid w:val="009371BF"/>
    <w:rsid w:val="00937890"/>
    <w:rsid w:val="00937E4E"/>
    <w:rsid w:val="00941242"/>
    <w:rsid w:val="009412E3"/>
    <w:rsid w:val="00942DC5"/>
    <w:rsid w:val="00943219"/>
    <w:rsid w:val="009440CA"/>
    <w:rsid w:val="009460B4"/>
    <w:rsid w:val="009475E9"/>
    <w:rsid w:val="009508B3"/>
    <w:rsid w:val="00950AB6"/>
    <w:rsid w:val="00950F3B"/>
    <w:rsid w:val="00954124"/>
    <w:rsid w:val="00955FA8"/>
    <w:rsid w:val="009561D7"/>
    <w:rsid w:val="00956232"/>
    <w:rsid w:val="00956A90"/>
    <w:rsid w:val="00960C33"/>
    <w:rsid w:val="009622D2"/>
    <w:rsid w:val="00962885"/>
    <w:rsid w:val="00965A61"/>
    <w:rsid w:val="00970849"/>
    <w:rsid w:val="00970BA2"/>
    <w:rsid w:val="00974920"/>
    <w:rsid w:val="009749B9"/>
    <w:rsid w:val="00974EFC"/>
    <w:rsid w:val="00977F74"/>
    <w:rsid w:val="00980783"/>
    <w:rsid w:val="0098170D"/>
    <w:rsid w:val="00981897"/>
    <w:rsid w:val="00982B83"/>
    <w:rsid w:val="009838FE"/>
    <w:rsid w:val="009840AC"/>
    <w:rsid w:val="00984458"/>
    <w:rsid w:val="00984788"/>
    <w:rsid w:val="00985C31"/>
    <w:rsid w:val="009902B9"/>
    <w:rsid w:val="009914E6"/>
    <w:rsid w:val="0099177F"/>
    <w:rsid w:val="0099195C"/>
    <w:rsid w:val="009919F8"/>
    <w:rsid w:val="00991A0B"/>
    <w:rsid w:val="00991B0D"/>
    <w:rsid w:val="0099387D"/>
    <w:rsid w:val="00993C9D"/>
    <w:rsid w:val="0099456A"/>
    <w:rsid w:val="009951CC"/>
    <w:rsid w:val="00995915"/>
    <w:rsid w:val="00996366"/>
    <w:rsid w:val="00996C72"/>
    <w:rsid w:val="009A05A9"/>
    <w:rsid w:val="009A3C3F"/>
    <w:rsid w:val="009A7020"/>
    <w:rsid w:val="009A740E"/>
    <w:rsid w:val="009A7768"/>
    <w:rsid w:val="009B1BD7"/>
    <w:rsid w:val="009B2D4A"/>
    <w:rsid w:val="009B3BDC"/>
    <w:rsid w:val="009B412D"/>
    <w:rsid w:val="009B5874"/>
    <w:rsid w:val="009B62FB"/>
    <w:rsid w:val="009B6A34"/>
    <w:rsid w:val="009B76E7"/>
    <w:rsid w:val="009C2209"/>
    <w:rsid w:val="009C2ECC"/>
    <w:rsid w:val="009C30AD"/>
    <w:rsid w:val="009C3C20"/>
    <w:rsid w:val="009C46B8"/>
    <w:rsid w:val="009C6302"/>
    <w:rsid w:val="009C6775"/>
    <w:rsid w:val="009C6A5D"/>
    <w:rsid w:val="009D0CFB"/>
    <w:rsid w:val="009D1EA4"/>
    <w:rsid w:val="009D3CA2"/>
    <w:rsid w:val="009D41CA"/>
    <w:rsid w:val="009D5FF2"/>
    <w:rsid w:val="009D7965"/>
    <w:rsid w:val="009D7ECA"/>
    <w:rsid w:val="009E084C"/>
    <w:rsid w:val="009E0F3C"/>
    <w:rsid w:val="009E43D9"/>
    <w:rsid w:val="009E4F25"/>
    <w:rsid w:val="009E5496"/>
    <w:rsid w:val="009E6FBE"/>
    <w:rsid w:val="009E7891"/>
    <w:rsid w:val="009F24D9"/>
    <w:rsid w:val="009F2DE9"/>
    <w:rsid w:val="009F337D"/>
    <w:rsid w:val="009F49BF"/>
    <w:rsid w:val="00A011E8"/>
    <w:rsid w:val="00A01662"/>
    <w:rsid w:val="00A01A13"/>
    <w:rsid w:val="00A021AA"/>
    <w:rsid w:val="00A06A46"/>
    <w:rsid w:val="00A070C6"/>
    <w:rsid w:val="00A071BC"/>
    <w:rsid w:val="00A101C2"/>
    <w:rsid w:val="00A11367"/>
    <w:rsid w:val="00A11837"/>
    <w:rsid w:val="00A13F2D"/>
    <w:rsid w:val="00A13FA4"/>
    <w:rsid w:val="00A1592F"/>
    <w:rsid w:val="00A15D3D"/>
    <w:rsid w:val="00A15EDF"/>
    <w:rsid w:val="00A16E61"/>
    <w:rsid w:val="00A20073"/>
    <w:rsid w:val="00A20EE4"/>
    <w:rsid w:val="00A21A21"/>
    <w:rsid w:val="00A21BFB"/>
    <w:rsid w:val="00A235AF"/>
    <w:rsid w:val="00A24245"/>
    <w:rsid w:val="00A25D50"/>
    <w:rsid w:val="00A26108"/>
    <w:rsid w:val="00A27210"/>
    <w:rsid w:val="00A31D3E"/>
    <w:rsid w:val="00A33E37"/>
    <w:rsid w:val="00A34CAE"/>
    <w:rsid w:val="00A34EB6"/>
    <w:rsid w:val="00A36169"/>
    <w:rsid w:val="00A409E9"/>
    <w:rsid w:val="00A40B55"/>
    <w:rsid w:val="00A41B00"/>
    <w:rsid w:val="00A5030C"/>
    <w:rsid w:val="00A50846"/>
    <w:rsid w:val="00A51EA1"/>
    <w:rsid w:val="00A525C5"/>
    <w:rsid w:val="00A54B6B"/>
    <w:rsid w:val="00A55181"/>
    <w:rsid w:val="00A555FD"/>
    <w:rsid w:val="00A61877"/>
    <w:rsid w:val="00A62E8D"/>
    <w:rsid w:val="00A640AC"/>
    <w:rsid w:val="00A64549"/>
    <w:rsid w:val="00A653EB"/>
    <w:rsid w:val="00A65FAD"/>
    <w:rsid w:val="00A663AB"/>
    <w:rsid w:val="00A67391"/>
    <w:rsid w:val="00A67671"/>
    <w:rsid w:val="00A67C1E"/>
    <w:rsid w:val="00A67D4E"/>
    <w:rsid w:val="00A70D2B"/>
    <w:rsid w:val="00A72A55"/>
    <w:rsid w:val="00A7315B"/>
    <w:rsid w:val="00A7317B"/>
    <w:rsid w:val="00A75726"/>
    <w:rsid w:val="00A75819"/>
    <w:rsid w:val="00A811C3"/>
    <w:rsid w:val="00A821E7"/>
    <w:rsid w:val="00A83A95"/>
    <w:rsid w:val="00A84CF7"/>
    <w:rsid w:val="00A85A4C"/>
    <w:rsid w:val="00A8698C"/>
    <w:rsid w:val="00A87BE6"/>
    <w:rsid w:val="00A90324"/>
    <w:rsid w:val="00A91F47"/>
    <w:rsid w:val="00A937D9"/>
    <w:rsid w:val="00A93F83"/>
    <w:rsid w:val="00A94A11"/>
    <w:rsid w:val="00A94D0A"/>
    <w:rsid w:val="00A95A04"/>
    <w:rsid w:val="00A96B75"/>
    <w:rsid w:val="00AA0711"/>
    <w:rsid w:val="00AA2780"/>
    <w:rsid w:val="00AA32C3"/>
    <w:rsid w:val="00AA3EFB"/>
    <w:rsid w:val="00AA4518"/>
    <w:rsid w:val="00AA5A2B"/>
    <w:rsid w:val="00AA5C84"/>
    <w:rsid w:val="00AA70E4"/>
    <w:rsid w:val="00AA72CD"/>
    <w:rsid w:val="00AA7320"/>
    <w:rsid w:val="00AA7AE5"/>
    <w:rsid w:val="00AB0C45"/>
    <w:rsid w:val="00AB4813"/>
    <w:rsid w:val="00AB5AB8"/>
    <w:rsid w:val="00AB741B"/>
    <w:rsid w:val="00AB7C08"/>
    <w:rsid w:val="00AC1108"/>
    <w:rsid w:val="00AC1390"/>
    <w:rsid w:val="00AC1D87"/>
    <w:rsid w:val="00AC4472"/>
    <w:rsid w:val="00AC6383"/>
    <w:rsid w:val="00AC6A24"/>
    <w:rsid w:val="00AC7244"/>
    <w:rsid w:val="00AD01BA"/>
    <w:rsid w:val="00AD065E"/>
    <w:rsid w:val="00AD1993"/>
    <w:rsid w:val="00AD4615"/>
    <w:rsid w:val="00AD74F8"/>
    <w:rsid w:val="00AE02F9"/>
    <w:rsid w:val="00AE17BC"/>
    <w:rsid w:val="00AE5020"/>
    <w:rsid w:val="00AE5134"/>
    <w:rsid w:val="00AF4608"/>
    <w:rsid w:val="00AF75B1"/>
    <w:rsid w:val="00B0082C"/>
    <w:rsid w:val="00B01733"/>
    <w:rsid w:val="00B02D0D"/>
    <w:rsid w:val="00B04C46"/>
    <w:rsid w:val="00B05A78"/>
    <w:rsid w:val="00B109CC"/>
    <w:rsid w:val="00B122F2"/>
    <w:rsid w:val="00B123BD"/>
    <w:rsid w:val="00B12462"/>
    <w:rsid w:val="00B136D5"/>
    <w:rsid w:val="00B13D2A"/>
    <w:rsid w:val="00B13D4D"/>
    <w:rsid w:val="00B15AAA"/>
    <w:rsid w:val="00B15DAC"/>
    <w:rsid w:val="00B2028C"/>
    <w:rsid w:val="00B217D9"/>
    <w:rsid w:val="00B222FD"/>
    <w:rsid w:val="00B24347"/>
    <w:rsid w:val="00B247DE"/>
    <w:rsid w:val="00B276AF"/>
    <w:rsid w:val="00B27B6E"/>
    <w:rsid w:val="00B307A8"/>
    <w:rsid w:val="00B311DC"/>
    <w:rsid w:val="00B33AA1"/>
    <w:rsid w:val="00B37765"/>
    <w:rsid w:val="00B4244E"/>
    <w:rsid w:val="00B51006"/>
    <w:rsid w:val="00B52EC3"/>
    <w:rsid w:val="00B532A9"/>
    <w:rsid w:val="00B54B1E"/>
    <w:rsid w:val="00B54DA0"/>
    <w:rsid w:val="00B55252"/>
    <w:rsid w:val="00B61714"/>
    <w:rsid w:val="00B61E8E"/>
    <w:rsid w:val="00B62CA6"/>
    <w:rsid w:val="00B64B9F"/>
    <w:rsid w:val="00B72CE2"/>
    <w:rsid w:val="00B742CB"/>
    <w:rsid w:val="00B76005"/>
    <w:rsid w:val="00B7742D"/>
    <w:rsid w:val="00B77510"/>
    <w:rsid w:val="00B77848"/>
    <w:rsid w:val="00B8070A"/>
    <w:rsid w:val="00B80BEB"/>
    <w:rsid w:val="00B80F80"/>
    <w:rsid w:val="00B810F2"/>
    <w:rsid w:val="00B81C4E"/>
    <w:rsid w:val="00B847A4"/>
    <w:rsid w:val="00B85531"/>
    <w:rsid w:val="00B862C6"/>
    <w:rsid w:val="00B87A38"/>
    <w:rsid w:val="00B917F9"/>
    <w:rsid w:val="00B93104"/>
    <w:rsid w:val="00B9349B"/>
    <w:rsid w:val="00B94CE7"/>
    <w:rsid w:val="00B96ADD"/>
    <w:rsid w:val="00B9789D"/>
    <w:rsid w:val="00BA17CF"/>
    <w:rsid w:val="00BA2A9D"/>
    <w:rsid w:val="00BA2E60"/>
    <w:rsid w:val="00BB1AB6"/>
    <w:rsid w:val="00BB260B"/>
    <w:rsid w:val="00BB4DC1"/>
    <w:rsid w:val="00BB6A3B"/>
    <w:rsid w:val="00BC1FA2"/>
    <w:rsid w:val="00BC24CB"/>
    <w:rsid w:val="00BC6AD3"/>
    <w:rsid w:val="00BC6C8F"/>
    <w:rsid w:val="00BC7522"/>
    <w:rsid w:val="00BC7E82"/>
    <w:rsid w:val="00BD4EE2"/>
    <w:rsid w:val="00BD5411"/>
    <w:rsid w:val="00BD6506"/>
    <w:rsid w:val="00BD67F3"/>
    <w:rsid w:val="00BD7B42"/>
    <w:rsid w:val="00BE0754"/>
    <w:rsid w:val="00BE108B"/>
    <w:rsid w:val="00BE2238"/>
    <w:rsid w:val="00BE4392"/>
    <w:rsid w:val="00BE59E6"/>
    <w:rsid w:val="00BE76BF"/>
    <w:rsid w:val="00BF0092"/>
    <w:rsid w:val="00BF0939"/>
    <w:rsid w:val="00BF2C4E"/>
    <w:rsid w:val="00BF2C91"/>
    <w:rsid w:val="00BF328F"/>
    <w:rsid w:val="00BF3BBB"/>
    <w:rsid w:val="00BF7CD8"/>
    <w:rsid w:val="00C007AF"/>
    <w:rsid w:val="00C01EAE"/>
    <w:rsid w:val="00C04AF3"/>
    <w:rsid w:val="00C05BB8"/>
    <w:rsid w:val="00C062E5"/>
    <w:rsid w:val="00C07A33"/>
    <w:rsid w:val="00C13D3C"/>
    <w:rsid w:val="00C1799D"/>
    <w:rsid w:val="00C22E1E"/>
    <w:rsid w:val="00C23D14"/>
    <w:rsid w:val="00C24204"/>
    <w:rsid w:val="00C242BC"/>
    <w:rsid w:val="00C247B7"/>
    <w:rsid w:val="00C25026"/>
    <w:rsid w:val="00C30E80"/>
    <w:rsid w:val="00C3106F"/>
    <w:rsid w:val="00C32019"/>
    <w:rsid w:val="00C33CCE"/>
    <w:rsid w:val="00C33E84"/>
    <w:rsid w:val="00C379F8"/>
    <w:rsid w:val="00C415EE"/>
    <w:rsid w:val="00C41A1F"/>
    <w:rsid w:val="00C4247C"/>
    <w:rsid w:val="00C43ADE"/>
    <w:rsid w:val="00C45324"/>
    <w:rsid w:val="00C45771"/>
    <w:rsid w:val="00C46E74"/>
    <w:rsid w:val="00C4730A"/>
    <w:rsid w:val="00C50A27"/>
    <w:rsid w:val="00C51976"/>
    <w:rsid w:val="00C541D2"/>
    <w:rsid w:val="00C54A7D"/>
    <w:rsid w:val="00C56512"/>
    <w:rsid w:val="00C56E82"/>
    <w:rsid w:val="00C577AC"/>
    <w:rsid w:val="00C57E31"/>
    <w:rsid w:val="00C60C9F"/>
    <w:rsid w:val="00C61363"/>
    <w:rsid w:val="00C63E60"/>
    <w:rsid w:val="00C64CBC"/>
    <w:rsid w:val="00C65070"/>
    <w:rsid w:val="00C65616"/>
    <w:rsid w:val="00C70F16"/>
    <w:rsid w:val="00C72062"/>
    <w:rsid w:val="00C735D1"/>
    <w:rsid w:val="00C7787D"/>
    <w:rsid w:val="00C77D82"/>
    <w:rsid w:val="00C83963"/>
    <w:rsid w:val="00C845EC"/>
    <w:rsid w:val="00C85073"/>
    <w:rsid w:val="00C85410"/>
    <w:rsid w:val="00C85FA8"/>
    <w:rsid w:val="00C87DDF"/>
    <w:rsid w:val="00C92094"/>
    <w:rsid w:val="00C93848"/>
    <w:rsid w:val="00C93B68"/>
    <w:rsid w:val="00C95A21"/>
    <w:rsid w:val="00C96C29"/>
    <w:rsid w:val="00C976F7"/>
    <w:rsid w:val="00CA08DD"/>
    <w:rsid w:val="00CA3F22"/>
    <w:rsid w:val="00CA69BE"/>
    <w:rsid w:val="00CB1A91"/>
    <w:rsid w:val="00CB3CD6"/>
    <w:rsid w:val="00CB70C0"/>
    <w:rsid w:val="00CC0241"/>
    <w:rsid w:val="00CC172C"/>
    <w:rsid w:val="00CC1749"/>
    <w:rsid w:val="00CC1FD5"/>
    <w:rsid w:val="00CD12B6"/>
    <w:rsid w:val="00CD12F7"/>
    <w:rsid w:val="00CD224A"/>
    <w:rsid w:val="00CD45AC"/>
    <w:rsid w:val="00CD60DE"/>
    <w:rsid w:val="00CD67A5"/>
    <w:rsid w:val="00CD7A9F"/>
    <w:rsid w:val="00CE0FBB"/>
    <w:rsid w:val="00CE4A73"/>
    <w:rsid w:val="00CE502D"/>
    <w:rsid w:val="00CF1F30"/>
    <w:rsid w:val="00CF3837"/>
    <w:rsid w:val="00CF422C"/>
    <w:rsid w:val="00CF4AF4"/>
    <w:rsid w:val="00CF5AF7"/>
    <w:rsid w:val="00CF750F"/>
    <w:rsid w:val="00CF763B"/>
    <w:rsid w:val="00CF7B2F"/>
    <w:rsid w:val="00D00F10"/>
    <w:rsid w:val="00D02B36"/>
    <w:rsid w:val="00D02D53"/>
    <w:rsid w:val="00D0543F"/>
    <w:rsid w:val="00D05D57"/>
    <w:rsid w:val="00D06884"/>
    <w:rsid w:val="00D076A9"/>
    <w:rsid w:val="00D10539"/>
    <w:rsid w:val="00D11860"/>
    <w:rsid w:val="00D1220A"/>
    <w:rsid w:val="00D133D5"/>
    <w:rsid w:val="00D136AB"/>
    <w:rsid w:val="00D13EDA"/>
    <w:rsid w:val="00D15C4E"/>
    <w:rsid w:val="00D1635D"/>
    <w:rsid w:val="00D17370"/>
    <w:rsid w:val="00D233DE"/>
    <w:rsid w:val="00D237AD"/>
    <w:rsid w:val="00D24D66"/>
    <w:rsid w:val="00D25033"/>
    <w:rsid w:val="00D25D15"/>
    <w:rsid w:val="00D27EA2"/>
    <w:rsid w:val="00D30419"/>
    <w:rsid w:val="00D30F33"/>
    <w:rsid w:val="00D3335C"/>
    <w:rsid w:val="00D340CD"/>
    <w:rsid w:val="00D34F1C"/>
    <w:rsid w:val="00D36184"/>
    <w:rsid w:val="00D400C9"/>
    <w:rsid w:val="00D4079E"/>
    <w:rsid w:val="00D40837"/>
    <w:rsid w:val="00D416F0"/>
    <w:rsid w:val="00D443E0"/>
    <w:rsid w:val="00D445F1"/>
    <w:rsid w:val="00D45400"/>
    <w:rsid w:val="00D46521"/>
    <w:rsid w:val="00D46658"/>
    <w:rsid w:val="00D46EF8"/>
    <w:rsid w:val="00D478A9"/>
    <w:rsid w:val="00D50A44"/>
    <w:rsid w:val="00D52865"/>
    <w:rsid w:val="00D52976"/>
    <w:rsid w:val="00D54ED8"/>
    <w:rsid w:val="00D55452"/>
    <w:rsid w:val="00D60FEA"/>
    <w:rsid w:val="00D6146B"/>
    <w:rsid w:val="00D6258D"/>
    <w:rsid w:val="00D633B3"/>
    <w:rsid w:val="00D63779"/>
    <w:rsid w:val="00D6408E"/>
    <w:rsid w:val="00D65384"/>
    <w:rsid w:val="00D660BA"/>
    <w:rsid w:val="00D6616F"/>
    <w:rsid w:val="00D667EF"/>
    <w:rsid w:val="00D710FE"/>
    <w:rsid w:val="00D7138E"/>
    <w:rsid w:val="00D713A6"/>
    <w:rsid w:val="00D72ACF"/>
    <w:rsid w:val="00D748A7"/>
    <w:rsid w:val="00D7546A"/>
    <w:rsid w:val="00D76025"/>
    <w:rsid w:val="00D76C9E"/>
    <w:rsid w:val="00D8090F"/>
    <w:rsid w:val="00D817FF"/>
    <w:rsid w:val="00D83247"/>
    <w:rsid w:val="00D84B5B"/>
    <w:rsid w:val="00D8599E"/>
    <w:rsid w:val="00D86ED4"/>
    <w:rsid w:val="00D87833"/>
    <w:rsid w:val="00D87FCA"/>
    <w:rsid w:val="00D91460"/>
    <w:rsid w:val="00D91FAB"/>
    <w:rsid w:val="00D92722"/>
    <w:rsid w:val="00D94DAA"/>
    <w:rsid w:val="00D95359"/>
    <w:rsid w:val="00D954D0"/>
    <w:rsid w:val="00DA0CB3"/>
    <w:rsid w:val="00DA2553"/>
    <w:rsid w:val="00DA36E3"/>
    <w:rsid w:val="00DA394F"/>
    <w:rsid w:val="00DA4836"/>
    <w:rsid w:val="00DA5021"/>
    <w:rsid w:val="00DA5CE3"/>
    <w:rsid w:val="00DB076D"/>
    <w:rsid w:val="00DB1B34"/>
    <w:rsid w:val="00DB1E9F"/>
    <w:rsid w:val="00DB2F18"/>
    <w:rsid w:val="00DB48E3"/>
    <w:rsid w:val="00DB5BAC"/>
    <w:rsid w:val="00DB5E4B"/>
    <w:rsid w:val="00DB6A6F"/>
    <w:rsid w:val="00DB6FAA"/>
    <w:rsid w:val="00DB7664"/>
    <w:rsid w:val="00DC0061"/>
    <w:rsid w:val="00DC06E0"/>
    <w:rsid w:val="00DC0EBF"/>
    <w:rsid w:val="00DC2210"/>
    <w:rsid w:val="00DC37BA"/>
    <w:rsid w:val="00DC52EC"/>
    <w:rsid w:val="00DC5784"/>
    <w:rsid w:val="00DC7A26"/>
    <w:rsid w:val="00DD0E27"/>
    <w:rsid w:val="00DD1CF3"/>
    <w:rsid w:val="00DD1D9C"/>
    <w:rsid w:val="00DD1F02"/>
    <w:rsid w:val="00DD21FE"/>
    <w:rsid w:val="00DD2ED5"/>
    <w:rsid w:val="00DD60FB"/>
    <w:rsid w:val="00DD7EED"/>
    <w:rsid w:val="00DE0107"/>
    <w:rsid w:val="00DE3F33"/>
    <w:rsid w:val="00DE42AE"/>
    <w:rsid w:val="00DE4367"/>
    <w:rsid w:val="00DE610B"/>
    <w:rsid w:val="00DE6F97"/>
    <w:rsid w:val="00DE7AA5"/>
    <w:rsid w:val="00DF114F"/>
    <w:rsid w:val="00DF1593"/>
    <w:rsid w:val="00DF1DB4"/>
    <w:rsid w:val="00DF24B5"/>
    <w:rsid w:val="00DF7F20"/>
    <w:rsid w:val="00E00082"/>
    <w:rsid w:val="00E04EE5"/>
    <w:rsid w:val="00E06358"/>
    <w:rsid w:val="00E0718B"/>
    <w:rsid w:val="00E075B9"/>
    <w:rsid w:val="00E1325A"/>
    <w:rsid w:val="00E1355B"/>
    <w:rsid w:val="00E1363A"/>
    <w:rsid w:val="00E1366F"/>
    <w:rsid w:val="00E15585"/>
    <w:rsid w:val="00E1595C"/>
    <w:rsid w:val="00E159A9"/>
    <w:rsid w:val="00E1791A"/>
    <w:rsid w:val="00E208BB"/>
    <w:rsid w:val="00E213BA"/>
    <w:rsid w:val="00E215A3"/>
    <w:rsid w:val="00E240B5"/>
    <w:rsid w:val="00E25D59"/>
    <w:rsid w:val="00E264B0"/>
    <w:rsid w:val="00E277CA"/>
    <w:rsid w:val="00E3022D"/>
    <w:rsid w:val="00E30354"/>
    <w:rsid w:val="00E30F56"/>
    <w:rsid w:val="00E319D3"/>
    <w:rsid w:val="00E321F4"/>
    <w:rsid w:val="00E344E3"/>
    <w:rsid w:val="00E357EA"/>
    <w:rsid w:val="00E3595C"/>
    <w:rsid w:val="00E35AD2"/>
    <w:rsid w:val="00E41C65"/>
    <w:rsid w:val="00E42106"/>
    <w:rsid w:val="00E43FA2"/>
    <w:rsid w:val="00E466EF"/>
    <w:rsid w:val="00E51264"/>
    <w:rsid w:val="00E51BD7"/>
    <w:rsid w:val="00E53168"/>
    <w:rsid w:val="00E5335C"/>
    <w:rsid w:val="00E54860"/>
    <w:rsid w:val="00E55C74"/>
    <w:rsid w:val="00E57AB0"/>
    <w:rsid w:val="00E61F5D"/>
    <w:rsid w:val="00E628C1"/>
    <w:rsid w:val="00E62D23"/>
    <w:rsid w:val="00E62D7B"/>
    <w:rsid w:val="00E63BE9"/>
    <w:rsid w:val="00E65A67"/>
    <w:rsid w:val="00E66305"/>
    <w:rsid w:val="00E708E0"/>
    <w:rsid w:val="00E71172"/>
    <w:rsid w:val="00E712E8"/>
    <w:rsid w:val="00E7327A"/>
    <w:rsid w:val="00E73BA4"/>
    <w:rsid w:val="00E76AB8"/>
    <w:rsid w:val="00E807EA"/>
    <w:rsid w:val="00E82A1F"/>
    <w:rsid w:val="00E82B9E"/>
    <w:rsid w:val="00E858A2"/>
    <w:rsid w:val="00E86395"/>
    <w:rsid w:val="00E92E4F"/>
    <w:rsid w:val="00E941AC"/>
    <w:rsid w:val="00EA2599"/>
    <w:rsid w:val="00EA4254"/>
    <w:rsid w:val="00EA7D8A"/>
    <w:rsid w:val="00EB22C4"/>
    <w:rsid w:val="00EB39F8"/>
    <w:rsid w:val="00EB5381"/>
    <w:rsid w:val="00EB59B0"/>
    <w:rsid w:val="00EB5B7D"/>
    <w:rsid w:val="00EB62E2"/>
    <w:rsid w:val="00EC0A21"/>
    <w:rsid w:val="00EC127E"/>
    <w:rsid w:val="00EC23F3"/>
    <w:rsid w:val="00EC4DE2"/>
    <w:rsid w:val="00EC4FDE"/>
    <w:rsid w:val="00EC5026"/>
    <w:rsid w:val="00EC57B2"/>
    <w:rsid w:val="00EC5E22"/>
    <w:rsid w:val="00ED0E06"/>
    <w:rsid w:val="00ED1D92"/>
    <w:rsid w:val="00ED24EC"/>
    <w:rsid w:val="00ED3F71"/>
    <w:rsid w:val="00ED4036"/>
    <w:rsid w:val="00ED653F"/>
    <w:rsid w:val="00ED6B90"/>
    <w:rsid w:val="00ED7CC5"/>
    <w:rsid w:val="00EE55A0"/>
    <w:rsid w:val="00EE6337"/>
    <w:rsid w:val="00EE6D93"/>
    <w:rsid w:val="00EE79DE"/>
    <w:rsid w:val="00EE7D1D"/>
    <w:rsid w:val="00EF1056"/>
    <w:rsid w:val="00EF24B8"/>
    <w:rsid w:val="00EF30C9"/>
    <w:rsid w:val="00EF3B87"/>
    <w:rsid w:val="00EF4371"/>
    <w:rsid w:val="00EF4A7E"/>
    <w:rsid w:val="00EF7963"/>
    <w:rsid w:val="00EF7A24"/>
    <w:rsid w:val="00EF7C41"/>
    <w:rsid w:val="00F033D7"/>
    <w:rsid w:val="00F03D31"/>
    <w:rsid w:val="00F03D39"/>
    <w:rsid w:val="00F053BF"/>
    <w:rsid w:val="00F10941"/>
    <w:rsid w:val="00F1119A"/>
    <w:rsid w:val="00F12952"/>
    <w:rsid w:val="00F1356F"/>
    <w:rsid w:val="00F13CA9"/>
    <w:rsid w:val="00F17719"/>
    <w:rsid w:val="00F20318"/>
    <w:rsid w:val="00F219F2"/>
    <w:rsid w:val="00F23418"/>
    <w:rsid w:val="00F24206"/>
    <w:rsid w:val="00F26B84"/>
    <w:rsid w:val="00F3328A"/>
    <w:rsid w:val="00F37290"/>
    <w:rsid w:val="00F43FE5"/>
    <w:rsid w:val="00F45B57"/>
    <w:rsid w:val="00F45C14"/>
    <w:rsid w:val="00F47035"/>
    <w:rsid w:val="00F47920"/>
    <w:rsid w:val="00F47E5A"/>
    <w:rsid w:val="00F5202C"/>
    <w:rsid w:val="00F522BC"/>
    <w:rsid w:val="00F54047"/>
    <w:rsid w:val="00F551AF"/>
    <w:rsid w:val="00F56FB6"/>
    <w:rsid w:val="00F6121E"/>
    <w:rsid w:val="00F61461"/>
    <w:rsid w:val="00F614DC"/>
    <w:rsid w:val="00F62CF7"/>
    <w:rsid w:val="00F63758"/>
    <w:rsid w:val="00F6581B"/>
    <w:rsid w:val="00F658F6"/>
    <w:rsid w:val="00F70D7C"/>
    <w:rsid w:val="00F725B0"/>
    <w:rsid w:val="00F7362B"/>
    <w:rsid w:val="00F74122"/>
    <w:rsid w:val="00F75924"/>
    <w:rsid w:val="00F75F28"/>
    <w:rsid w:val="00F8007D"/>
    <w:rsid w:val="00F80565"/>
    <w:rsid w:val="00F84169"/>
    <w:rsid w:val="00F851BD"/>
    <w:rsid w:val="00F85406"/>
    <w:rsid w:val="00F85524"/>
    <w:rsid w:val="00F90A68"/>
    <w:rsid w:val="00F919DA"/>
    <w:rsid w:val="00F941EE"/>
    <w:rsid w:val="00F9475F"/>
    <w:rsid w:val="00F95253"/>
    <w:rsid w:val="00F9526D"/>
    <w:rsid w:val="00FA188B"/>
    <w:rsid w:val="00FA48F5"/>
    <w:rsid w:val="00FA622D"/>
    <w:rsid w:val="00FA6737"/>
    <w:rsid w:val="00FB01DB"/>
    <w:rsid w:val="00FB0896"/>
    <w:rsid w:val="00FB1089"/>
    <w:rsid w:val="00FB2469"/>
    <w:rsid w:val="00FB4489"/>
    <w:rsid w:val="00FB4621"/>
    <w:rsid w:val="00FC19A1"/>
    <w:rsid w:val="00FC35C4"/>
    <w:rsid w:val="00FC4A5D"/>
    <w:rsid w:val="00FC4CB9"/>
    <w:rsid w:val="00FC5B34"/>
    <w:rsid w:val="00FC7447"/>
    <w:rsid w:val="00FC7877"/>
    <w:rsid w:val="00FD0094"/>
    <w:rsid w:val="00FD209A"/>
    <w:rsid w:val="00FD23F7"/>
    <w:rsid w:val="00FD250D"/>
    <w:rsid w:val="00FD256E"/>
    <w:rsid w:val="00FD375B"/>
    <w:rsid w:val="00FD453E"/>
    <w:rsid w:val="00FD5B83"/>
    <w:rsid w:val="00FD688F"/>
    <w:rsid w:val="00FD6B2B"/>
    <w:rsid w:val="00FE033C"/>
    <w:rsid w:val="00FE0C9E"/>
    <w:rsid w:val="00FE12F1"/>
    <w:rsid w:val="00FE28C8"/>
    <w:rsid w:val="00FE3A35"/>
    <w:rsid w:val="00FE3F49"/>
    <w:rsid w:val="00FE6103"/>
    <w:rsid w:val="00FE65D0"/>
    <w:rsid w:val="00FE6CAE"/>
    <w:rsid w:val="00FE71C8"/>
    <w:rsid w:val="00FE72E1"/>
    <w:rsid w:val="00FF09E7"/>
    <w:rsid w:val="00FF17D3"/>
    <w:rsid w:val="00FF232B"/>
    <w:rsid w:val="00FF57D4"/>
    <w:rsid w:val="00FF693E"/>
    <w:rsid w:val="00FF792E"/>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
  <w:shapeDefaults>
    <o:shapedefaults v:ext="edit" spidmax="1026"/>
    <o:shapelayout v:ext="edit">
      <o:idmap v:ext="edit" data="1"/>
    </o:shapelayout>
  </w:shapeDefaults>
  <w:decimalSymbol w:val=","/>
  <w:listSeparator w:val=";"/>
  <w15:docId w15:val="{C5B50C6F-6DF8-4DA1-973B-990590A8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813D8"/>
    <w:rPr>
      <w:lang w:val="en-GB"/>
    </w:rPr>
  </w:style>
  <w:style w:type="paragraph" w:styleId="Antrat1">
    <w:name w:val="heading 1"/>
    <w:basedOn w:val="prastasis"/>
    <w:next w:val="prastasis"/>
    <w:qFormat/>
    <w:rsid w:val="004813D8"/>
    <w:pPr>
      <w:keepNext/>
      <w:widowControl w:val="0"/>
      <w:jc w:val="center"/>
      <w:outlineLvl w:val="0"/>
    </w:pPr>
    <w:rPr>
      <w:b/>
      <w:sz w:val="22"/>
      <w:lang w:val="lt-LT"/>
    </w:rPr>
  </w:style>
  <w:style w:type="paragraph" w:styleId="Antrat2">
    <w:name w:val="heading 2"/>
    <w:basedOn w:val="prastasis"/>
    <w:next w:val="prastasis"/>
    <w:qFormat/>
    <w:rsid w:val="004813D8"/>
    <w:pPr>
      <w:keepNext/>
      <w:widowControl w:val="0"/>
      <w:jc w:val="center"/>
      <w:outlineLvl w:val="1"/>
    </w:pPr>
    <w:rPr>
      <w:sz w:val="22"/>
      <w:u w:val="single"/>
      <w:lang w:val="lt-LT"/>
    </w:rPr>
  </w:style>
  <w:style w:type="paragraph" w:styleId="Antrat3">
    <w:name w:val="heading 3"/>
    <w:basedOn w:val="prastasis"/>
    <w:next w:val="prastasis"/>
    <w:qFormat/>
    <w:rsid w:val="004813D8"/>
    <w:pPr>
      <w:keepNext/>
      <w:widowControl w:val="0"/>
      <w:ind w:firstLine="567"/>
      <w:jc w:val="center"/>
      <w:outlineLvl w:val="2"/>
    </w:pPr>
    <w:rPr>
      <w:sz w:val="22"/>
      <w:u w:val="single"/>
      <w:lang w:val="lt-LT"/>
    </w:rPr>
  </w:style>
  <w:style w:type="paragraph" w:styleId="Antrat4">
    <w:name w:val="heading 4"/>
    <w:basedOn w:val="prastasis"/>
    <w:next w:val="prastasis"/>
    <w:qFormat/>
    <w:rsid w:val="009B62FB"/>
    <w:pPr>
      <w:keepNext/>
      <w:spacing w:before="240" w:after="60"/>
      <w:outlineLvl w:val="3"/>
    </w:pPr>
    <w:rPr>
      <w:b/>
      <w:bCs/>
      <w:sz w:val="28"/>
      <w:szCs w:val="28"/>
      <w:lang w:val="lt-LT" w:eastAsia="lt-LT"/>
    </w:rPr>
  </w:style>
  <w:style w:type="paragraph" w:styleId="Antrat6">
    <w:name w:val="heading 6"/>
    <w:basedOn w:val="prastasis"/>
    <w:next w:val="prastasis"/>
    <w:qFormat/>
    <w:rsid w:val="004A76D6"/>
    <w:pPr>
      <w:spacing w:before="240" w:after="60"/>
      <w:outlineLvl w:val="5"/>
    </w:pPr>
    <w:rPr>
      <w:b/>
      <w:bCs/>
      <w:sz w:val="22"/>
      <w:szCs w:val="22"/>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ilius2">
    <w:name w:val="Stilius2"/>
    <w:basedOn w:val="prastasis"/>
    <w:rsid w:val="004813D8"/>
    <w:pPr>
      <w:ind w:firstLine="720"/>
      <w:jc w:val="both"/>
    </w:pPr>
    <w:rPr>
      <w:b/>
    </w:rPr>
  </w:style>
  <w:style w:type="paragraph" w:customStyle="1" w:styleId="Stilius1">
    <w:name w:val="Stilius1"/>
    <w:basedOn w:val="prastasis"/>
    <w:autoRedefine/>
    <w:rsid w:val="004813D8"/>
    <w:pPr>
      <w:ind w:firstLine="720"/>
      <w:jc w:val="both"/>
    </w:pPr>
    <w:rPr>
      <w:szCs w:val="28"/>
    </w:rPr>
  </w:style>
  <w:style w:type="paragraph" w:styleId="Pagrindinistekstas">
    <w:name w:val="Body Text"/>
    <w:basedOn w:val="prastasis"/>
    <w:rsid w:val="004813D8"/>
    <w:pPr>
      <w:widowControl w:val="0"/>
      <w:jc w:val="center"/>
    </w:pPr>
    <w:rPr>
      <w:b/>
      <w:sz w:val="22"/>
      <w:lang w:val="lt-LT"/>
    </w:rPr>
  </w:style>
  <w:style w:type="paragraph" w:styleId="Pagrindiniotekstotrauka">
    <w:name w:val="Body Text Indent"/>
    <w:basedOn w:val="prastasis"/>
    <w:rsid w:val="004813D8"/>
    <w:pPr>
      <w:widowControl w:val="0"/>
      <w:ind w:firstLine="567"/>
      <w:jc w:val="both"/>
    </w:pPr>
    <w:rPr>
      <w:sz w:val="22"/>
      <w:lang w:val="lt-LT"/>
    </w:rPr>
  </w:style>
  <w:style w:type="paragraph" w:styleId="Pagrindiniotekstotrauka3">
    <w:name w:val="Body Text Indent 3"/>
    <w:basedOn w:val="prastasis"/>
    <w:rsid w:val="004813D8"/>
    <w:pPr>
      <w:ind w:firstLine="567"/>
      <w:jc w:val="both"/>
    </w:pPr>
    <w:rPr>
      <w:color w:val="000000"/>
      <w:sz w:val="22"/>
      <w:szCs w:val="32"/>
      <w:lang w:val="lt-LT"/>
    </w:rPr>
  </w:style>
  <w:style w:type="paragraph" w:styleId="Porat">
    <w:name w:val="footer"/>
    <w:basedOn w:val="prastasis"/>
    <w:rsid w:val="004813D8"/>
    <w:pPr>
      <w:tabs>
        <w:tab w:val="center" w:pos="4819"/>
        <w:tab w:val="right" w:pos="9638"/>
      </w:tabs>
    </w:pPr>
  </w:style>
  <w:style w:type="character" w:styleId="Puslapionumeris">
    <w:name w:val="page number"/>
    <w:basedOn w:val="Numatytasispastraiposriftas"/>
    <w:rsid w:val="004813D8"/>
  </w:style>
  <w:style w:type="paragraph" w:styleId="Dokumentostruktra">
    <w:name w:val="Document Map"/>
    <w:basedOn w:val="prastasis"/>
    <w:semiHidden/>
    <w:rsid w:val="004813D8"/>
    <w:pPr>
      <w:shd w:val="clear" w:color="auto" w:fill="000080"/>
    </w:pPr>
    <w:rPr>
      <w:rFonts w:ascii="Tahoma" w:hAnsi="Tahoma" w:cs="Tahoma"/>
    </w:rPr>
  </w:style>
  <w:style w:type="paragraph" w:styleId="Debesliotekstas">
    <w:name w:val="Balloon Text"/>
    <w:basedOn w:val="prastasis"/>
    <w:semiHidden/>
    <w:rsid w:val="00B81C4E"/>
    <w:rPr>
      <w:rFonts w:ascii="Tahoma" w:hAnsi="Tahoma" w:cs="Tahoma"/>
      <w:sz w:val="16"/>
      <w:szCs w:val="16"/>
    </w:rPr>
  </w:style>
  <w:style w:type="character" w:styleId="Komentaronuoroda">
    <w:name w:val="annotation reference"/>
    <w:basedOn w:val="Numatytasispastraiposriftas"/>
    <w:semiHidden/>
    <w:rsid w:val="00611F17"/>
    <w:rPr>
      <w:sz w:val="16"/>
      <w:szCs w:val="16"/>
    </w:rPr>
  </w:style>
  <w:style w:type="paragraph" w:styleId="Komentarotekstas">
    <w:name w:val="annotation text"/>
    <w:basedOn w:val="prastasis"/>
    <w:semiHidden/>
    <w:rsid w:val="00611F17"/>
  </w:style>
  <w:style w:type="paragraph" w:styleId="Komentarotema">
    <w:name w:val="annotation subject"/>
    <w:basedOn w:val="Komentarotekstas"/>
    <w:next w:val="Komentarotekstas"/>
    <w:semiHidden/>
    <w:rsid w:val="00611F17"/>
    <w:rPr>
      <w:b/>
      <w:bCs/>
    </w:rPr>
  </w:style>
  <w:style w:type="paragraph" w:styleId="Pagrindiniotekstotrauka2">
    <w:name w:val="Body Text Indent 2"/>
    <w:basedOn w:val="prastasis"/>
    <w:rsid w:val="00956232"/>
    <w:pPr>
      <w:spacing w:after="120" w:line="480" w:lineRule="auto"/>
      <w:ind w:left="283"/>
    </w:pPr>
  </w:style>
  <w:style w:type="character" w:styleId="Hipersaitas">
    <w:name w:val="Hyperlink"/>
    <w:basedOn w:val="Numatytasispastraiposriftas"/>
    <w:rsid w:val="00750FE8"/>
    <w:rPr>
      <w:color w:val="0000FF"/>
      <w:u w:val="single"/>
    </w:rPr>
  </w:style>
  <w:style w:type="paragraph" w:customStyle="1" w:styleId="MAZAS">
    <w:name w:val="MAZAS"/>
    <w:rsid w:val="00AA5A2B"/>
    <w:pPr>
      <w:autoSpaceDE w:val="0"/>
      <w:autoSpaceDN w:val="0"/>
      <w:adjustRightInd w:val="0"/>
      <w:ind w:firstLine="312"/>
      <w:jc w:val="both"/>
    </w:pPr>
    <w:rPr>
      <w:rFonts w:ascii="TimesLT" w:hAnsi="TimesLT"/>
      <w:color w:val="000000"/>
      <w:sz w:val="8"/>
      <w:szCs w:val="8"/>
    </w:rPr>
  </w:style>
  <w:style w:type="paragraph" w:customStyle="1" w:styleId="BodyText1">
    <w:name w:val="Body Text1"/>
    <w:rsid w:val="00AA5A2B"/>
    <w:pPr>
      <w:autoSpaceDE w:val="0"/>
      <w:autoSpaceDN w:val="0"/>
      <w:adjustRightInd w:val="0"/>
      <w:ind w:firstLine="312"/>
      <w:jc w:val="both"/>
    </w:pPr>
    <w:rPr>
      <w:rFonts w:ascii="TimesLT" w:hAnsi="TimesLT"/>
    </w:rPr>
  </w:style>
  <w:style w:type="paragraph" w:customStyle="1" w:styleId="CentrBoldm">
    <w:name w:val="CentrBoldm"/>
    <w:basedOn w:val="prastasis"/>
    <w:rsid w:val="00AA5A2B"/>
    <w:pPr>
      <w:autoSpaceDE w:val="0"/>
      <w:autoSpaceDN w:val="0"/>
      <w:adjustRightInd w:val="0"/>
      <w:jc w:val="center"/>
    </w:pPr>
    <w:rPr>
      <w:rFonts w:ascii="TimesLT" w:hAnsi="TimesLT"/>
      <w:b/>
      <w:bCs/>
      <w:lang w:val="en-US"/>
    </w:rPr>
  </w:style>
  <w:style w:type="paragraph" w:customStyle="1" w:styleId="CentrBold">
    <w:name w:val="CentrBold"/>
    <w:rsid w:val="00C41A1F"/>
    <w:pPr>
      <w:autoSpaceDE w:val="0"/>
      <w:autoSpaceDN w:val="0"/>
      <w:adjustRightInd w:val="0"/>
      <w:jc w:val="center"/>
    </w:pPr>
    <w:rPr>
      <w:rFonts w:ascii="TimesLT" w:hAnsi="TimesLT"/>
      <w:b/>
      <w:bCs/>
      <w:caps/>
    </w:rPr>
  </w:style>
  <w:style w:type="paragraph" w:styleId="Antrats">
    <w:name w:val="header"/>
    <w:basedOn w:val="prastasis"/>
    <w:rsid w:val="0002441F"/>
    <w:pPr>
      <w:tabs>
        <w:tab w:val="center" w:pos="4819"/>
        <w:tab w:val="right" w:pos="9638"/>
      </w:tabs>
    </w:pPr>
  </w:style>
  <w:style w:type="paragraph" w:styleId="Puslapioinaostekstas">
    <w:name w:val="footnote text"/>
    <w:basedOn w:val="prastasis"/>
    <w:semiHidden/>
    <w:rsid w:val="000F3CDF"/>
  </w:style>
  <w:style w:type="character" w:styleId="Puslapioinaosnuoroda">
    <w:name w:val="footnote reference"/>
    <w:basedOn w:val="Numatytasispastraiposriftas"/>
    <w:semiHidden/>
    <w:rsid w:val="000F3CDF"/>
    <w:rPr>
      <w:vertAlign w:val="superscript"/>
    </w:rPr>
  </w:style>
  <w:style w:type="paragraph" w:styleId="Pavadinimas">
    <w:name w:val="Title"/>
    <w:basedOn w:val="prastasis"/>
    <w:qFormat/>
    <w:rsid w:val="00954124"/>
    <w:pPr>
      <w:jc w:val="center"/>
    </w:pPr>
    <w:rPr>
      <w:b/>
      <w:sz w:val="24"/>
      <w:u w:val="single"/>
      <w:lang w:val="lt-LT"/>
    </w:rPr>
  </w:style>
  <w:style w:type="paragraph" w:styleId="Paantrat">
    <w:name w:val="Subtitle"/>
    <w:basedOn w:val="prastasis"/>
    <w:qFormat/>
    <w:rsid w:val="009B62FB"/>
    <w:pPr>
      <w:jc w:val="center"/>
    </w:pPr>
    <w:rPr>
      <w:b/>
      <w:bCs/>
      <w:sz w:val="28"/>
      <w:lang w:val="lt-LT"/>
    </w:rPr>
  </w:style>
  <w:style w:type="paragraph" w:styleId="prastasiniatinklio">
    <w:name w:val="Normal (Web)"/>
    <w:basedOn w:val="prastasis"/>
    <w:rsid w:val="009B62FB"/>
    <w:pPr>
      <w:spacing w:before="100" w:beforeAutospacing="1" w:after="100" w:afterAutospacing="1"/>
    </w:pPr>
    <w:rPr>
      <w:sz w:val="24"/>
      <w:szCs w:val="24"/>
      <w:lang w:val="en-US"/>
    </w:rPr>
  </w:style>
  <w:style w:type="table" w:styleId="Lentelstinklelis">
    <w:name w:val="Table Grid"/>
    <w:basedOn w:val="prastojilentel"/>
    <w:rsid w:val="006D5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2">
    <w:name w:val="Body Text 2"/>
    <w:basedOn w:val="prastasis"/>
    <w:rsid w:val="006D5C5B"/>
    <w:pPr>
      <w:spacing w:after="120" w:line="480" w:lineRule="auto"/>
    </w:pPr>
  </w:style>
  <w:style w:type="paragraph" w:styleId="Sraopastraipa">
    <w:name w:val="List Paragraph"/>
    <w:basedOn w:val="prastasis"/>
    <w:uiPriority w:val="34"/>
    <w:qFormat/>
    <w:rsid w:val="009335A5"/>
    <w:pPr>
      <w:spacing w:after="160" w:line="259"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89645">
      <w:bodyDiv w:val="1"/>
      <w:marLeft w:val="0"/>
      <w:marRight w:val="0"/>
      <w:marTop w:val="0"/>
      <w:marBottom w:val="0"/>
      <w:divBdr>
        <w:top w:val="none" w:sz="0" w:space="0" w:color="auto"/>
        <w:left w:val="none" w:sz="0" w:space="0" w:color="auto"/>
        <w:bottom w:val="none" w:sz="0" w:space="0" w:color="auto"/>
        <w:right w:val="none" w:sz="0" w:space="0" w:color="auto"/>
      </w:divBdr>
      <w:divsChild>
        <w:div w:id="788550096">
          <w:marLeft w:val="0"/>
          <w:marRight w:val="0"/>
          <w:marTop w:val="0"/>
          <w:marBottom w:val="0"/>
          <w:divBdr>
            <w:top w:val="none" w:sz="0" w:space="0" w:color="auto"/>
            <w:left w:val="none" w:sz="0" w:space="0" w:color="auto"/>
            <w:bottom w:val="none" w:sz="0" w:space="0" w:color="auto"/>
            <w:right w:val="none" w:sz="0" w:space="0" w:color="auto"/>
          </w:divBdr>
          <w:divsChild>
            <w:div w:id="940257041">
              <w:marLeft w:val="0"/>
              <w:marRight w:val="0"/>
              <w:marTop w:val="0"/>
              <w:marBottom w:val="0"/>
              <w:divBdr>
                <w:top w:val="none" w:sz="0" w:space="0" w:color="auto"/>
                <w:left w:val="none" w:sz="0" w:space="0" w:color="auto"/>
                <w:bottom w:val="none" w:sz="0" w:space="0" w:color="auto"/>
                <w:right w:val="none" w:sz="0" w:space="0" w:color="auto"/>
              </w:divBdr>
              <w:divsChild>
                <w:div w:id="1119446912">
                  <w:marLeft w:val="0"/>
                  <w:marRight w:val="0"/>
                  <w:marTop w:val="0"/>
                  <w:marBottom w:val="0"/>
                  <w:divBdr>
                    <w:top w:val="none" w:sz="0" w:space="0" w:color="auto"/>
                    <w:left w:val="none" w:sz="0" w:space="0" w:color="auto"/>
                    <w:bottom w:val="none" w:sz="0" w:space="0" w:color="auto"/>
                    <w:right w:val="none" w:sz="0" w:space="0" w:color="auto"/>
                  </w:divBdr>
                </w:div>
                <w:div w:id="13836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0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2528</Words>
  <Characters>14412</Characters>
  <Application>Microsoft Office Word</Application>
  <DocSecurity>0</DocSecurity>
  <Lines>120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mokslo tarybos</vt:lpstr>
      <vt:lpstr>Lietuvos mokslo tarybos</vt:lpstr>
    </vt:vector>
  </TitlesOfParts>
  <Company>LMT</Company>
  <LinksUpToDate>false</LinksUpToDate>
  <CharactersWithSpaces>16907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mokslo tarybos</dc:title>
  <dc:creator>Vartotojas1</dc:creator>
  <cp:lastModifiedBy>Zita Medisauskiene</cp:lastModifiedBy>
  <cp:revision>3</cp:revision>
  <cp:lastPrinted>2016-09-20T09:06:00Z</cp:lastPrinted>
  <dcterms:created xsi:type="dcterms:W3CDTF">2016-09-28T05:58:00Z</dcterms:created>
  <dcterms:modified xsi:type="dcterms:W3CDTF">2017-05-15T07:54:00Z</dcterms:modified>
</cp:coreProperties>
</file>