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6DF3" w14:textId="77777777" w:rsidR="00C918E6" w:rsidRPr="00B92D26" w:rsidRDefault="00C918E6" w:rsidP="00B4763F">
      <w:pPr>
        <w:spacing w:after="0" w:line="240" w:lineRule="auto"/>
        <w:jc w:val="center"/>
        <w:rPr>
          <w:rFonts w:ascii="Times New Roman" w:hAnsi="Times New Roman"/>
          <w:sz w:val="28"/>
          <w:szCs w:val="24"/>
        </w:rPr>
      </w:pPr>
    </w:p>
    <w:p w14:paraId="0BC1B58F" w14:textId="77777777" w:rsidR="001D6721" w:rsidRPr="00B92D26" w:rsidRDefault="001D6721" w:rsidP="00B4763F">
      <w:pPr>
        <w:spacing w:after="0" w:line="240" w:lineRule="auto"/>
        <w:jc w:val="center"/>
        <w:rPr>
          <w:rFonts w:ascii="Times New Roman" w:hAnsi="Times New Roman"/>
          <w:b/>
          <w:caps/>
          <w:sz w:val="24"/>
          <w:szCs w:val="24"/>
        </w:rPr>
      </w:pPr>
      <w:r w:rsidRPr="00B92D26">
        <w:rPr>
          <w:rFonts w:ascii="Times New Roman" w:hAnsi="Times New Roman"/>
          <w:b/>
          <w:caps/>
          <w:sz w:val="24"/>
          <w:szCs w:val="24"/>
        </w:rPr>
        <w:t>ILGALAIKĖS INSTITUCINĖS MOKSLINIŲ TYRIMŲ IR EKSPERIMENTINĖS (SOCIALINĖS, KULTŪRINĖS) PLĖTROS PROGRAMOS</w:t>
      </w:r>
    </w:p>
    <w:p w14:paraId="215EDDDB" w14:textId="77777777" w:rsidR="001D6721" w:rsidRPr="00B92D26" w:rsidRDefault="00845A4A" w:rsidP="00B4763F">
      <w:pPr>
        <w:spacing w:after="0" w:line="240" w:lineRule="auto"/>
        <w:jc w:val="center"/>
        <w:rPr>
          <w:rFonts w:ascii="Times New Roman" w:hAnsi="Times New Roman"/>
          <w:sz w:val="24"/>
          <w:szCs w:val="24"/>
        </w:rPr>
      </w:pPr>
      <w:r w:rsidRPr="00B92D26">
        <w:rPr>
          <w:rFonts w:ascii="Times New Roman" w:hAnsi="Times New Roman"/>
          <w:b/>
          <w:caps/>
          <w:sz w:val="24"/>
          <w:szCs w:val="24"/>
        </w:rPr>
        <w:t>BAIGIAMOJI</w:t>
      </w:r>
      <w:r w:rsidR="001D6721" w:rsidRPr="00B92D26">
        <w:rPr>
          <w:rFonts w:ascii="Times New Roman" w:hAnsi="Times New Roman"/>
          <w:b/>
          <w:caps/>
          <w:sz w:val="24"/>
          <w:szCs w:val="24"/>
        </w:rPr>
        <w:t xml:space="preserve"> ATASKAITA</w:t>
      </w:r>
      <w:r w:rsidR="001D6721" w:rsidRPr="00B92D26">
        <w:rPr>
          <w:rFonts w:ascii="Times New Roman" w:hAnsi="Times New Roman"/>
          <w:sz w:val="24"/>
          <w:szCs w:val="24"/>
        </w:rPr>
        <w:t xml:space="preserve"> </w:t>
      </w:r>
    </w:p>
    <w:p w14:paraId="4F71E928" w14:textId="77777777" w:rsidR="0095783E" w:rsidRPr="00B92D26" w:rsidRDefault="0095783E" w:rsidP="00B4763F">
      <w:pPr>
        <w:spacing w:after="0" w:line="240" w:lineRule="auto"/>
        <w:jc w:val="center"/>
        <w:rPr>
          <w:rFonts w:ascii="Times New Roman" w:hAnsi="Times New Roman"/>
          <w:sz w:val="24"/>
          <w:szCs w:val="24"/>
        </w:rPr>
      </w:pPr>
    </w:p>
    <w:p w14:paraId="600A9220" w14:textId="77777777" w:rsidR="00845A4A" w:rsidRPr="00B92D26" w:rsidRDefault="00845A4A" w:rsidP="00B4763F">
      <w:pPr>
        <w:spacing w:after="0" w:line="240" w:lineRule="auto"/>
        <w:ind w:left="644" w:hanging="360"/>
        <w:jc w:val="center"/>
        <w:rPr>
          <w:rFonts w:ascii="Times New Roman" w:hAnsi="Times New Roman"/>
          <w:b/>
          <w:sz w:val="24"/>
          <w:szCs w:val="24"/>
        </w:rPr>
      </w:pPr>
    </w:p>
    <w:p w14:paraId="1094B35D" w14:textId="77777777" w:rsidR="0095783E" w:rsidRPr="00B92D26" w:rsidRDefault="004015B0" w:rsidP="00B4763F">
      <w:pPr>
        <w:spacing w:after="0" w:line="240" w:lineRule="auto"/>
        <w:ind w:left="644" w:hanging="360"/>
        <w:jc w:val="center"/>
        <w:rPr>
          <w:rFonts w:ascii="Times New Roman" w:hAnsi="Times New Roman"/>
          <w:b/>
          <w:sz w:val="24"/>
          <w:szCs w:val="24"/>
        </w:rPr>
      </w:pPr>
      <w:r w:rsidRPr="00B92D26">
        <w:rPr>
          <w:rFonts w:ascii="Times New Roman" w:hAnsi="Times New Roman"/>
          <w:b/>
          <w:sz w:val="24"/>
          <w:szCs w:val="24"/>
        </w:rPr>
        <w:t>1.</w:t>
      </w:r>
      <w:r w:rsidRPr="00B92D26">
        <w:rPr>
          <w:rFonts w:ascii="Times New Roman" w:hAnsi="Times New Roman"/>
          <w:b/>
          <w:sz w:val="24"/>
          <w:szCs w:val="24"/>
        </w:rPr>
        <w:tab/>
      </w:r>
      <w:r w:rsidR="0095783E" w:rsidRPr="00B92D26">
        <w:rPr>
          <w:rFonts w:ascii="Times New Roman" w:hAnsi="Times New Roman"/>
          <w:b/>
          <w:sz w:val="24"/>
          <w:szCs w:val="24"/>
        </w:rPr>
        <w:t>DUOMENYS APIE PROGRAMĄ</w:t>
      </w:r>
    </w:p>
    <w:p w14:paraId="33B1B32E" w14:textId="77777777" w:rsidR="001D6721" w:rsidRPr="00B92D26" w:rsidRDefault="001D6721" w:rsidP="00B4763F">
      <w:pPr>
        <w:spacing w:after="0" w:line="240" w:lineRule="auto"/>
        <w:ind w:left="284"/>
        <w:jc w:val="center"/>
        <w:rPr>
          <w:rFonts w:ascii="Times New Roman" w:hAnsi="Times New Roman"/>
          <w:sz w:val="24"/>
          <w:szCs w:val="24"/>
        </w:rPr>
      </w:pPr>
    </w:p>
    <w:p w14:paraId="4333AE9F" w14:textId="1F5A033E" w:rsidR="00B3240A" w:rsidRPr="00B92D26" w:rsidRDefault="00F02D37" w:rsidP="00B4763F">
      <w:pPr>
        <w:tabs>
          <w:tab w:val="left" w:pos="4077"/>
        </w:tabs>
        <w:spacing w:after="0" w:line="240" w:lineRule="auto"/>
        <w:jc w:val="center"/>
        <w:rPr>
          <w:rFonts w:ascii="Times New Roman" w:hAnsi="Times New Roman"/>
          <w:b/>
          <w:i/>
          <w:sz w:val="28"/>
          <w:szCs w:val="28"/>
        </w:rPr>
      </w:pPr>
      <w:r w:rsidRPr="00B92D26">
        <w:rPr>
          <w:rFonts w:ascii="Times New Roman" w:eastAsia="Times New Roman" w:hAnsi="Times New Roman"/>
          <w:b/>
          <w:color w:val="222222"/>
          <w:sz w:val="24"/>
          <w:szCs w:val="24"/>
        </w:rPr>
        <w:t>Tūkstantmečiai iki valstybės. Priešistorinių bendruomenių daugiasluoksniai tyrimai</w:t>
      </w:r>
    </w:p>
    <w:p w14:paraId="30BEEB78" w14:textId="77777777" w:rsidR="0099782D" w:rsidRPr="00B92D26" w:rsidRDefault="0099782D" w:rsidP="00B4763F">
      <w:pPr>
        <w:tabs>
          <w:tab w:val="left" w:pos="4077"/>
        </w:tabs>
        <w:spacing w:after="0" w:line="240" w:lineRule="auto"/>
        <w:jc w:val="center"/>
        <w:rPr>
          <w:rFonts w:ascii="Times New Roman" w:hAnsi="Times New Roman"/>
          <w:i/>
          <w:sz w:val="18"/>
          <w:szCs w:val="18"/>
        </w:rPr>
      </w:pPr>
      <w:r w:rsidRPr="00B92D26">
        <w:rPr>
          <w:rFonts w:ascii="Times New Roman" w:hAnsi="Times New Roman"/>
          <w:i/>
          <w:sz w:val="18"/>
          <w:szCs w:val="18"/>
        </w:rPr>
        <w:t>(</w:t>
      </w:r>
      <w:r w:rsidRPr="00B92D26">
        <w:rPr>
          <w:rFonts w:ascii="Times New Roman" w:hAnsi="Times New Roman"/>
          <w:bCs/>
          <w:i/>
          <w:sz w:val="18"/>
          <w:szCs w:val="18"/>
        </w:rPr>
        <w:t>Ilgalaikės institucinių mokslinių tyrimų ir eksperimentinės (socialinės, kultūrinės) plėtros programos pavadinimas)</w:t>
      </w:r>
    </w:p>
    <w:p w14:paraId="275C2F0A" w14:textId="77777777" w:rsidR="0099782D" w:rsidRPr="00B92D26" w:rsidRDefault="0099782D" w:rsidP="00B4763F">
      <w:pPr>
        <w:tabs>
          <w:tab w:val="left" w:pos="4077"/>
        </w:tabs>
        <w:spacing w:after="0" w:line="240" w:lineRule="auto"/>
        <w:rPr>
          <w:rFonts w:ascii="Times New Roman" w:hAnsi="Times New Roman"/>
          <w:i/>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87"/>
      </w:tblGrid>
      <w:tr w:rsidR="00B3240A" w:rsidRPr="00B92D26" w14:paraId="21F76B2C"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1685614F" w14:textId="77777777" w:rsidR="00B3240A" w:rsidRPr="00B92D26" w:rsidRDefault="00B3240A" w:rsidP="00B4763F">
            <w:pPr>
              <w:tabs>
                <w:tab w:val="left" w:pos="426"/>
              </w:tabs>
              <w:spacing w:after="0" w:line="240" w:lineRule="auto"/>
              <w:rPr>
                <w:rFonts w:ascii="Times New Roman" w:hAnsi="Times New Roman"/>
                <w:b/>
              </w:rPr>
            </w:pPr>
            <w:r w:rsidRPr="00B92D26">
              <w:rPr>
                <w:rFonts w:ascii="Times New Roman" w:hAnsi="Times New Roman"/>
                <w:b/>
              </w:rPr>
              <w:t xml:space="preserve">Programos vykdytojas </w:t>
            </w:r>
          </w:p>
        </w:tc>
        <w:tc>
          <w:tcPr>
            <w:tcW w:w="5387" w:type="dxa"/>
            <w:tcBorders>
              <w:top w:val="single" w:sz="4" w:space="0" w:color="000000"/>
              <w:left w:val="single" w:sz="4" w:space="0" w:color="000000"/>
              <w:bottom w:val="single" w:sz="4" w:space="0" w:color="000000"/>
              <w:right w:val="single" w:sz="4" w:space="0" w:color="000000"/>
            </w:tcBorders>
            <w:vAlign w:val="center"/>
          </w:tcPr>
          <w:p w14:paraId="15F2E2E7" w14:textId="3E370D6E" w:rsidR="00B3240A" w:rsidRPr="00B92D26" w:rsidRDefault="00F02D37" w:rsidP="00B4763F">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Lietuvos istorijos institutas, Tilto g. 17, 01101 Vilnius, tel. (8 5) 2614436, el. paštas: istorija@istorija.lt kodas 111955361, atsiskaitomoji sąskaita LT</w:t>
            </w:r>
            <w:r w:rsidRPr="00B92D26">
              <w:rPr>
                <w:rFonts w:ascii="Times New Roman" w:hAnsi="Times New Roman"/>
                <w:color w:val="000000"/>
                <w:sz w:val="24"/>
                <w:szCs w:val="24"/>
              </w:rPr>
              <w:t>027300010002458291</w:t>
            </w:r>
            <w:r w:rsidRPr="00B92D26">
              <w:rPr>
                <w:rFonts w:ascii="Times New Roman" w:hAnsi="Times New Roman"/>
                <w:sz w:val="24"/>
                <w:szCs w:val="24"/>
              </w:rPr>
              <w:t>, AB Swedbankas</w:t>
            </w:r>
          </w:p>
        </w:tc>
      </w:tr>
      <w:tr w:rsidR="00B3240A" w:rsidRPr="00B92D26" w14:paraId="02434BF8" w14:textId="77777777" w:rsidTr="007F0AC5">
        <w:trPr>
          <w:trHeight w:val="79"/>
        </w:trPr>
        <w:tc>
          <w:tcPr>
            <w:tcW w:w="4077" w:type="dxa"/>
            <w:tcBorders>
              <w:top w:val="single" w:sz="4" w:space="0" w:color="000000"/>
              <w:left w:val="single" w:sz="4" w:space="0" w:color="000000"/>
              <w:bottom w:val="single" w:sz="4" w:space="0" w:color="000000"/>
              <w:right w:val="single" w:sz="4" w:space="0" w:color="000000"/>
            </w:tcBorders>
            <w:vAlign w:val="center"/>
          </w:tcPr>
          <w:p w14:paraId="2BD733C1" w14:textId="77777777" w:rsidR="00B3240A" w:rsidRPr="00B92D26" w:rsidRDefault="00B3240A" w:rsidP="00B4763F">
            <w:pPr>
              <w:tabs>
                <w:tab w:val="left" w:pos="426"/>
              </w:tabs>
              <w:spacing w:after="0" w:line="240" w:lineRule="auto"/>
              <w:rPr>
                <w:rFonts w:ascii="Times New Roman" w:hAnsi="Times New Roman"/>
                <w:b/>
              </w:rPr>
            </w:pPr>
            <w:r w:rsidRPr="00B92D26">
              <w:rPr>
                <w:rFonts w:ascii="Times New Roman" w:hAnsi="Times New Roman"/>
                <w:b/>
              </w:rPr>
              <w:t>Programos trukmė, m.</w:t>
            </w:r>
          </w:p>
        </w:tc>
        <w:tc>
          <w:tcPr>
            <w:tcW w:w="5387" w:type="dxa"/>
            <w:tcBorders>
              <w:top w:val="single" w:sz="4" w:space="0" w:color="000000"/>
              <w:left w:val="single" w:sz="4" w:space="0" w:color="000000"/>
              <w:bottom w:val="single" w:sz="4" w:space="0" w:color="000000"/>
              <w:right w:val="single" w:sz="4" w:space="0" w:color="000000"/>
            </w:tcBorders>
            <w:vAlign w:val="center"/>
          </w:tcPr>
          <w:p w14:paraId="79E93280" w14:textId="602EA698" w:rsidR="00B3240A"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2017–2021</w:t>
            </w:r>
          </w:p>
        </w:tc>
      </w:tr>
      <w:tr w:rsidR="00B3240A" w:rsidRPr="00B92D26" w14:paraId="48BFD59D"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6AC6191F" w14:textId="77777777" w:rsidR="00B3240A" w:rsidRPr="00B92D26" w:rsidRDefault="00B3240A" w:rsidP="00B4763F">
            <w:pPr>
              <w:tabs>
                <w:tab w:val="left" w:pos="426"/>
              </w:tabs>
              <w:spacing w:after="0" w:line="240" w:lineRule="auto"/>
              <w:rPr>
                <w:rFonts w:ascii="Times New Roman" w:hAnsi="Times New Roman"/>
                <w:b/>
              </w:rPr>
            </w:pPr>
            <w:r w:rsidRPr="00B92D26">
              <w:rPr>
                <w:rFonts w:ascii="Times New Roman" w:hAnsi="Times New Roman"/>
                <w:b/>
              </w:rPr>
              <w:t>Laikotarpis, už kurį teikiama ataskaita</w:t>
            </w:r>
          </w:p>
        </w:tc>
        <w:tc>
          <w:tcPr>
            <w:tcW w:w="5387" w:type="dxa"/>
            <w:tcBorders>
              <w:top w:val="single" w:sz="4" w:space="0" w:color="000000"/>
              <w:left w:val="single" w:sz="4" w:space="0" w:color="000000"/>
              <w:bottom w:val="single" w:sz="4" w:space="0" w:color="000000"/>
              <w:right w:val="single" w:sz="4" w:space="0" w:color="000000"/>
            </w:tcBorders>
            <w:vAlign w:val="center"/>
          </w:tcPr>
          <w:p w14:paraId="4CBEA4A9" w14:textId="74767ED0" w:rsidR="00B3240A"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2017–2021</w:t>
            </w:r>
          </w:p>
        </w:tc>
      </w:tr>
      <w:tr w:rsidR="00F02D37" w:rsidRPr="00B92D26" w14:paraId="266C18EE" w14:textId="77777777" w:rsidTr="00D35254">
        <w:tc>
          <w:tcPr>
            <w:tcW w:w="4077" w:type="dxa"/>
            <w:tcBorders>
              <w:top w:val="single" w:sz="4" w:space="0" w:color="000000"/>
              <w:left w:val="single" w:sz="4" w:space="0" w:color="000000"/>
              <w:bottom w:val="single" w:sz="4" w:space="0" w:color="000000"/>
              <w:right w:val="single" w:sz="4" w:space="0" w:color="000000"/>
            </w:tcBorders>
            <w:vAlign w:val="center"/>
          </w:tcPr>
          <w:p w14:paraId="0272C94C" w14:textId="77777777" w:rsidR="00F02D37" w:rsidRPr="00B92D26" w:rsidRDefault="00F02D37" w:rsidP="00B4763F">
            <w:pPr>
              <w:tabs>
                <w:tab w:val="left" w:pos="426"/>
              </w:tabs>
              <w:spacing w:after="0" w:line="240" w:lineRule="auto"/>
              <w:rPr>
                <w:rFonts w:ascii="Times New Roman" w:hAnsi="Times New Roman"/>
                <w:b/>
              </w:rPr>
            </w:pPr>
            <w:r w:rsidRPr="00B92D26">
              <w:rPr>
                <w:rFonts w:ascii="Times New Roman" w:hAnsi="Times New Roman"/>
                <w:b/>
              </w:rPr>
              <w:t>Programai skirti norminiai etatai</w:t>
            </w:r>
          </w:p>
        </w:tc>
        <w:tc>
          <w:tcPr>
            <w:tcW w:w="5387" w:type="dxa"/>
            <w:tcBorders>
              <w:top w:val="single" w:sz="4" w:space="0" w:color="000000"/>
              <w:left w:val="single" w:sz="4" w:space="0" w:color="000000"/>
              <w:bottom w:val="single" w:sz="4" w:space="0" w:color="000000"/>
              <w:right w:val="single" w:sz="4" w:space="0" w:color="000000"/>
            </w:tcBorders>
          </w:tcPr>
          <w:p w14:paraId="08A1133F" w14:textId="6C07CEA7" w:rsidR="00F02D37" w:rsidRPr="00B92D26" w:rsidRDefault="00B4763F" w:rsidP="00B4763F">
            <w:pPr>
              <w:tabs>
                <w:tab w:val="left" w:pos="426"/>
              </w:tabs>
              <w:spacing w:after="0" w:line="240" w:lineRule="auto"/>
              <w:rPr>
                <w:rFonts w:ascii="Times New Roman" w:hAnsi="Times New Roman"/>
                <w:sz w:val="24"/>
                <w:szCs w:val="24"/>
                <w:highlight w:val="yellow"/>
              </w:rPr>
            </w:pPr>
            <w:r w:rsidRPr="00B92D26">
              <w:rPr>
                <w:rFonts w:ascii="Times New Roman" w:hAnsi="Times New Roman"/>
                <w:sz w:val="24"/>
                <w:szCs w:val="24"/>
              </w:rPr>
              <w:t>7,91</w:t>
            </w:r>
          </w:p>
        </w:tc>
      </w:tr>
    </w:tbl>
    <w:p w14:paraId="1C05200C" w14:textId="77777777" w:rsidR="0095783E" w:rsidRPr="00B92D26" w:rsidRDefault="0095783E" w:rsidP="00B4763F">
      <w:pPr>
        <w:tabs>
          <w:tab w:val="left" w:pos="426"/>
        </w:tabs>
        <w:spacing w:after="0" w:line="240" w:lineRule="auto"/>
        <w:rPr>
          <w:rFonts w:ascii="Times New Roman" w:hAnsi="Times New Roman"/>
          <w:caps/>
          <w:sz w:val="24"/>
          <w:szCs w:val="24"/>
        </w:rPr>
      </w:pPr>
    </w:p>
    <w:p w14:paraId="0BAB1C6E" w14:textId="77777777" w:rsidR="0095783E" w:rsidRPr="00B92D26" w:rsidRDefault="004015B0" w:rsidP="00B4763F">
      <w:pPr>
        <w:tabs>
          <w:tab w:val="left" w:pos="426"/>
        </w:tabs>
        <w:spacing w:after="0" w:line="240" w:lineRule="auto"/>
        <w:ind w:left="644" w:hanging="360"/>
        <w:jc w:val="center"/>
        <w:rPr>
          <w:rFonts w:ascii="Times New Roman" w:hAnsi="Times New Roman"/>
          <w:b/>
          <w:caps/>
          <w:sz w:val="24"/>
          <w:szCs w:val="24"/>
        </w:rPr>
      </w:pPr>
      <w:r w:rsidRPr="00B92D26">
        <w:rPr>
          <w:rFonts w:ascii="Times New Roman" w:hAnsi="Times New Roman"/>
          <w:b/>
          <w:caps/>
          <w:sz w:val="24"/>
          <w:szCs w:val="24"/>
        </w:rPr>
        <w:t>2.</w:t>
      </w:r>
      <w:r w:rsidRPr="00B92D26">
        <w:rPr>
          <w:rFonts w:ascii="Times New Roman" w:hAnsi="Times New Roman"/>
          <w:b/>
          <w:caps/>
          <w:sz w:val="24"/>
          <w:szCs w:val="24"/>
        </w:rPr>
        <w:tab/>
      </w:r>
      <w:r w:rsidR="007F0AC5" w:rsidRPr="00B92D26">
        <w:rPr>
          <w:rFonts w:ascii="Times New Roman" w:hAnsi="Times New Roman"/>
          <w:b/>
          <w:caps/>
          <w:sz w:val="24"/>
          <w:szCs w:val="24"/>
        </w:rPr>
        <w:t xml:space="preserve">PROGRAMOS </w:t>
      </w:r>
      <w:r w:rsidR="0095783E" w:rsidRPr="00B92D26">
        <w:rPr>
          <w:rFonts w:ascii="Times New Roman" w:hAnsi="Times New Roman"/>
          <w:b/>
          <w:caps/>
          <w:sz w:val="24"/>
          <w:szCs w:val="24"/>
        </w:rPr>
        <w:t>vykdyTOJAI</w:t>
      </w:r>
    </w:p>
    <w:p w14:paraId="3E6E5C4C" w14:textId="77777777" w:rsidR="0099782D" w:rsidRPr="00B92D26" w:rsidRDefault="0099782D" w:rsidP="00B4763F">
      <w:pPr>
        <w:tabs>
          <w:tab w:val="left" w:pos="426"/>
        </w:tabs>
        <w:spacing w:after="0" w:line="240" w:lineRule="auto"/>
        <w:rPr>
          <w:rFonts w:ascii="Times New Roman" w:hAnsi="Times New Roman"/>
          <w:b/>
          <w:caps/>
          <w:sz w:val="24"/>
          <w:szCs w:val="24"/>
        </w:rPr>
      </w:pPr>
    </w:p>
    <w:tbl>
      <w:tblPr>
        <w:tblW w:w="94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1843"/>
        <w:gridCol w:w="3289"/>
        <w:gridCol w:w="3373"/>
      </w:tblGrid>
      <w:tr w:rsidR="007F0AC5" w:rsidRPr="00B92D26" w14:paraId="49BEB504" w14:textId="77777777" w:rsidTr="00690124">
        <w:tc>
          <w:tcPr>
            <w:tcW w:w="965" w:type="dxa"/>
            <w:vAlign w:val="center"/>
          </w:tcPr>
          <w:p w14:paraId="2AD7B7E0" w14:textId="77777777" w:rsidR="007F0AC5" w:rsidRPr="00B92D26" w:rsidRDefault="007F0AC5"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Eil. Nr.</w:t>
            </w:r>
          </w:p>
        </w:tc>
        <w:tc>
          <w:tcPr>
            <w:tcW w:w="1843" w:type="dxa"/>
            <w:vAlign w:val="center"/>
          </w:tcPr>
          <w:p w14:paraId="30B5C985" w14:textId="77777777" w:rsidR="007F0AC5" w:rsidRPr="00B92D26" w:rsidRDefault="007F0AC5"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Mokslo laipsnis</w:t>
            </w:r>
          </w:p>
        </w:tc>
        <w:tc>
          <w:tcPr>
            <w:tcW w:w="3289" w:type="dxa"/>
            <w:vAlign w:val="center"/>
          </w:tcPr>
          <w:p w14:paraId="4900AF2F" w14:textId="77777777" w:rsidR="007F0AC5" w:rsidRPr="00B92D26" w:rsidRDefault="007F0AC5"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Vardas, pavardė</w:t>
            </w:r>
          </w:p>
        </w:tc>
        <w:tc>
          <w:tcPr>
            <w:tcW w:w="3373" w:type="dxa"/>
            <w:vAlign w:val="center"/>
          </w:tcPr>
          <w:p w14:paraId="3A4D7CEF" w14:textId="77777777" w:rsidR="007F0AC5" w:rsidRPr="00B92D26" w:rsidRDefault="007F0AC5"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Pareigos</w:t>
            </w:r>
          </w:p>
        </w:tc>
      </w:tr>
      <w:tr w:rsidR="00B3240A" w:rsidRPr="00B92D26" w14:paraId="49D22873" w14:textId="77777777" w:rsidTr="00690124">
        <w:tc>
          <w:tcPr>
            <w:tcW w:w="965" w:type="dxa"/>
          </w:tcPr>
          <w:p w14:paraId="34332C47" w14:textId="1B9C5771" w:rsidR="00B3240A"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1.</w:t>
            </w:r>
          </w:p>
        </w:tc>
        <w:tc>
          <w:tcPr>
            <w:tcW w:w="1843" w:type="dxa"/>
          </w:tcPr>
          <w:p w14:paraId="2A3660C2" w14:textId="3233F2B2" w:rsidR="00B3240A"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dr.</w:t>
            </w:r>
          </w:p>
        </w:tc>
        <w:tc>
          <w:tcPr>
            <w:tcW w:w="3289" w:type="dxa"/>
          </w:tcPr>
          <w:p w14:paraId="032AB877" w14:textId="4D1113F5" w:rsidR="00B3240A"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Rasa Banytė-Rowell</w:t>
            </w:r>
          </w:p>
        </w:tc>
        <w:tc>
          <w:tcPr>
            <w:tcW w:w="3373" w:type="dxa"/>
          </w:tcPr>
          <w:p w14:paraId="18F3535F" w14:textId="2E17A1E7" w:rsidR="00B3240A" w:rsidRPr="00B92D26" w:rsidRDefault="003E1979" w:rsidP="00B4763F">
            <w:pPr>
              <w:tabs>
                <w:tab w:val="left" w:pos="426"/>
              </w:tabs>
              <w:spacing w:after="0" w:line="240" w:lineRule="auto"/>
              <w:ind w:left="-108"/>
              <w:rPr>
                <w:rFonts w:ascii="Times New Roman" w:hAnsi="Times New Roman"/>
                <w:sz w:val="24"/>
                <w:szCs w:val="24"/>
              </w:rPr>
            </w:pPr>
            <w:r w:rsidRPr="00B92D26">
              <w:rPr>
                <w:rFonts w:ascii="Times New Roman" w:hAnsi="Times New Roman"/>
                <w:sz w:val="24"/>
                <w:szCs w:val="24"/>
              </w:rPr>
              <w:t xml:space="preserve">vyresnioji </w:t>
            </w:r>
            <w:r w:rsidRPr="00B92D26">
              <w:rPr>
                <w:rFonts w:ascii="Times New Roman" w:eastAsia="Times New Roman" w:hAnsi="Times New Roman"/>
                <w:sz w:val="24"/>
                <w:szCs w:val="24"/>
              </w:rPr>
              <w:t>mokslo darbuotoja</w:t>
            </w:r>
          </w:p>
        </w:tc>
      </w:tr>
      <w:tr w:rsidR="00F02D37" w:rsidRPr="00B92D26" w14:paraId="32A834C9" w14:textId="77777777" w:rsidTr="00690124">
        <w:tc>
          <w:tcPr>
            <w:tcW w:w="965" w:type="dxa"/>
          </w:tcPr>
          <w:p w14:paraId="1E669274" w14:textId="5D98D977" w:rsidR="00F02D37"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2.</w:t>
            </w:r>
          </w:p>
        </w:tc>
        <w:tc>
          <w:tcPr>
            <w:tcW w:w="1843" w:type="dxa"/>
          </w:tcPr>
          <w:p w14:paraId="600D3B57" w14:textId="56EE4617" w:rsidR="00F02D37"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dr.</w:t>
            </w:r>
          </w:p>
        </w:tc>
        <w:tc>
          <w:tcPr>
            <w:tcW w:w="3289" w:type="dxa"/>
          </w:tcPr>
          <w:p w14:paraId="76AA5237" w14:textId="41B416C3" w:rsidR="00F02D37"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Agnė Čivilytė</w:t>
            </w:r>
          </w:p>
        </w:tc>
        <w:tc>
          <w:tcPr>
            <w:tcW w:w="3373" w:type="dxa"/>
          </w:tcPr>
          <w:p w14:paraId="7F211178" w14:textId="4577D5B2" w:rsidR="00F02D37" w:rsidRPr="00B92D26" w:rsidRDefault="003E1979" w:rsidP="00B4763F">
            <w:pPr>
              <w:tabs>
                <w:tab w:val="left" w:pos="426"/>
              </w:tabs>
              <w:spacing w:after="0" w:line="240" w:lineRule="auto"/>
              <w:ind w:left="-108"/>
              <w:rPr>
                <w:rFonts w:ascii="Times New Roman" w:hAnsi="Times New Roman"/>
                <w:sz w:val="24"/>
                <w:szCs w:val="24"/>
              </w:rPr>
            </w:pPr>
            <w:r w:rsidRPr="00B92D26">
              <w:rPr>
                <w:rFonts w:ascii="Times New Roman" w:hAnsi="Times New Roman"/>
                <w:sz w:val="24"/>
                <w:szCs w:val="24"/>
              </w:rPr>
              <w:t xml:space="preserve">vyresnioji </w:t>
            </w:r>
            <w:r w:rsidRPr="00B92D26">
              <w:rPr>
                <w:rFonts w:ascii="Times New Roman" w:eastAsia="Times New Roman" w:hAnsi="Times New Roman"/>
                <w:sz w:val="24"/>
                <w:szCs w:val="24"/>
              </w:rPr>
              <w:t>mokslo darbuotoja</w:t>
            </w:r>
          </w:p>
        </w:tc>
      </w:tr>
      <w:tr w:rsidR="00F02D37" w:rsidRPr="00B92D26" w14:paraId="6ABF060B" w14:textId="77777777" w:rsidTr="00690124">
        <w:tc>
          <w:tcPr>
            <w:tcW w:w="965" w:type="dxa"/>
          </w:tcPr>
          <w:p w14:paraId="79FDD729" w14:textId="3FFED15B" w:rsidR="00F02D37"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3.</w:t>
            </w:r>
          </w:p>
        </w:tc>
        <w:tc>
          <w:tcPr>
            <w:tcW w:w="1843" w:type="dxa"/>
          </w:tcPr>
          <w:p w14:paraId="1A343F6D" w14:textId="0E03BA59" w:rsidR="00F02D37" w:rsidRPr="00B92D26" w:rsidRDefault="00F02D37" w:rsidP="00B4763F">
            <w:pPr>
              <w:tabs>
                <w:tab w:val="left" w:pos="426"/>
              </w:tabs>
              <w:spacing w:after="0" w:line="240" w:lineRule="auto"/>
              <w:rPr>
                <w:rFonts w:ascii="Times New Roman" w:eastAsia="Times New Roman" w:hAnsi="Times New Roman"/>
                <w:sz w:val="24"/>
                <w:szCs w:val="24"/>
              </w:rPr>
            </w:pPr>
            <w:r w:rsidRPr="00B92D26">
              <w:rPr>
                <w:rFonts w:ascii="Times New Roman" w:hAnsi="Times New Roman"/>
                <w:sz w:val="24"/>
                <w:szCs w:val="24"/>
              </w:rPr>
              <w:t>dr.</w:t>
            </w:r>
          </w:p>
        </w:tc>
        <w:tc>
          <w:tcPr>
            <w:tcW w:w="3289" w:type="dxa"/>
          </w:tcPr>
          <w:p w14:paraId="6171F211" w14:textId="61626DF8" w:rsidR="00F02D37" w:rsidRPr="00B92D26" w:rsidRDefault="00F02D37" w:rsidP="00B4763F">
            <w:pPr>
              <w:tabs>
                <w:tab w:val="left" w:pos="426"/>
              </w:tabs>
              <w:spacing w:after="0" w:line="240" w:lineRule="auto"/>
              <w:rPr>
                <w:rFonts w:ascii="Times New Roman" w:eastAsia="Times New Roman" w:hAnsi="Times New Roman"/>
                <w:sz w:val="24"/>
                <w:szCs w:val="24"/>
              </w:rPr>
            </w:pPr>
            <w:r w:rsidRPr="00B92D26">
              <w:rPr>
                <w:rFonts w:ascii="Times New Roman" w:hAnsi="Times New Roman"/>
                <w:sz w:val="24"/>
                <w:szCs w:val="24"/>
              </w:rPr>
              <w:t>Vygandas Juodagalvis</w:t>
            </w:r>
          </w:p>
        </w:tc>
        <w:tc>
          <w:tcPr>
            <w:tcW w:w="3373" w:type="dxa"/>
          </w:tcPr>
          <w:p w14:paraId="6B605C3A" w14:textId="25332C34" w:rsidR="00F02D37" w:rsidRPr="00B92D26" w:rsidRDefault="000C091D" w:rsidP="00B4763F">
            <w:pPr>
              <w:tabs>
                <w:tab w:val="left" w:pos="426"/>
              </w:tabs>
              <w:spacing w:after="0" w:line="240" w:lineRule="auto"/>
              <w:ind w:left="-108"/>
              <w:rPr>
                <w:rFonts w:ascii="Times New Roman" w:eastAsia="Times New Roman" w:hAnsi="Times New Roman"/>
                <w:sz w:val="24"/>
                <w:szCs w:val="24"/>
              </w:rPr>
            </w:pPr>
            <w:r w:rsidRPr="00B92D26">
              <w:rPr>
                <w:rFonts w:ascii="Times New Roman" w:eastAsia="Times New Roman" w:hAnsi="Times New Roman"/>
                <w:sz w:val="24"/>
                <w:szCs w:val="24"/>
              </w:rPr>
              <w:t xml:space="preserve">vyresnysis </w:t>
            </w:r>
            <w:r w:rsidR="003E1979" w:rsidRPr="00B92D26">
              <w:rPr>
                <w:rFonts w:ascii="Times New Roman" w:eastAsia="Times New Roman" w:hAnsi="Times New Roman"/>
                <w:sz w:val="24"/>
                <w:szCs w:val="24"/>
              </w:rPr>
              <w:t>mokslo darbuotojas</w:t>
            </w:r>
          </w:p>
        </w:tc>
      </w:tr>
      <w:tr w:rsidR="00F02D37" w:rsidRPr="00B92D26" w14:paraId="1029492F" w14:textId="77777777" w:rsidTr="00690124">
        <w:tc>
          <w:tcPr>
            <w:tcW w:w="965" w:type="dxa"/>
          </w:tcPr>
          <w:p w14:paraId="3D57C045" w14:textId="32477AB3" w:rsidR="00F02D37"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4.</w:t>
            </w:r>
          </w:p>
        </w:tc>
        <w:tc>
          <w:tcPr>
            <w:tcW w:w="1843" w:type="dxa"/>
          </w:tcPr>
          <w:p w14:paraId="6A77DC99" w14:textId="4010A194" w:rsidR="00F02D37" w:rsidRPr="00B92D26" w:rsidRDefault="00F02D37" w:rsidP="00B4763F">
            <w:pPr>
              <w:tabs>
                <w:tab w:val="left" w:pos="426"/>
              </w:tabs>
              <w:spacing w:after="0" w:line="240" w:lineRule="auto"/>
              <w:rPr>
                <w:rFonts w:ascii="Times New Roman" w:eastAsia="Times New Roman" w:hAnsi="Times New Roman"/>
                <w:sz w:val="24"/>
                <w:szCs w:val="24"/>
                <w:highlight w:val="yellow"/>
              </w:rPr>
            </w:pPr>
            <w:r w:rsidRPr="00B92D26">
              <w:rPr>
                <w:rFonts w:ascii="Times New Roman" w:hAnsi="Times New Roman"/>
                <w:sz w:val="24"/>
                <w:szCs w:val="24"/>
              </w:rPr>
              <w:t>dr.</w:t>
            </w:r>
          </w:p>
        </w:tc>
        <w:tc>
          <w:tcPr>
            <w:tcW w:w="3289" w:type="dxa"/>
          </w:tcPr>
          <w:p w14:paraId="1356C901" w14:textId="4E6567F7" w:rsidR="00F02D37" w:rsidRPr="00B92D26" w:rsidRDefault="00F02D37" w:rsidP="00B4763F">
            <w:pPr>
              <w:tabs>
                <w:tab w:val="left" w:pos="426"/>
              </w:tabs>
              <w:spacing w:after="0" w:line="240" w:lineRule="auto"/>
              <w:rPr>
                <w:rFonts w:ascii="Times New Roman" w:eastAsia="Times New Roman" w:hAnsi="Times New Roman"/>
                <w:sz w:val="24"/>
                <w:szCs w:val="24"/>
              </w:rPr>
            </w:pPr>
            <w:r w:rsidRPr="00B92D26">
              <w:rPr>
                <w:rFonts w:ascii="Times New Roman" w:hAnsi="Times New Roman"/>
                <w:sz w:val="24"/>
                <w:szCs w:val="24"/>
              </w:rPr>
              <w:t>Laurynas Kurila</w:t>
            </w:r>
          </w:p>
        </w:tc>
        <w:tc>
          <w:tcPr>
            <w:tcW w:w="3373" w:type="dxa"/>
          </w:tcPr>
          <w:p w14:paraId="0369E2AA" w14:textId="72F91D46" w:rsidR="00F02D37" w:rsidRPr="00B92D26" w:rsidRDefault="003E1979" w:rsidP="00B4763F">
            <w:pPr>
              <w:tabs>
                <w:tab w:val="left" w:pos="426"/>
              </w:tabs>
              <w:spacing w:after="0" w:line="240" w:lineRule="auto"/>
              <w:ind w:left="-108"/>
              <w:rPr>
                <w:rFonts w:ascii="Times New Roman" w:eastAsia="Times New Roman" w:hAnsi="Times New Roman"/>
                <w:sz w:val="24"/>
                <w:szCs w:val="24"/>
              </w:rPr>
            </w:pPr>
            <w:r w:rsidRPr="00B92D26">
              <w:rPr>
                <w:rFonts w:ascii="Times New Roman" w:eastAsia="Times New Roman" w:hAnsi="Times New Roman"/>
                <w:sz w:val="24"/>
                <w:szCs w:val="24"/>
              </w:rPr>
              <w:t xml:space="preserve">mokslo darbuotojas, </w:t>
            </w:r>
            <w:r w:rsidR="00F02D37" w:rsidRPr="00B92D26">
              <w:rPr>
                <w:rFonts w:ascii="Times New Roman" w:eastAsia="Times New Roman" w:hAnsi="Times New Roman"/>
                <w:sz w:val="24"/>
                <w:szCs w:val="24"/>
              </w:rPr>
              <w:t>programos vadovas</w:t>
            </w:r>
          </w:p>
        </w:tc>
      </w:tr>
      <w:tr w:rsidR="00F02D37" w:rsidRPr="00B92D26" w14:paraId="250DC31F" w14:textId="77777777" w:rsidTr="00690124">
        <w:tc>
          <w:tcPr>
            <w:tcW w:w="965" w:type="dxa"/>
          </w:tcPr>
          <w:p w14:paraId="1AE9571C" w14:textId="1FFA4BB6" w:rsidR="00F02D37"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5.</w:t>
            </w:r>
          </w:p>
        </w:tc>
        <w:tc>
          <w:tcPr>
            <w:tcW w:w="1843" w:type="dxa"/>
          </w:tcPr>
          <w:p w14:paraId="04BF8825" w14:textId="59137BE9" w:rsidR="00F02D37" w:rsidRPr="00B92D26" w:rsidRDefault="00F02D37" w:rsidP="00B4763F">
            <w:pPr>
              <w:tabs>
                <w:tab w:val="left" w:pos="426"/>
              </w:tabs>
              <w:spacing w:after="0" w:line="240" w:lineRule="auto"/>
              <w:rPr>
                <w:rFonts w:ascii="Times New Roman" w:hAnsi="Times New Roman"/>
                <w:sz w:val="24"/>
                <w:szCs w:val="24"/>
                <w:highlight w:val="yellow"/>
              </w:rPr>
            </w:pPr>
            <w:r w:rsidRPr="00B92D26">
              <w:rPr>
                <w:rFonts w:ascii="Times New Roman" w:hAnsi="Times New Roman"/>
                <w:sz w:val="24"/>
                <w:szCs w:val="24"/>
              </w:rPr>
              <w:t>dr.</w:t>
            </w:r>
          </w:p>
        </w:tc>
        <w:tc>
          <w:tcPr>
            <w:tcW w:w="3289" w:type="dxa"/>
          </w:tcPr>
          <w:p w14:paraId="42D6A50B" w14:textId="07C55015" w:rsidR="00F02D37"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Gytis Piličiauskas</w:t>
            </w:r>
          </w:p>
        </w:tc>
        <w:tc>
          <w:tcPr>
            <w:tcW w:w="3373" w:type="dxa"/>
          </w:tcPr>
          <w:p w14:paraId="3F867A47" w14:textId="7942B6DC" w:rsidR="00F02D37" w:rsidRPr="00B92D26" w:rsidRDefault="003E1979" w:rsidP="00B4763F">
            <w:pPr>
              <w:tabs>
                <w:tab w:val="left" w:pos="426"/>
              </w:tabs>
              <w:spacing w:after="0" w:line="240" w:lineRule="auto"/>
              <w:ind w:left="-108"/>
              <w:rPr>
                <w:rFonts w:ascii="Times New Roman" w:hAnsi="Times New Roman"/>
                <w:sz w:val="24"/>
                <w:szCs w:val="24"/>
              </w:rPr>
            </w:pPr>
            <w:r w:rsidRPr="00B92D26">
              <w:rPr>
                <w:rFonts w:ascii="Times New Roman" w:eastAsia="Times New Roman" w:hAnsi="Times New Roman"/>
                <w:sz w:val="24"/>
                <w:szCs w:val="24"/>
              </w:rPr>
              <w:t>vyresnysis mokslo darbuotojas</w:t>
            </w:r>
          </w:p>
        </w:tc>
      </w:tr>
      <w:tr w:rsidR="00F02D37" w:rsidRPr="00B92D26" w14:paraId="5706809B" w14:textId="77777777" w:rsidTr="00690124">
        <w:tc>
          <w:tcPr>
            <w:tcW w:w="965" w:type="dxa"/>
          </w:tcPr>
          <w:p w14:paraId="1C034120" w14:textId="45F53DAD" w:rsidR="00F02D37"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6.</w:t>
            </w:r>
          </w:p>
        </w:tc>
        <w:tc>
          <w:tcPr>
            <w:tcW w:w="1843" w:type="dxa"/>
          </w:tcPr>
          <w:p w14:paraId="43E61954" w14:textId="5B858EFB" w:rsidR="00F02D37" w:rsidRPr="00B92D26" w:rsidRDefault="00F02D37" w:rsidP="00B4763F">
            <w:pPr>
              <w:tabs>
                <w:tab w:val="left" w:pos="426"/>
              </w:tabs>
              <w:spacing w:after="0" w:line="240" w:lineRule="auto"/>
              <w:rPr>
                <w:rFonts w:ascii="Times New Roman" w:hAnsi="Times New Roman"/>
                <w:sz w:val="24"/>
                <w:szCs w:val="24"/>
                <w:highlight w:val="yellow"/>
              </w:rPr>
            </w:pPr>
            <w:r w:rsidRPr="00B92D26">
              <w:rPr>
                <w:rFonts w:ascii="Times New Roman" w:hAnsi="Times New Roman"/>
                <w:sz w:val="24"/>
                <w:szCs w:val="24"/>
              </w:rPr>
              <w:t>dr.</w:t>
            </w:r>
          </w:p>
        </w:tc>
        <w:tc>
          <w:tcPr>
            <w:tcW w:w="3289" w:type="dxa"/>
          </w:tcPr>
          <w:p w14:paraId="6D6687E6" w14:textId="179AA91A" w:rsidR="00F02D37"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Andra Simniškytė-Strimaitienė</w:t>
            </w:r>
          </w:p>
        </w:tc>
        <w:tc>
          <w:tcPr>
            <w:tcW w:w="3373" w:type="dxa"/>
          </w:tcPr>
          <w:p w14:paraId="11788156" w14:textId="6C6B7069" w:rsidR="00F02D37" w:rsidRPr="00B92D26" w:rsidRDefault="003E1979" w:rsidP="00B4763F">
            <w:pPr>
              <w:tabs>
                <w:tab w:val="left" w:pos="426"/>
              </w:tabs>
              <w:spacing w:after="0" w:line="240" w:lineRule="auto"/>
              <w:ind w:left="-108"/>
              <w:rPr>
                <w:rFonts w:ascii="Times New Roman" w:hAnsi="Times New Roman"/>
                <w:sz w:val="24"/>
                <w:szCs w:val="24"/>
              </w:rPr>
            </w:pPr>
            <w:r w:rsidRPr="00B92D26">
              <w:rPr>
                <w:rFonts w:ascii="Times New Roman" w:eastAsia="Times New Roman" w:hAnsi="Times New Roman"/>
                <w:sz w:val="24"/>
                <w:szCs w:val="24"/>
              </w:rPr>
              <w:t>mokslo darbuotoja</w:t>
            </w:r>
          </w:p>
        </w:tc>
      </w:tr>
      <w:tr w:rsidR="00F02D37" w:rsidRPr="00B92D26" w14:paraId="2F152A42" w14:textId="77777777" w:rsidTr="00690124">
        <w:tc>
          <w:tcPr>
            <w:tcW w:w="965" w:type="dxa"/>
          </w:tcPr>
          <w:p w14:paraId="2F809546" w14:textId="3ACC26DD" w:rsidR="00F02D37" w:rsidRPr="00B92D26" w:rsidRDefault="00F02D37" w:rsidP="00B4763F">
            <w:pPr>
              <w:tabs>
                <w:tab w:val="left" w:pos="426"/>
              </w:tabs>
              <w:spacing w:after="0" w:line="240" w:lineRule="auto"/>
              <w:jc w:val="center"/>
              <w:rPr>
                <w:rFonts w:ascii="Times New Roman" w:hAnsi="Times New Roman"/>
                <w:sz w:val="24"/>
                <w:szCs w:val="24"/>
              </w:rPr>
            </w:pPr>
            <w:r w:rsidRPr="00B92D26">
              <w:rPr>
                <w:rFonts w:ascii="Times New Roman" w:hAnsi="Times New Roman"/>
                <w:sz w:val="24"/>
                <w:szCs w:val="24"/>
              </w:rPr>
              <w:t>7.</w:t>
            </w:r>
          </w:p>
        </w:tc>
        <w:tc>
          <w:tcPr>
            <w:tcW w:w="1843" w:type="dxa"/>
          </w:tcPr>
          <w:p w14:paraId="72EB6589" w14:textId="2DCB1E42" w:rsidR="00F02D37"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dr.</w:t>
            </w:r>
          </w:p>
        </w:tc>
        <w:tc>
          <w:tcPr>
            <w:tcW w:w="3289" w:type="dxa"/>
          </w:tcPr>
          <w:p w14:paraId="4BA32112" w14:textId="13AC1B84" w:rsidR="00F02D37" w:rsidRPr="00B92D26" w:rsidRDefault="00F02D37" w:rsidP="00B4763F">
            <w:pPr>
              <w:tabs>
                <w:tab w:val="left" w:pos="426"/>
              </w:tabs>
              <w:spacing w:after="0" w:line="240" w:lineRule="auto"/>
              <w:rPr>
                <w:rFonts w:ascii="Times New Roman" w:hAnsi="Times New Roman"/>
                <w:sz w:val="24"/>
                <w:szCs w:val="24"/>
              </w:rPr>
            </w:pPr>
            <w:r w:rsidRPr="00B92D26">
              <w:rPr>
                <w:rFonts w:ascii="Times New Roman" w:hAnsi="Times New Roman"/>
                <w:sz w:val="24"/>
                <w:szCs w:val="24"/>
              </w:rPr>
              <w:t>Rokas Vengalis</w:t>
            </w:r>
          </w:p>
        </w:tc>
        <w:tc>
          <w:tcPr>
            <w:tcW w:w="3373" w:type="dxa"/>
          </w:tcPr>
          <w:p w14:paraId="4C388362" w14:textId="3849FD6D" w:rsidR="00F02D37" w:rsidRPr="00B92D26" w:rsidRDefault="003E1979" w:rsidP="00B4763F">
            <w:pPr>
              <w:tabs>
                <w:tab w:val="left" w:pos="426"/>
              </w:tabs>
              <w:spacing w:after="0" w:line="240" w:lineRule="auto"/>
              <w:ind w:left="-108"/>
              <w:rPr>
                <w:rFonts w:ascii="Times New Roman" w:hAnsi="Times New Roman"/>
                <w:sz w:val="24"/>
                <w:szCs w:val="24"/>
              </w:rPr>
            </w:pPr>
            <w:r w:rsidRPr="00B92D26">
              <w:rPr>
                <w:rFonts w:ascii="Times New Roman" w:eastAsia="Times New Roman" w:hAnsi="Times New Roman"/>
                <w:sz w:val="24"/>
                <w:szCs w:val="24"/>
              </w:rPr>
              <w:t>mokslo darbuotojas</w:t>
            </w:r>
          </w:p>
        </w:tc>
      </w:tr>
    </w:tbl>
    <w:p w14:paraId="56D01BD9" w14:textId="77777777" w:rsidR="0095783E" w:rsidRPr="00B92D26" w:rsidRDefault="0095783E" w:rsidP="00B4763F">
      <w:pPr>
        <w:spacing w:after="0" w:line="240" w:lineRule="auto"/>
        <w:rPr>
          <w:rFonts w:ascii="Times New Roman" w:hAnsi="Times New Roman"/>
          <w:sz w:val="24"/>
          <w:szCs w:val="24"/>
        </w:rPr>
      </w:pPr>
    </w:p>
    <w:p w14:paraId="08C93DEF" w14:textId="77777777" w:rsidR="007F0AC5" w:rsidRPr="00B92D26" w:rsidRDefault="004015B0" w:rsidP="00B4763F">
      <w:pPr>
        <w:tabs>
          <w:tab w:val="left" w:pos="426"/>
        </w:tabs>
        <w:spacing w:after="0" w:line="240" w:lineRule="auto"/>
        <w:ind w:left="644" w:hanging="360"/>
        <w:jc w:val="center"/>
        <w:rPr>
          <w:rFonts w:ascii="Times New Roman" w:hAnsi="Times New Roman"/>
          <w:b/>
          <w:caps/>
          <w:sz w:val="24"/>
          <w:szCs w:val="24"/>
        </w:rPr>
      </w:pPr>
      <w:r w:rsidRPr="00B92D26">
        <w:rPr>
          <w:rFonts w:ascii="Times New Roman" w:hAnsi="Times New Roman"/>
          <w:b/>
          <w:caps/>
          <w:sz w:val="24"/>
          <w:szCs w:val="24"/>
        </w:rPr>
        <w:t>3.</w:t>
      </w:r>
      <w:r w:rsidRPr="00B92D26">
        <w:rPr>
          <w:rFonts w:ascii="Times New Roman" w:hAnsi="Times New Roman"/>
          <w:b/>
          <w:caps/>
          <w:sz w:val="24"/>
          <w:szCs w:val="24"/>
        </w:rPr>
        <w:tab/>
      </w:r>
      <w:r w:rsidR="00AD705F" w:rsidRPr="00B92D26">
        <w:rPr>
          <w:rFonts w:ascii="Times New Roman" w:hAnsi="Times New Roman"/>
          <w:b/>
          <w:caps/>
          <w:sz w:val="24"/>
          <w:szCs w:val="24"/>
        </w:rPr>
        <w:t xml:space="preserve">VYKDANT PROGRAMĄ </w:t>
      </w:r>
      <w:r w:rsidR="00E84DB4" w:rsidRPr="00B92D26">
        <w:rPr>
          <w:rFonts w:ascii="Times New Roman" w:eastAsia="Times New Roman" w:hAnsi="Times New Roman"/>
          <w:b/>
          <w:caps/>
          <w:color w:val="000000"/>
          <w:sz w:val="24"/>
          <w:szCs w:val="24"/>
        </w:rPr>
        <w:t>Atlikti</w:t>
      </w:r>
      <w:r w:rsidR="00E84DB4" w:rsidRPr="00B92D26">
        <w:rPr>
          <w:rFonts w:ascii="Times New Roman" w:hAnsi="Times New Roman"/>
          <w:b/>
          <w:caps/>
          <w:sz w:val="24"/>
          <w:szCs w:val="24"/>
        </w:rPr>
        <w:t xml:space="preserve"> </w:t>
      </w:r>
      <w:r w:rsidR="00E84DB4" w:rsidRPr="00B92D26">
        <w:rPr>
          <w:rFonts w:ascii="Times New Roman" w:eastAsia="Times New Roman" w:hAnsi="Times New Roman"/>
          <w:b/>
          <w:caps/>
          <w:color w:val="000000"/>
          <w:sz w:val="24"/>
          <w:szCs w:val="24"/>
        </w:rPr>
        <w:t>darbai</w:t>
      </w:r>
      <w:r w:rsidR="00E84DB4" w:rsidRPr="00B92D26">
        <w:rPr>
          <w:rFonts w:ascii="Times New Roman" w:hAnsi="Times New Roman"/>
          <w:b/>
          <w:caps/>
          <w:sz w:val="24"/>
          <w:szCs w:val="24"/>
        </w:rPr>
        <w:t xml:space="preserve"> IR </w:t>
      </w:r>
      <w:r w:rsidR="00AD705F" w:rsidRPr="00B92D26">
        <w:rPr>
          <w:rFonts w:ascii="Times New Roman" w:hAnsi="Times New Roman"/>
          <w:b/>
          <w:caps/>
          <w:sz w:val="24"/>
          <w:szCs w:val="24"/>
        </w:rPr>
        <w:t xml:space="preserve">GAUTI </w:t>
      </w:r>
      <w:r w:rsidR="00E84DB4" w:rsidRPr="00B92D26">
        <w:rPr>
          <w:rFonts w:ascii="Times New Roman" w:hAnsi="Times New Roman"/>
          <w:b/>
          <w:caps/>
          <w:sz w:val="24"/>
          <w:szCs w:val="24"/>
        </w:rPr>
        <w:t>REZULTATAI</w:t>
      </w:r>
    </w:p>
    <w:p w14:paraId="2B59B518" w14:textId="77777777" w:rsidR="00E84DB4" w:rsidRPr="00B92D26" w:rsidRDefault="00E84DB4" w:rsidP="00B4763F">
      <w:pPr>
        <w:tabs>
          <w:tab w:val="left" w:pos="426"/>
        </w:tabs>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7F0AC5" w:rsidRPr="00B92D26" w14:paraId="1B871F90" w14:textId="77777777" w:rsidTr="00C4656F">
        <w:tc>
          <w:tcPr>
            <w:tcW w:w="9476" w:type="dxa"/>
            <w:tcBorders>
              <w:top w:val="single" w:sz="4" w:space="0" w:color="auto"/>
              <w:left w:val="single" w:sz="4" w:space="0" w:color="auto"/>
              <w:bottom w:val="single" w:sz="4" w:space="0" w:color="auto"/>
              <w:right w:val="single" w:sz="4" w:space="0" w:color="auto"/>
            </w:tcBorders>
          </w:tcPr>
          <w:p w14:paraId="2B852732" w14:textId="77777777" w:rsidR="00CA57AE" w:rsidRPr="00B92D26" w:rsidRDefault="00AD705F" w:rsidP="00B4763F">
            <w:pPr>
              <w:tabs>
                <w:tab w:val="left" w:pos="426"/>
              </w:tabs>
              <w:spacing w:after="0" w:line="240" w:lineRule="auto"/>
              <w:jc w:val="both"/>
              <w:rPr>
                <w:rFonts w:ascii="Times New Roman" w:hAnsi="Times New Roman"/>
                <w:i/>
                <w:sz w:val="24"/>
                <w:szCs w:val="24"/>
              </w:rPr>
            </w:pPr>
            <w:r w:rsidRPr="00B92D26">
              <w:rPr>
                <w:rFonts w:ascii="Times New Roman" w:hAnsi="Times New Roman"/>
                <w:i/>
                <w:sz w:val="24"/>
                <w:szCs w:val="24"/>
              </w:rPr>
              <w:t xml:space="preserve">Nurodomi </w:t>
            </w:r>
            <w:r w:rsidR="005457EC" w:rsidRPr="00B92D26">
              <w:rPr>
                <w:rFonts w:ascii="Times New Roman" w:hAnsi="Times New Roman"/>
                <w:i/>
                <w:sz w:val="24"/>
                <w:szCs w:val="24"/>
              </w:rPr>
              <w:t xml:space="preserve">svarbiausi </w:t>
            </w:r>
            <w:r w:rsidRPr="00B92D26">
              <w:rPr>
                <w:rFonts w:ascii="Times New Roman" w:hAnsi="Times New Roman"/>
                <w:i/>
                <w:sz w:val="24"/>
                <w:szCs w:val="24"/>
              </w:rPr>
              <w:t xml:space="preserve">vykdant Programą atlikti darbai ir gauti </w:t>
            </w:r>
            <w:r w:rsidR="005457EC" w:rsidRPr="00B92D26">
              <w:rPr>
                <w:rFonts w:ascii="Times New Roman" w:hAnsi="Times New Roman"/>
                <w:i/>
                <w:sz w:val="24"/>
                <w:szCs w:val="24"/>
              </w:rPr>
              <w:t>rezultatai</w:t>
            </w:r>
            <w:r w:rsidR="005457EC" w:rsidRPr="00B92D26">
              <w:rPr>
                <w:rStyle w:val="TitleChar"/>
                <w:rFonts w:eastAsia="Calibri"/>
                <w:i/>
                <w:szCs w:val="24"/>
              </w:rPr>
              <w:t xml:space="preserve"> </w:t>
            </w:r>
            <w:r w:rsidRPr="00B92D26">
              <w:rPr>
                <w:rStyle w:val="TitleChar"/>
                <w:rFonts w:eastAsia="Calibri"/>
                <w:i/>
                <w:szCs w:val="24"/>
              </w:rPr>
              <w:t>(</w:t>
            </w:r>
            <w:r w:rsidR="00CA57AE" w:rsidRPr="00B92D26">
              <w:rPr>
                <w:rFonts w:ascii="Times New Roman" w:hAnsi="Times New Roman"/>
                <w:i/>
                <w:sz w:val="24"/>
                <w:szCs w:val="24"/>
              </w:rPr>
              <w:t xml:space="preserve">pagal </w:t>
            </w:r>
            <w:r w:rsidRPr="00B92D26">
              <w:rPr>
                <w:rFonts w:ascii="Times New Roman" w:hAnsi="Times New Roman"/>
                <w:i/>
                <w:sz w:val="24"/>
                <w:szCs w:val="24"/>
              </w:rPr>
              <w:t>P</w:t>
            </w:r>
            <w:r w:rsidR="00CA57AE" w:rsidRPr="00B92D26">
              <w:rPr>
                <w:rFonts w:ascii="Times New Roman" w:hAnsi="Times New Roman"/>
                <w:i/>
                <w:sz w:val="24"/>
                <w:szCs w:val="24"/>
              </w:rPr>
              <w:t xml:space="preserve">rogramos </w:t>
            </w:r>
            <w:r w:rsidR="009A0D9E" w:rsidRPr="00B92D26">
              <w:rPr>
                <w:rFonts w:ascii="Times New Roman" w:hAnsi="Times New Roman"/>
                <w:i/>
                <w:sz w:val="24"/>
                <w:szCs w:val="24"/>
              </w:rPr>
              <w:t>uždavinius</w:t>
            </w:r>
            <w:r w:rsidR="00CA57AE" w:rsidRPr="00B92D26">
              <w:rPr>
                <w:rFonts w:ascii="Times New Roman" w:hAnsi="Times New Roman"/>
                <w:i/>
                <w:sz w:val="24"/>
                <w:szCs w:val="24"/>
              </w:rPr>
              <w:t xml:space="preserve"> ir įgyvendinimo planą</w:t>
            </w:r>
            <w:r w:rsidRPr="00B92D26">
              <w:rPr>
                <w:rFonts w:ascii="Times New Roman" w:hAnsi="Times New Roman"/>
                <w:i/>
                <w:sz w:val="24"/>
                <w:szCs w:val="24"/>
              </w:rPr>
              <w:t>)</w:t>
            </w:r>
            <w:r w:rsidR="005457EC" w:rsidRPr="00B92D26">
              <w:rPr>
                <w:rFonts w:ascii="Times New Roman" w:hAnsi="Times New Roman"/>
                <w:i/>
                <w:sz w:val="24"/>
                <w:szCs w:val="24"/>
              </w:rPr>
              <w:t>,</w:t>
            </w:r>
            <w:r w:rsidR="00CA57AE" w:rsidRPr="00B92D26">
              <w:rPr>
                <w:rFonts w:ascii="Times New Roman" w:hAnsi="Times New Roman"/>
                <w:i/>
                <w:sz w:val="24"/>
                <w:szCs w:val="24"/>
              </w:rPr>
              <w:t xml:space="preserve"> </w:t>
            </w:r>
            <w:r w:rsidR="00CA7E36" w:rsidRPr="00B92D26">
              <w:rPr>
                <w:rFonts w:ascii="Times New Roman" w:hAnsi="Times New Roman"/>
                <w:i/>
                <w:sz w:val="24"/>
                <w:szCs w:val="24"/>
              </w:rPr>
              <w:t xml:space="preserve">šių rezultatų </w:t>
            </w:r>
            <w:r w:rsidR="00CA57AE" w:rsidRPr="00B92D26">
              <w:rPr>
                <w:rFonts w:ascii="Times New Roman" w:hAnsi="Times New Roman"/>
                <w:i/>
                <w:sz w:val="24"/>
                <w:szCs w:val="24"/>
              </w:rPr>
              <w:t>reikšmė</w:t>
            </w:r>
            <w:r w:rsidRPr="00B92D26">
              <w:rPr>
                <w:rFonts w:ascii="Times New Roman" w:hAnsi="Times New Roman"/>
                <w:i/>
                <w:sz w:val="24"/>
                <w:szCs w:val="24"/>
              </w:rPr>
              <w:t>.</w:t>
            </w:r>
            <w:r w:rsidR="00CA57AE" w:rsidRPr="00B92D26">
              <w:rPr>
                <w:rFonts w:ascii="Times New Roman" w:hAnsi="Times New Roman"/>
                <w:i/>
                <w:sz w:val="24"/>
                <w:szCs w:val="24"/>
              </w:rPr>
              <w:t xml:space="preserve"> </w:t>
            </w:r>
          </w:p>
          <w:p w14:paraId="2E3D7BF6" w14:textId="77777777" w:rsidR="00CA57AE" w:rsidRPr="00B92D26" w:rsidRDefault="00CA57AE" w:rsidP="00B4763F">
            <w:pPr>
              <w:tabs>
                <w:tab w:val="left" w:pos="426"/>
              </w:tabs>
              <w:spacing w:after="0" w:line="240" w:lineRule="auto"/>
              <w:jc w:val="both"/>
              <w:rPr>
                <w:rStyle w:val="TitleChar"/>
                <w:rFonts w:eastAsia="Calibri"/>
                <w:bCs w:val="0"/>
                <w:i/>
                <w:szCs w:val="24"/>
              </w:rPr>
            </w:pPr>
            <w:r w:rsidRPr="00B92D26">
              <w:rPr>
                <w:rFonts w:ascii="Times New Roman" w:eastAsia="Times New Roman" w:hAnsi="Times New Roman"/>
                <w:i/>
                <w:sz w:val="24"/>
                <w:szCs w:val="24"/>
              </w:rPr>
              <w:t xml:space="preserve">Pristatomi nepublikuoti </w:t>
            </w:r>
            <w:r w:rsidR="00AD705F" w:rsidRPr="00B92D26">
              <w:rPr>
                <w:rFonts w:ascii="Times New Roman" w:eastAsia="Times New Roman" w:hAnsi="Times New Roman"/>
                <w:i/>
                <w:sz w:val="24"/>
                <w:szCs w:val="24"/>
              </w:rPr>
              <w:t xml:space="preserve">(jei tokių yra) </w:t>
            </w:r>
            <w:r w:rsidR="00AD705F" w:rsidRPr="00B92D26">
              <w:rPr>
                <w:rStyle w:val="TitleChar"/>
                <w:rFonts w:eastAsia="Calibri"/>
                <w:i/>
                <w:szCs w:val="24"/>
              </w:rPr>
              <w:t>P</w:t>
            </w:r>
            <w:r w:rsidRPr="00B92D26">
              <w:rPr>
                <w:rStyle w:val="TitleChar"/>
                <w:rFonts w:eastAsia="Calibri"/>
                <w:i/>
                <w:szCs w:val="24"/>
              </w:rPr>
              <w:t>rogramos vykdymo laikotarpiu atlikti darbai</w:t>
            </w:r>
            <w:r w:rsidRPr="00B92D26">
              <w:rPr>
                <w:rFonts w:ascii="Times New Roman" w:eastAsia="Times New Roman" w:hAnsi="Times New Roman"/>
                <w:i/>
                <w:sz w:val="24"/>
                <w:szCs w:val="24"/>
              </w:rPr>
              <w:t xml:space="preserve"> (pvz., infrastruktūros kūrimas, medžiagos kaupimas, atlikti tyrimai ir pan.).</w:t>
            </w:r>
          </w:p>
          <w:p w14:paraId="07C95B32" w14:textId="77777777" w:rsidR="00B3240A" w:rsidRPr="00B92D26" w:rsidRDefault="00B3240A" w:rsidP="00B4763F">
            <w:pPr>
              <w:tabs>
                <w:tab w:val="left" w:pos="426"/>
              </w:tabs>
              <w:spacing w:after="0" w:line="240" w:lineRule="auto"/>
              <w:ind w:right="-62"/>
              <w:jc w:val="both"/>
              <w:rPr>
                <w:rFonts w:ascii="Times New Roman" w:hAnsi="Times New Roman"/>
                <w:b/>
                <w:sz w:val="24"/>
                <w:szCs w:val="24"/>
              </w:rPr>
            </w:pPr>
          </w:p>
          <w:p w14:paraId="33484294" w14:textId="6F3BD952" w:rsidR="000E6477" w:rsidRPr="00B92D26" w:rsidRDefault="00E03839" w:rsidP="00B4763F">
            <w:pPr>
              <w:tabs>
                <w:tab w:val="left" w:pos="4077"/>
              </w:tabs>
              <w:spacing w:after="0" w:line="240" w:lineRule="auto"/>
              <w:jc w:val="both"/>
              <w:rPr>
                <w:rFonts w:ascii="Times New Roman" w:hAnsi="Times New Roman"/>
                <w:sz w:val="24"/>
                <w:szCs w:val="24"/>
              </w:rPr>
            </w:pPr>
            <w:r w:rsidRPr="00B92D26">
              <w:rPr>
                <w:rFonts w:ascii="Times New Roman" w:hAnsi="Times New Roman"/>
                <w:sz w:val="24"/>
                <w:szCs w:val="24"/>
              </w:rPr>
              <w:t>Vykdant ilgalaikę institucinę mokslinių tyrimų ir eksperimentinės (socialinės, kultūrinės) plėtros programą „</w:t>
            </w:r>
            <w:r w:rsidRPr="00B92D26">
              <w:rPr>
                <w:rFonts w:ascii="Times New Roman" w:eastAsia="Times New Roman" w:hAnsi="Times New Roman"/>
                <w:color w:val="222222"/>
                <w:sz w:val="24"/>
                <w:szCs w:val="24"/>
              </w:rPr>
              <w:t>Tūkstantmečiai iki valstybės. Priešistorinių bendruomenių daugiasluoksniai tyrimai</w:t>
            </w:r>
            <w:r w:rsidRPr="00B92D26">
              <w:rPr>
                <w:rFonts w:ascii="Times New Roman" w:hAnsi="Times New Roman"/>
                <w:sz w:val="24"/>
                <w:szCs w:val="24"/>
              </w:rPr>
              <w:t>“</w:t>
            </w:r>
            <w:r w:rsidR="000528FA" w:rsidRPr="00B92D26">
              <w:rPr>
                <w:rFonts w:ascii="Times New Roman" w:hAnsi="Times New Roman"/>
                <w:sz w:val="24"/>
                <w:szCs w:val="24"/>
              </w:rPr>
              <w:t>, buvo atliekami tyrimai įvairiomis Lietuvos priešistorės (bei iš dalies istorinio laikotarpio) archeologijos temomis</w:t>
            </w:r>
            <w:r w:rsidRPr="00B92D26">
              <w:rPr>
                <w:rFonts w:ascii="Times New Roman" w:hAnsi="Times New Roman"/>
                <w:sz w:val="24"/>
                <w:szCs w:val="24"/>
              </w:rPr>
              <w:t>.</w:t>
            </w:r>
            <w:r w:rsidR="000528FA" w:rsidRPr="00B92D26">
              <w:rPr>
                <w:rFonts w:ascii="Times New Roman" w:hAnsi="Times New Roman"/>
                <w:sz w:val="24"/>
                <w:szCs w:val="24"/>
              </w:rPr>
              <w:t xml:space="preserve"> Nesiekiant visų Lietuvos istorijos instituto Archeologijos skyriaus pajėgumų (t.y. didelės dalies Lietuvos archeologijos mokslinio potencialo</w:t>
            </w:r>
            <w:r w:rsidR="00B4763F" w:rsidRPr="00B92D26">
              <w:rPr>
                <w:rFonts w:ascii="Times New Roman" w:hAnsi="Times New Roman"/>
                <w:sz w:val="24"/>
                <w:szCs w:val="24"/>
              </w:rPr>
              <w:t>)</w:t>
            </w:r>
            <w:r w:rsidR="000528FA" w:rsidRPr="00B92D26">
              <w:rPr>
                <w:rFonts w:ascii="Times New Roman" w:hAnsi="Times New Roman"/>
                <w:sz w:val="24"/>
                <w:szCs w:val="24"/>
              </w:rPr>
              <w:t xml:space="preserve"> penkeriems metams sutelkti ties griežtai </w:t>
            </w:r>
            <w:r w:rsidR="00B4763F" w:rsidRPr="00B92D26">
              <w:rPr>
                <w:rFonts w:ascii="Times New Roman" w:hAnsi="Times New Roman"/>
                <w:sz w:val="24"/>
                <w:szCs w:val="24"/>
              </w:rPr>
              <w:t>apribota</w:t>
            </w:r>
            <w:r w:rsidR="000528FA" w:rsidRPr="00B92D26">
              <w:rPr>
                <w:rFonts w:ascii="Times New Roman" w:hAnsi="Times New Roman"/>
                <w:sz w:val="24"/>
                <w:szCs w:val="24"/>
              </w:rPr>
              <w:t xml:space="preserve"> moksline problema, programoje buvo apibrėžtas gana platus tikslas: Lietuvos ir Rytų Baltijos regiono visuomenės raidos priešistorėje tyrimai, apimantys įvairius ūkio, technologijų, socialinės organizacijos ir ideologijos raidos aspektus bei formuojantys bendrą priešistorinių visuomenių raidos vaizdą. Tokia formuluotė, </w:t>
            </w:r>
            <w:r w:rsidR="00194B20" w:rsidRPr="00B92D26">
              <w:rPr>
                <w:rFonts w:ascii="Times New Roman" w:hAnsi="Times New Roman"/>
                <w:sz w:val="24"/>
                <w:szCs w:val="24"/>
              </w:rPr>
              <w:t xml:space="preserve">įkūnijanti ilgametį programos dalyvių </w:t>
            </w:r>
            <w:r w:rsidR="00B4763F" w:rsidRPr="00B92D26">
              <w:rPr>
                <w:rFonts w:ascii="Times New Roman" w:hAnsi="Times New Roman"/>
                <w:sz w:val="24"/>
                <w:szCs w:val="24"/>
              </w:rPr>
              <w:t xml:space="preserve">mokslinį </w:t>
            </w:r>
            <w:r w:rsidR="00194B20" w:rsidRPr="00B92D26">
              <w:rPr>
                <w:rFonts w:ascii="Times New Roman" w:hAnsi="Times New Roman"/>
                <w:sz w:val="24"/>
                <w:szCs w:val="24"/>
              </w:rPr>
              <w:t>įdirbį ir sukauptą patirtį, leido maksimaliai</w:t>
            </w:r>
            <w:r w:rsidR="0025015F" w:rsidRPr="00B92D26">
              <w:rPr>
                <w:rFonts w:ascii="Times New Roman" w:hAnsi="Times New Roman"/>
                <w:sz w:val="24"/>
                <w:szCs w:val="24"/>
              </w:rPr>
              <w:t xml:space="preserve"> ją išnaudojant pratęsti ankstesnius darbus ir pasirengti naujos ilgalaikės programos teikimui.</w:t>
            </w:r>
          </w:p>
          <w:p w14:paraId="660D128D" w14:textId="76C33F94" w:rsidR="00B4763F" w:rsidRPr="00B92D26" w:rsidRDefault="00B4763F" w:rsidP="00B4763F">
            <w:pPr>
              <w:tabs>
                <w:tab w:val="left" w:pos="4077"/>
              </w:tabs>
              <w:spacing w:after="0" w:line="240" w:lineRule="auto"/>
              <w:jc w:val="both"/>
              <w:rPr>
                <w:rFonts w:ascii="Times New Roman" w:hAnsi="Times New Roman"/>
                <w:sz w:val="24"/>
                <w:szCs w:val="24"/>
              </w:rPr>
            </w:pPr>
            <w:r w:rsidRPr="00B92D26">
              <w:rPr>
                <w:rFonts w:ascii="Times New Roman" w:hAnsi="Times New Roman"/>
                <w:sz w:val="24"/>
                <w:szCs w:val="24"/>
              </w:rPr>
              <w:t>Programoje buvo išsikelti penki uždaviniai:</w:t>
            </w:r>
          </w:p>
          <w:p w14:paraId="0349D741" w14:textId="77777777" w:rsidR="00B4763F" w:rsidRPr="00B92D26" w:rsidRDefault="00B4763F" w:rsidP="00B4763F">
            <w:pPr>
              <w:pStyle w:val="ListParagraph"/>
              <w:numPr>
                <w:ilvl w:val="0"/>
                <w:numId w:val="34"/>
              </w:numPr>
              <w:ind w:right="284"/>
              <w:jc w:val="both"/>
            </w:pPr>
            <w:r w:rsidRPr="00B92D26">
              <w:lastRenderedPageBreak/>
              <w:t>Ištirti (mikro/makro) regionų apgyvendinimo gyvenamųjų erdvių struktūros raidą ir demografijos kaitą, nustatant gamtinės aplinkos, klimato įtaką;</w:t>
            </w:r>
          </w:p>
          <w:p w14:paraId="42D38652" w14:textId="77777777" w:rsidR="00B4763F" w:rsidRPr="00B92D26" w:rsidRDefault="00B4763F" w:rsidP="00B4763F">
            <w:pPr>
              <w:pStyle w:val="ListParagraph"/>
              <w:numPr>
                <w:ilvl w:val="0"/>
                <w:numId w:val="34"/>
              </w:numPr>
              <w:ind w:right="284"/>
              <w:jc w:val="both"/>
            </w:pPr>
            <w:r w:rsidRPr="00B92D26">
              <w:t>Nustatyti ūkio specifiką ir raidą skirtingais priešistorės laikotarpiais;</w:t>
            </w:r>
          </w:p>
          <w:p w14:paraId="47D4C9FD" w14:textId="77777777" w:rsidR="00B4763F" w:rsidRPr="00B92D26" w:rsidRDefault="00B4763F" w:rsidP="00B4763F">
            <w:pPr>
              <w:pStyle w:val="ListParagraph"/>
              <w:numPr>
                <w:ilvl w:val="0"/>
                <w:numId w:val="34"/>
              </w:numPr>
              <w:ind w:right="284"/>
              <w:jc w:val="both"/>
            </w:pPr>
            <w:r w:rsidRPr="00B92D26">
              <w:t>Apibendrinti/išanalizuoti technologijų kaitą priešistorinių bendruomenių komunikacijų bei mobilumo kontekste;</w:t>
            </w:r>
          </w:p>
          <w:p w14:paraId="475EFCC9" w14:textId="68EF2DC8" w:rsidR="00B4763F" w:rsidRPr="00B92D26" w:rsidRDefault="00B4763F" w:rsidP="00B4763F">
            <w:pPr>
              <w:pStyle w:val="ListParagraph"/>
              <w:numPr>
                <w:ilvl w:val="0"/>
                <w:numId w:val="34"/>
              </w:numPr>
              <w:tabs>
                <w:tab w:val="left" w:pos="4077"/>
              </w:tabs>
              <w:ind w:right="284"/>
              <w:jc w:val="both"/>
            </w:pPr>
            <w:r w:rsidRPr="00B92D26">
              <w:t>Ištirti bendruomenių socialinę organizaciją, įvertinant ideologijos, ritualų, meno ypatumus;</w:t>
            </w:r>
          </w:p>
          <w:p w14:paraId="3B6AFB3D" w14:textId="3C465ECB" w:rsidR="00B4763F" w:rsidRPr="00B92D26" w:rsidRDefault="00B4763F" w:rsidP="00B4763F">
            <w:pPr>
              <w:pStyle w:val="ListParagraph"/>
              <w:numPr>
                <w:ilvl w:val="0"/>
                <w:numId w:val="34"/>
              </w:numPr>
              <w:tabs>
                <w:tab w:val="left" w:pos="4077"/>
              </w:tabs>
              <w:ind w:right="284"/>
              <w:jc w:val="both"/>
            </w:pPr>
            <w:r w:rsidRPr="00B92D26">
              <w:t>Pritaikyti ir tobulinti pasaulyje naudojamus tarpdisciplininius tyrimų metodus Lietuvoje, pritaikant/adaptuojant juos šalies sąlygoms.</w:t>
            </w:r>
          </w:p>
          <w:p w14:paraId="7A525832" w14:textId="57394479" w:rsidR="00B4763F" w:rsidRPr="00B92D26" w:rsidRDefault="00B4763F" w:rsidP="00B4763F">
            <w:pPr>
              <w:spacing w:after="0" w:line="240" w:lineRule="auto"/>
              <w:ind w:right="-63"/>
              <w:jc w:val="both"/>
              <w:rPr>
                <w:rFonts w:ascii="Times New Roman" w:hAnsi="Times New Roman"/>
                <w:sz w:val="24"/>
                <w:szCs w:val="24"/>
              </w:rPr>
            </w:pPr>
            <w:r w:rsidRPr="00B92D26">
              <w:rPr>
                <w:rFonts w:ascii="Times New Roman" w:hAnsi="Times New Roman"/>
                <w:sz w:val="24"/>
                <w:szCs w:val="24"/>
              </w:rPr>
              <w:t>Tyrimai buvo sutelkti į 7 temas:</w:t>
            </w:r>
          </w:p>
          <w:p w14:paraId="7CAA0D64" w14:textId="3F831082" w:rsidR="00B4763F" w:rsidRPr="00B92D26" w:rsidRDefault="00B4763F" w:rsidP="00B4763F">
            <w:pPr>
              <w:pStyle w:val="ListParagraph"/>
              <w:numPr>
                <w:ilvl w:val="0"/>
                <w:numId w:val="35"/>
              </w:numPr>
              <w:ind w:right="-63"/>
              <w:jc w:val="both"/>
            </w:pPr>
            <w:r w:rsidRPr="00B92D26">
              <w:t>Gamtinė aplinka, kraštovaizdis, klimatas, gamtinių faktorių įtaka apgyvendinimo struktūroms;</w:t>
            </w:r>
          </w:p>
          <w:p w14:paraId="22D0ACC4" w14:textId="77777777" w:rsidR="00B4763F" w:rsidRPr="00B92D26" w:rsidRDefault="00B4763F" w:rsidP="00B4763F">
            <w:pPr>
              <w:pStyle w:val="ListParagraph"/>
              <w:numPr>
                <w:ilvl w:val="0"/>
                <w:numId w:val="35"/>
              </w:numPr>
              <w:ind w:right="-63"/>
              <w:jc w:val="both"/>
            </w:pPr>
            <w:r w:rsidRPr="00B92D26">
              <w:t>Ūkis, gamtinio kraštovaizdžio adaptavimas, išgyvenimo strategijos;</w:t>
            </w:r>
          </w:p>
          <w:p w14:paraId="3A80A35C" w14:textId="77777777" w:rsidR="00B4763F" w:rsidRPr="00B92D26" w:rsidRDefault="00B4763F" w:rsidP="00B4763F">
            <w:pPr>
              <w:pStyle w:val="ListParagraph"/>
              <w:numPr>
                <w:ilvl w:val="0"/>
                <w:numId w:val="35"/>
              </w:numPr>
              <w:ind w:right="-63"/>
              <w:jc w:val="both"/>
            </w:pPr>
            <w:r w:rsidRPr="00B92D26">
              <w:t>Technologijų raida, amatai;</w:t>
            </w:r>
          </w:p>
          <w:p w14:paraId="7407D730" w14:textId="77777777" w:rsidR="00B4763F" w:rsidRPr="00B92D26" w:rsidRDefault="00B4763F" w:rsidP="00B4763F">
            <w:pPr>
              <w:pStyle w:val="ListParagraph"/>
              <w:numPr>
                <w:ilvl w:val="0"/>
                <w:numId w:val="35"/>
              </w:numPr>
              <w:ind w:right="-63"/>
              <w:jc w:val="both"/>
            </w:pPr>
            <w:r w:rsidRPr="00B92D26">
              <w:t>Gyvenamosios erdvės, apgyvendinimas, jo struktūra ir hierarchija, demografija;</w:t>
            </w:r>
          </w:p>
          <w:p w14:paraId="6BD73350" w14:textId="77777777" w:rsidR="00B4763F" w:rsidRPr="00B92D26" w:rsidRDefault="00B4763F" w:rsidP="00B4763F">
            <w:pPr>
              <w:pStyle w:val="ListParagraph"/>
              <w:numPr>
                <w:ilvl w:val="0"/>
                <w:numId w:val="35"/>
              </w:numPr>
              <w:ind w:right="-63"/>
              <w:jc w:val="both"/>
            </w:pPr>
            <w:r w:rsidRPr="00B92D26">
              <w:t>Komunikacija, mobilumas, mainai ir prekyba;</w:t>
            </w:r>
          </w:p>
          <w:p w14:paraId="39D86D0A" w14:textId="77777777" w:rsidR="00B4763F" w:rsidRPr="00B92D26" w:rsidRDefault="00B4763F" w:rsidP="00B4763F">
            <w:pPr>
              <w:pStyle w:val="ListParagraph"/>
              <w:numPr>
                <w:ilvl w:val="0"/>
                <w:numId w:val="35"/>
              </w:numPr>
              <w:ind w:right="-63"/>
              <w:jc w:val="both"/>
            </w:pPr>
            <w:r w:rsidRPr="00B92D26">
              <w:t>Socialinė organizacija, visuomenės grupės, socialinė hierarchija, karyba;</w:t>
            </w:r>
          </w:p>
          <w:p w14:paraId="3EDBDE8B" w14:textId="77777777" w:rsidR="00B4763F" w:rsidRPr="00B92D26" w:rsidRDefault="00B4763F" w:rsidP="00B4763F">
            <w:pPr>
              <w:pStyle w:val="ListParagraph"/>
              <w:numPr>
                <w:ilvl w:val="0"/>
                <w:numId w:val="35"/>
              </w:numPr>
              <w:ind w:right="-63"/>
              <w:jc w:val="both"/>
              <w:rPr>
                <w:color w:val="7B7B7B" w:themeColor="accent3" w:themeShade="BF"/>
              </w:rPr>
            </w:pPr>
            <w:r w:rsidRPr="00B92D26">
              <w:t>Ideologija, ritualai, atmintis, religija, menas.</w:t>
            </w:r>
          </w:p>
          <w:p w14:paraId="151AF7F6" w14:textId="15FC0E36" w:rsidR="00213D37" w:rsidRPr="00D23D97" w:rsidRDefault="00213D37" w:rsidP="00213D37">
            <w:pPr>
              <w:tabs>
                <w:tab w:val="left" w:pos="4077"/>
              </w:tabs>
              <w:spacing w:after="0" w:line="240" w:lineRule="auto"/>
              <w:jc w:val="both"/>
              <w:rPr>
                <w:rFonts w:ascii="Times New Roman" w:hAnsi="Times New Roman"/>
                <w:sz w:val="24"/>
                <w:szCs w:val="24"/>
              </w:rPr>
            </w:pPr>
            <w:r w:rsidRPr="00B92D26">
              <w:rPr>
                <w:rFonts w:ascii="Times New Roman" w:hAnsi="Times New Roman"/>
                <w:sz w:val="24"/>
                <w:szCs w:val="24"/>
              </w:rPr>
              <w:t>Ilgalaikės programos dalyviai dirbo pagal suplanuotas individualias užduotis</w:t>
            </w:r>
            <w:r w:rsidR="00E8689A" w:rsidRPr="00B92D26">
              <w:rPr>
                <w:rFonts w:ascii="Times New Roman" w:hAnsi="Times New Roman"/>
                <w:sz w:val="24"/>
                <w:szCs w:val="24"/>
              </w:rPr>
              <w:t>, atsiskaitydami pagal Lietuvos istorijos instituto patvirtintas normas</w:t>
            </w:r>
            <w:r w:rsidRPr="00B92D26">
              <w:rPr>
                <w:rFonts w:ascii="Times New Roman" w:hAnsi="Times New Roman"/>
                <w:sz w:val="24"/>
                <w:szCs w:val="24"/>
              </w:rPr>
              <w:t>. Programos eigoje jos neišvengiamai kiek koreguotos, tačiau suplanuotų mokslo darbų skaičius ir jų mokslinė vertė nenukentėjo.</w:t>
            </w:r>
            <w:r w:rsidR="00DF4D5F" w:rsidRPr="00B92D26">
              <w:rPr>
                <w:rFonts w:ascii="Times New Roman" w:hAnsi="Times New Roman"/>
                <w:sz w:val="24"/>
                <w:szCs w:val="24"/>
              </w:rPr>
              <w:t xml:space="preserve"> Per 5 metus </w:t>
            </w:r>
            <w:r w:rsidR="00AC07A0" w:rsidRPr="00B92D26">
              <w:rPr>
                <w:rFonts w:ascii="Times New Roman" w:hAnsi="Times New Roman"/>
                <w:sz w:val="24"/>
                <w:szCs w:val="24"/>
              </w:rPr>
              <w:t>parengta</w:t>
            </w:r>
            <w:r w:rsidR="00DF4D5F" w:rsidRPr="00B92D26">
              <w:rPr>
                <w:rFonts w:ascii="Times New Roman" w:hAnsi="Times New Roman"/>
                <w:sz w:val="24"/>
                <w:szCs w:val="24"/>
              </w:rPr>
              <w:t xml:space="preserve"> </w:t>
            </w:r>
            <w:r w:rsidR="003636DE" w:rsidRPr="00B92D26">
              <w:rPr>
                <w:rFonts w:ascii="Times New Roman" w:hAnsi="Times New Roman"/>
                <w:sz w:val="24"/>
                <w:szCs w:val="24"/>
              </w:rPr>
              <w:t>1</w:t>
            </w:r>
            <w:r w:rsidR="00DF4D5F" w:rsidRPr="00B92D26">
              <w:rPr>
                <w:rFonts w:ascii="Times New Roman" w:hAnsi="Times New Roman"/>
                <w:sz w:val="24"/>
                <w:szCs w:val="24"/>
              </w:rPr>
              <w:t xml:space="preserve"> monografija (planuota 1), publikuot</w:t>
            </w:r>
            <w:r w:rsidR="00F0141B" w:rsidRPr="00B92D26">
              <w:rPr>
                <w:rFonts w:ascii="Times New Roman" w:hAnsi="Times New Roman"/>
                <w:sz w:val="24"/>
                <w:szCs w:val="24"/>
              </w:rPr>
              <w:t>as</w:t>
            </w:r>
            <w:r w:rsidR="00DF4D5F" w:rsidRPr="00B92D26">
              <w:rPr>
                <w:rFonts w:ascii="Times New Roman" w:hAnsi="Times New Roman"/>
                <w:sz w:val="24"/>
                <w:szCs w:val="24"/>
              </w:rPr>
              <w:t xml:space="preserve"> ar įteikt</w:t>
            </w:r>
            <w:r w:rsidR="00F0141B" w:rsidRPr="00B92D26">
              <w:rPr>
                <w:rFonts w:ascii="Times New Roman" w:hAnsi="Times New Roman"/>
                <w:sz w:val="24"/>
                <w:szCs w:val="24"/>
              </w:rPr>
              <w:t>as</w:t>
            </w:r>
            <w:r w:rsidR="00DF4D5F" w:rsidRPr="00B92D26">
              <w:rPr>
                <w:rFonts w:ascii="Times New Roman" w:hAnsi="Times New Roman"/>
                <w:sz w:val="24"/>
                <w:szCs w:val="24"/>
              </w:rPr>
              <w:t xml:space="preserve"> spaudai </w:t>
            </w:r>
            <w:r w:rsidR="00F0141B" w:rsidRPr="00B92D26">
              <w:rPr>
                <w:rFonts w:ascii="Times New Roman" w:hAnsi="Times New Roman"/>
                <w:sz w:val="24"/>
                <w:szCs w:val="24"/>
              </w:rPr>
              <w:t>51</w:t>
            </w:r>
            <w:r w:rsidR="00DF4D5F" w:rsidRPr="00B92D26">
              <w:rPr>
                <w:rFonts w:ascii="Times New Roman" w:hAnsi="Times New Roman"/>
                <w:sz w:val="24"/>
                <w:szCs w:val="24"/>
              </w:rPr>
              <w:t xml:space="preserve"> mokslini</w:t>
            </w:r>
            <w:r w:rsidR="00F0141B" w:rsidRPr="00B92D26">
              <w:rPr>
                <w:rFonts w:ascii="Times New Roman" w:hAnsi="Times New Roman"/>
                <w:sz w:val="24"/>
                <w:szCs w:val="24"/>
              </w:rPr>
              <w:t>s</w:t>
            </w:r>
            <w:r w:rsidR="00DF4D5F" w:rsidRPr="00B92D26">
              <w:rPr>
                <w:rFonts w:ascii="Times New Roman" w:hAnsi="Times New Roman"/>
                <w:sz w:val="24"/>
                <w:szCs w:val="24"/>
              </w:rPr>
              <w:t xml:space="preserve"> straipsni</w:t>
            </w:r>
            <w:r w:rsidR="00F0141B" w:rsidRPr="00B92D26">
              <w:rPr>
                <w:rFonts w:ascii="Times New Roman" w:hAnsi="Times New Roman"/>
                <w:sz w:val="24"/>
                <w:szCs w:val="24"/>
              </w:rPr>
              <w:t>s</w:t>
            </w:r>
            <w:r w:rsidR="00DF4D5F" w:rsidRPr="00B92D26">
              <w:rPr>
                <w:rFonts w:ascii="Times New Roman" w:hAnsi="Times New Roman"/>
                <w:sz w:val="24"/>
                <w:szCs w:val="24"/>
              </w:rPr>
              <w:t xml:space="preserve">, </w:t>
            </w:r>
            <w:r w:rsidR="00E32698" w:rsidRPr="00B92D26">
              <w:rPr>
                <w:rFonts w:ascii="Times New Roman" w:hAnsi="Times New Roman"/>
                <w:sz w:val="24"/>
                <w:szCs w:val="24"/>
              </w:rPr>
              <w:t>24</w:t>
            </w:r>
            <w:r w:rsidR="00DF4D5F" w:rsidRPr="00B92D26">
              <w:rPr>
                <w:rFonts w:ascii="Times New Roman" w:hAnsi="Times New Roman"/>
                <w:sz w:val="24"/>
                <w:szCs w:val="24"/>
              </w:rPr>
              <w:t xml:space="preserve"> iš jų – užsienyje (planuot</w:t>
            </w:r>
            <w:r w:rsidR="00E8689A" w:rsidRPr="00B92D26">
              <w:rPr>
                <w:rFonts w:ascii="Times New Roman" w:hAnsi="Times New Roman"/>
                <w:sz w:val="24"/>
                <w:szCs w:val="24"/>
              </w:rPr>
              <w:t>i</w:t>
            </w:r>
            <w:r w:rsidR="00DF4D5F" w:rsidRPr="00B92D26">
              <w:rPr>
                <w:rFonts w:ascii="Times New Roman" w:hAnsi="Times New Roman"/>
                <w:sz w:val="24"/>
                <w:szCs w:val="24"/>
              </w:rPr>
              <w:t xml:space="preserve"> 35</w:t>
            </w:r>
            <w:r w:rsidR="00C10B2D" w:rsidRPr="00D23D97">
              <w:rPr>
                <w:rFonts w:ascii="Times New Roman" w:hAnsi="Times New Roman"/>
                <w:sz w:val="24"/>
                <w:szCs w:val="24"/>
              </w:rPr>
              <w:t>, mažiausiai 10 iš jų – užsienyje)</w:t>
            </w:r>
            <w:r w:rsidR="00E8689A" w:rsidRPr="00D23D97">
              <w:rPr>
                <w:rFonts w:ascii="Times New Roman" w:hAnsi="Times New Roman"/>
                <w:sz w:val="24"/>
                <w:szCs w:val="24"/>
              </w:rPr>
              <w:t>, perskaityt</w:t>
            </w:r>
            <w:r w:rsidR="00AD0A4A" w:rsidRPr="00D23D97">
              <w:rPr>
                <w:rFonts w:ascii="Times New Roman" w:hAnsi="Times New Roman"/>
                <w:sz w:val="24"/>
                <w:szCs w:val="24"/>
              </w:rPr>
              <w:t>as</w:t>
            </w:r>
            <w:r w:rsidR="00E8689A" w:rsidRPr="00D23D97">
              <w:rPr>
                <w:rFonts w:ascii="Times New Roman" w:hAnsi="Times New Roman"/>
                <w:sz w:val="24"/>
                <w:szCs w:val="24"/>
              </w:rPr>
              <w:t xml:space="preserve"> </w:t>
            </w:r>
            <w:r w:rsidR="00AD0A4A" w:rsidRPr="00D23D97">
              <w:rPr>
                <w:rFonts w:ascii="Times New Roman" w:hAnsi="Times New Roman"/>
                <w:sz w:val="24"/>
                <w:szCs w:val="24"/>
              </w:rPr>
              <w:t>71</w:t>
            </w:r>
            <w:r w:rsidR="00E8689A" w:rsidRPr="00D23D97">
              <w:rPr>
                <w:rFonts w:ascii="Times New Roman" w:hAnsi="Times New Roman"/>
                <w:sz w:val="24"/>
                <w:szCs w:val="24"/>
              </w:rPr>
              <w:t xml:space="preserve"> pranešimai </w:t>
            </w:r>
            <w:r w:rsidR="00AD0A4A" w:rsidRPr="00D23D97">
              <w:rPr>
                <w:rFonts w:ascii="Times New Roman" w:hAnsi="Times New Roman"/>
                <w:sz w:val="24"/>
                <w:szCs w:val="24"/>
              </w:rPr>
              <w:t xml:space="preserve">tarptautinėse ir nacionalinėse </w:t>
            </w:r>
            <w:r w:rsidR="00E8689A" w:rsidRPr="00D23D97">
              <w:rPr>
                <w:rFonts w:ascii="Times New Roman" w:hAnsi="Times New Roman"/>
                <w:sz w:val="24"/>
                <w:szCs w:val="24"/>
              </w:rPr>
              <w:t>mokslinėse konferencijose</w:t>
            </w:r>
            <w:r w:rsidR="003636DE" w:rsidRPr="00D23D97">
              <w:rPr>
                <w:rFonts w:ascii="Times New Roman" w:hAnsi="Times New Roman"/>
                <w:sz w:val="24"/>
                <w:szCs w:val="24"/>
              </w:rPr>
              <w:t xml:space="preserve"> ar seminaruose</w:t>
            </w:r>
            <w:r w:rsidR="00E8689A" w:rsidRPr="00D23D97">
              <w:rPr>
                <w:rFonts w:ascii="Times New Roman" w:hAnsi="Times New Roman"/>
                <w:sz w:val="24"/>
                <w:szCs w:val="24"/>
              </w:rPr>
              <w:t xml:space="preserve">, </w:t>
            </w:r>
            <w:r w:rsidR="00AD0A4A" w:rsidRPr="00D23D97">
              <w:rPr>
                <w:rFonts w:ascii="Times New Roman" w:hAnsi="Times New Roman"/>
                <w:sz w:val="24"/>
                <w:szCs w:val="24"/>
              </w:rPr>
              <w:t>42</w:t>
            </w:r>
            <w:r w:rsidR="00E8689A" w:rsidRPr="00D23D97">
              <w:rPr>
                <w:rFonts w:ascii="Times New Roman" w:hAnsi="Times New Roman"/>
                <w:sz w:val="24"/>
                <w:szCs w:val="24"/>
              </w:rPr>
              <w:t xml:space="preserve"> iš jų – užsienyje (planuoti 25, mažiausiai 10 iš jų – užsienyje)</w:t>
            </w:r>
            <w:r w:rsidR="00AC07A0" w:rsidRPr="00D23D97">
              <w:rPr>
                <w:rFonts w:ascii="Times New Roman" w:hAnsi="Times New Roman"/>
                <w:sz w:val="24"/>
                <w:szCs w:val="24"/>
              </w:rPr>
              <w:t>, moksliniai tyrimai įvairiomis formomis pristatyti</w:t>
            </w:r>
            <w:r w:rsidR="000C6EFA" w:rsidRPr="00D23D97">
              <w:rPr>
                <w:rFonts w:ascii="Times New Roman" w:hAnsi="Times New Roman"/>
                <w:sz w:val="24"/>
                <w:szCs w:val="24"/>
              </w:rPr>
              <w:t xml:space="preserve"> plačiajai</w:t>
            </w:r>
            <w:r w:rsidR="00AC07A0" w:rsidRPr="00D23D97">
              <w:rPr>
                <w:rFonts w:ascii="Times New Roman" w:hAnsi="Times New Roman"/>
                <w:sz w:val="24"/>
                <w:szCs w:val="24"/>
              </w:rPr>
              <w:t xml:space="preserve"> visuomenei</w:t>
            </w:r>
            <w:r w:rsidR="00DF4D5F" w:rsidRPr="00D23D97">
              <w:rPr>
                <w:rFonts w:ascii="Times New Roman" w:hAnsi="Times New Roman"/>
                <w:sz w:val="24"/>
                <w:szCs w:val="24"/>
              </w:rPr>
              <w:t>.</w:t>
            </w:r>
          </w:p>
          <w:p w14:paraId="13BD2F29" w14:textId="77777777" w:rsidR="00E54925" w:rsidRPr="00D23D97" w:rsidRDefault="00E54925" w:rsidP="00E54925">
            <w:pPr>
              <w:tabs>
                <w:tab w:val="left" w:pos="426"/>
              </w:tabs>
              <w:spacing w:after="0" w:line="240" w:lineRule="auto"/>
              <w:jc w:val="both"/>
              <w:rPr>
                <w:rFonts w:ascii="Times New Roman" w:hAnsi="Times New Roman"/>
                <w:sz w:val="24"/>
                <w:szCs w:val="24"/>
              </w:rPr>
            </w:pPr>
            <w:r w:rsidRPr="00D23D97">
              <w:rPr>
                <w:rFonts w:ascii="Times New Roman" w:hAnsi="Times New Roman"/>
                <w:sz w:val="24"/>
                <w:szCs w:val="24"/>
              </w:rPr>
              <w:t>Kaip numatyta ilgalaikėje programoje, jos dalyviai prisidėjo prie skirtingų išsikeltų uždavinių realizavimo.</w:t>
            </w:r>
          </w:p>
          <w:p w14:paraId="129BB9E0" w14:textId="0C74F73C" w:rsidR="002D318F" w:rsidRPr="00B92D26" w:rsidRDefault="002D318F" w:rsidP="002D318F">
            <w:pPr>
              <w:tabs>
                <w:tab w:val="left" w:pos="426"/>
              </w:tabs>
              <w:spacing w:after="0" w:line="240" w:lineRule="auto"/>
              <w:jc w:val="both"/>
              <w:rPr>
                <w:rFonts w:ascii="Times New Roman" w:hAnsi="Times New Roman"/>
                <w:sz w:val="24"/>
                <w:szCs w:val="24"/>
              </w:rPr>
            </w:pPr>
            <w:r w:rsidRPr="00D23D97">
              <w:rPr>
                <w:rFonts w:ascii="Times New Roman" w:hAnsi="Times New Roman"/>
                <w:sz w:val="24"/>
                <w:szCs w:val="24"/>
              </w:rPr>
              <w:t xml:space="preserve">R. Banytė-Rowell dirbo ties 1, 3 ir 4 programos uždaviniais individualioje temoje „Vakarų Lietuva, Romėniškojo laikotarpio archeologija, Vakarų baltų kultūrų komunikacija, mainai ir prekyba“. </w:t>
            </w:r>
            <w:r w:rsidRPr="00D23D97">
              <w:rPr>
                <w:rFonts w:ascii="Times New Roman" w:hAnsi="Times New Roman"/>
                <w:bCs/>
                <w:sz w:val="24"/>
                <w:szCs w:val="24"/>
              </w:rPr>
              <w:t>Pirmiausia siekta sintetinti esamas žinias su naujausiomis Vakarų Lietuvos ir Vakarų baltų platesne prasme archeologinės medžiagos interpretacijomis</w:t>
            </w:r>
            <w:r w:rsidRPr="00B92D26">
              <w:rPr>
                <w:rFonts w:ascii="Times New Roman" w:hAnsi="Times New Roman"/>
                <w:bCs/>
                <w:sz w:val="24"/>
                <w:szCs w:val="24"/>
              </w:rPr>
              <w:t>. Išgryninti pagrindiniai Vakarų baltų komunikacijų šiaurės kryptimi indikatoriai romėniškuoju ir tautų kraustymosi laikotarpiu. Šiam darbui panaudota ne tik Lietuvos, bet ir viso Rytų Baltijos regiono archeologinė medžiaga, įtraukiant surinktus duomenis Latvijoje, Estijoje (</w:t>
            </w:r>
            <w:r w:rsidRPr="00B92D26">
              <w:rPr>
                <w:rFonts w:ascii="Times New Roman" w:hAnsi="Times New Roman"/>
                <w:sz w:val="24"/>
                <w:szCs w:val="24"/>
              </w:rPr>
              <w:t>pvz., sagtis, saugoma Latvijos Valstybiniame istorijos muziejuje Rygoje bei M. Schmiedehelm archyvinė medžiaga, saugoma Talino universiteto Istorijos institute). Tyrimo rezultatai parodė, kad atidžiai pažvelgus į Vakarų baltų archeologinę medžiagą galima išskirti ne tik vietinius savitus kultūrinius bruožus, bet ir „kosmopolitines“ apraiškas, kurios liudija apie nuolatinius saitus su kaimynais, visų pirma Baltijos jūros regione. Sintetinių straipsnių ciklas taip pat buvo išspausdintas tarptautinės Mažosios Lietuvos istorijos parodai skirtoje knygoje. Juose paliečiami įvairūs Vakarų Lietuvos kultūros romėniškuoju laikotarpiu klausimai: kultūrinė tapatybė, įtakos iš Romos imperijos, komunikacija su kaimynais, įprasti regione ginkluotės tipai, laidosenos elementai. Taip pat bandyta rekonstruoti tam tikrų pasaulėžiūros elementų semantiką. Tai straipsniai apie tai, kad archeologiniai artefaktai nėra tik įdomūs ar gražūs daiktai, bet šaltiniai priešistorės naratyvų kūrimui.</w:t>
            </w:r>
          </w:p>
          <w:p w14:paraId="46A07F5D" w14:textId="77777777" w:rsidR="00DE79CB" w:rsidRPr="00B92D26" w:rsidRDefault="002D318F" w:rsidP="00DE79CB">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 xml:space="preserve">Trys publikacijos buvo skirtos tam tikriems dirbinių tipams. Kiekvienas dirbinys po įvairiapusės analizės tapo išeities tašku svarbiems apibendrinimams. Unikali Gibaičų segė iš Šiaurės </w:t>
            </w:r>
            <w:r w:rsidRPr="006C41A6">
              <w:rPr>
                <w:rFonts w:ascii="Times New Roman" w:hAnsi="Times New Roman"/>
                <w:sz w:val="24"/>
                <w:szCs w:val="24"/>
              </w:rPr>
              <w:t xml:space="preserve">Lietuvos savo forma atspindi, kad Žemaitijos ir Šiaurės Lietuvos arealas romėniškuoju laikotarpiu buvo komunikacinė erdvė, kurioje keistasi ne tik prekėmis, bet ir idėjomis tarp finiškųjų tarand kapinynus palikusių žmonių Šiaurės Latvijoje ir Estijoje ir Vakarų baltų arealų. Straipsnyje pagal </w:t>
            </w:r>
            <w:r w:rsidRPr="00EB52B0">
              <w:rPr>
                <w:rFonts w:ascii="Times New Roman" w:hAnsi="Times New Roman"/>
                <w:color w:val="000000" w:themeColor="text1"/>
                <w:sz w:val="24"/>
                <w:szCs w:val="24"/>
              </w:rPr>
              <w:lastRenderedPageBreak/>
              <w:t>archyvinius šaltinius rekonstruojama, kokio tipo įkapės galėjo būti rastos kartu su šia sege, sprendžiamas unikalaus dirbinio chronologijos klausimas</w:t>
            </w:r>
            <w:r w:rsidRPr="00B92D26">
              <w:rPr>
                <w:rFonts w:ascii="Times New Roman" w:hAnsi="Times New Roman"/>
                <w:color w:val="272627"/>
                <w:sz w:val="24"/>
                <w:szCs w:val="24"/>
              </w:rPr>
              <w:t xml:space="preserve">. </w:t>
            </w:r>
            <w:r w:rsidRPr="00B92D26">
              <w:rPr>
                <w:rFonts w:ascii="Times New Roman" w:hAnsi="Times New Roman"/>
                <w:bCs/>
                <w:sz w:val="24"/>
                <w:szCs w:val="24"/>
              </w:rPr>
              <w:t xml:space="preserve">Kitas straipsnis skirtas vieno kabučio iš vario lydinio analizei. Tai radinys iš Baitų kapinyno. Tyrimo tikslas – išanalizuoti formos kilmę. Daromos išvados, kad </w:t>
            </w:r>
            <w:r w:rsidR="00406E5E" w:rsidRPr="00B92D26">
              <w:rPr>
                <w:rFonts w:ascii="Times New Roman" w:hAnsi="Times New Roman"/>
                <w:bCs/>
                <w:sz w:val="24"/>
                <w:szCs w:val="24"/>
              </w:rPr>
              <w:t>V</w:t>
            </w:r>
            <w:r w:rsidRPr="00B92D26">
              <w:rPr>
                <w:rFonts w:ascii="Times New Roman" w:hAnsi="Times New Roman"/>
                <w:bCs/>
                <w:sz w:val="24"/>
                <w:szCs w:val="24"/>
              </w:rPr>
              <w:t>akarų baltai, mėgę įvairius metalinius kabučius, juos dažniausiai gamino patys, tačiau šių papuošalų formomis sekdami bendromis Vidurio Europos Barbaricume paplitusiomis madomis. Ypatingos sąsajos pastebimos tar</w:t>
            </w:r>
            <w:r w:rsidR="00406E5E" w:rsidRPr="00B92D26">
              <w:rPr>
                <w:rFonts w:ascii="Times New Roman" w:hAnsi="Times New Roman"/>
                <w:bCs/>
                <w:sz w:val="24"/>
                <w:szCs w:val="24"/>
              </w:rPr>
              <w:t>p V</w:t>
            </w:r>
            <w:r w:rsidRPr="00B92D26">
              <w:rPr>
                <w:rFonts w:ascii="Times New Roman" w:hAnsi="Times New Roman"/>
                <w:bCs/>
                <w:sz w:val="24"/>
                <w:szCs w:val="24"/>
              </w:rPr>
              <w:t xml:space="preserve">akarų baltų madų ir germaniško Wielbarko ir Przeworsko kultūrų gaminių stiliaus. Nepaprastai svarbus romėniškojo laikotarpio pabaigos, dar taip pat visiškai iki tol Lietuvoje netyrinėtas, stiklinių karolių Callatis tipas. Radinių Lietuvoje konteksto tyrimas parodė, kad </w:t>
            </w:r>
            <w:r w:rsidRPr="00B92D26">
              <w:rPr>
                <w:rFonts w:ascii="Times New Roman" w:hAnsi="Times New Roman"/>
                <w:sz w:val="24"/>
                <w:szCs w:val="24"/>
              </w:rPr>
              <w:t>šie nedideli karoliukai svarbūs pirmiausia dviem aspektais – pirma, tai gaminiai</w:t>
            </w:r>
            <w:r w:rsidR="00DE79CB" w:rsidRPr="00B92D26">
              <w:rPr>
                <w:rFonts w:ascii="Times New Roman" w:hAnsi="Times New Roman"/>
                <w:sz w:val="24"/>
                <w:szCs w:val="24"/>
              </w:rPr>
              <w:t>,</w:t>
            </w:r>
            <w:r w:rsidRPr="00B92D26">
              <w:rPr>
                <w:rFonts w:ascii="Times New Roman" w:hAnsi="Times New Roman"/>
                <w:sz w:val="24"/>
                <w:szCs w:val="24"/>
              </w:rPr>
              <w:t xml:space="preserve"> liudijantys komunikacijos linijų, besidriekiančių tarp Baltijos jūros link Juodosios jūros, gyvybingumą (vadinamajame gotų kelyje); antra, šie karoliai yra puikūs chronologiniai indikatoriai, susiję su IV </w:t>
            </w:r>
            <w:r w:rsidR="00DE79CB" w:rsidRPr="00B92D26">
              <w:rPr>
                <w:rFonts w:ascii="Times New Roman" w:hAnsi="Times New Roman"/>
                <w:sz w:val="24"/>
                <w:szCs w:val="24"/>
              </w:rPr>
              <w:t>a. procesais.</w:t>
            </w:r>
          </w:p>
          <w:p w14:paraId="400A5220" w14:textId="77777777" w:rsidR="00DE79CB" w:rsidRPr="00B92D26" w:rsidRDefault="002D318F" w:rsidP="00DE79CB">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R. Banytė-Rowell taip pat nukreipė dėmesį į gyvenviečių ir kapinynų medžiagos palyginamąją analizę, kuri suteikia pradmenis įvairiapusiškoms radinių kontekstų interpretacijoms</w:t>
            </w:r>
            <w:r w:rsidR="00DE79CB" w:rsidRPr="00B92D26">
              <w:rPr>
                <w:rFonts w:ascii="Times New Roman" w:hAnsi="Times New Roman"/>
                <w:sz w:val="24"/>
                <w:szCs w:val="24"/>
              </w:rPr>
              <w:t>, pvz., galimybę identifikuoti „</w:t>
            </w:r>
            <w:r w:rsidRPr="00B92D26">
              <w:rPr>
                <w:rFonts w:ascii="Times New Roman" w:hAnsi="Times New Roman"/>
                <w:sz w:val="24"/>
                <w:szCs w:val="24"/>
              </w:rPr>
              <w:t>praktiškosios realybės</w:t>
            </w:r>
            <w:r w:rsidR="00DE79CB" w:rsidRPr="00B92D26">
              <w:rPr>
                <w:rFonts w:ascii="Times New Roman" w:hAnsi="Times New Roman"/>
                <w:sz w:val="24"/>
                <w:szCs w:val="24"/>
              </w:rPr>
              <w:t>“</w:t>
            </w:r>
            <w:r w:rsidRPr="00B92D26">
              <w:rPr>
                <w:rFonts w:ascii="Times New Roman" w:hAnsi="Times New Roman"/>
                <w:sz w:val="24"/>
                <w:szCs w:val="24"/>
              </w:rPr>
              <w:t xml:space="preserve"> aspektus laidosenoje ir galimai ritualinę sferą/veiksmus gyvenviečių erdvėse.</w:t>
            </w:r>
          </w:p>
          <w:p w14:paraId="4425C01E" w14:textId="77777777" w:rsidR="00D23D97" w:rsidRDefault="00DE79CB" w:rsidP="00D23D97">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Į</w:t>
            </w:r>
            <w:r w:rsidR="002D318F" w:rsidRPr="00B92D26">
              <w:rPr>
                <w:rFonts w:ascii="Times New Roman" w:hAnsi="Times New Roman"/>
                <w:sz w:val="24"/>
                <w:szCs w:val="24"/>
              </w:rPr>
              <w:t xml:space="preserve"> tyrimus </w:t>
            </w:r>
            <w:r w:rsidRPr="00B92D26">
              <w:rPr>
                <w:rFonts w:ascii="Times New Roman" w:hAnsi="Times New Roman"/>
                <w:sz w:val="24"/>
                <w:szCs w:val="24"/>
              </w:rPr>
              <w:t xml:space="preserve">įtraukti </w:t>
            </w:r>
            <w:r w:rsidR="002D318F" w:rsidRPr="00B92D26">
              <w:rPr>
                <w:rFonts w:ascii="Times New Roman" w:hAnsi="Times New Roman"/>
                <w:sz w:val="24"/>
                <w:szCs w:val="24"/>
              </w:rPr>
              <w:t xml:space="preserve">ir archeologijos mokslo istorijos </w:t>
            </w:r>
            <w:r w:rsidRPr="00B92D26">
              <w:rPr>
                <w:rFonts w:ascii="Times New Roman" w:hAnsi="Times New Roman"/>
                <w:sz w:val="24"/>
                <w:szCs w:val="24"/>
              </w:rPr>
              <w:t>klausimai</w:t>
            </w:r>
            <w:r w:rsidR="002D318F" w:rsidRPr="00B92D26">
              <w:rPr>
                <w:rFonts w:ascii="Times New Roman" w:hAnsi="Times New Roman"/>
                <w:sz w:val="24"/>
                <w:szCs w:val="24"/>
              </w:rPr>
              <w:t>. M. Alseikaitės-Gimbutienės disertacijos (1946) apžvalgoje išskiriamos pagrindinės vis dar aktualios koncepcijos, atsižvelgiant į romėniškojo geležies amžiaus medžiagą Lietuvoje bei kituose baltų arealuose. Kitoje archeologijos istorijos publikacijoje pirmą kartą buvo atkreiptas dėmesys į tai, kad Lietuvių literatūros draugijos Tilžėje (1879</w:t>
            </w:r>
            <w:r w:rsidRPr="00B92D26">
              <w:rPr>
                <w:rFonts w:ascii="Times New Roman" w:hAnsi="Times New Roman"/>
                <w:sz w:val="24"/>
                <w:szCs w:val="24"/>
              </w:rPr>
              <w:t>–</w:t>
            </w:r>
            <w:r w:rsidR="002D318F" w:rsidRPr="00B92D26">
              <w:rPr>
                <w:rFonts w:ascii="Times New Roman" w:hAnsi="Times New Roman"/>
                <w:sz w:val="24"/>
                <w:szCs w:val="24"/>
              </w:rPr>
              <w:t>1927) darbų kryptis buvo susijusi su archeologinių šaltinių kaupimu Klaipėdos krašte ir Tilžės, Ragainės apylinkėse. Dr</w:t>
            </w:r>
            <w:r w:rsidRPr="00B92D26">
              <w:rPr>
                <w:rFonts w:ascii="Times New Roman" w:hAnsi="Times New Roman"/>
                <w:sz w:val="24"/>
                <w:szCs w:val="24"/>
              </w:rPr>
              <w:t>augijos narių-senienų rinkėjų dė</w:t>
            </w:r>
            <w:r w:rsidR="002D318F" w:rsidRPr="00B92D26">
              <w:rPr>
                <w:rFonts w:ascii="Times New Roman" w:hAnsi="Times New Roman"/>
                <w:sz w:val="24"/>
                <w:szCs w:val="24"/>
              </w:rPr>
              <w:t xml:space="preserve">ka vėliau </w:t>
            </w:r>
            <w:r w:rsidRPr="00B92D26">
              <w:rPr>
                <w:rFonts w:ascii="Times New Roman" w:hAnsi="Times New Roman"/>
                <w:sz w:val="24"/>
                <w:szCs w:val="24"/>
              </w:rPr>
              <w:t>„</w:t>
            </w:r>
            <w:r w:rsidR="002D318F" w:rsidRPr="00B92D26">
              <w:rPr>
                <w:rFonts w:ascii="Times New Roman" w:hAnsi="Times New Roman"/>
                <w:iCs/>
                <w:sz w:val="24"/>
                <w:szCs w:val="24"/>
              </w:rPr>
              <w:t>Prussia</w:t>
            </w:r>
            <w:r w:rsidRPr="00B92D26">
              <w:rPr>
                <w:rFonts w:ascii="Times New Roman" w:hAnsi="Times New Roman"/>
                <w:iCs/>
                <w:sz w:val="24"/>
                <w:szCs w:val="24"/>
              </w:rPr>
              <w:t>“</w:t>
            </w:r>
            <w:r w:rsidR="002D318F" w:rsidRPr="00B92D26">
              <w:rPr>
                <w:rFonts w:ascii="Times New Roman" w:hAnsi="Times New Roman"/>
                <w:sz w:val="24"/>
                <w:szCs w:val="24"/>
              </w:rPr>
              <w:t xml:space="preserve"> muziejų Karaliaučiuje pasiekė </w:t>
            </w:r>
            <w:r w:rsidR="00D23D97">
              <w:rPr>
                <w:rFonts w:ascii="Times New Roman" w:hAnsi="Times New Roman"/>
                <w:sz w:val="24"/>
                <w:szCs w:val="24"/>
              </w:rPr>
              <w:t>nemažai unikalių radinių.</w:t>
            </w:r>
          </w:p>
          <w:p w14:paraId="4ECEA9B4" w14:textId="77777777" w:rsidR="00D23D97" w:rsidRPr="00D23D97" w:rsidRDefault="00267FB5" w:rsidP="00796F23">
            <w:pPr>
              <w:tabs>
                <w:tab w:val="left" w:pos="426"/>
              </w:tabs>
              <w:spacing w:after="0" w:line="240" w:lineRule="auto"/>
              <w:jc w:val="both"/>
              <w:rPr>
                <w:rFonts w:ascii="Times New Roman" w:hAnsi="Times New Roman"/>
                <w:sz w:val="24"/>
                <w:szCs w:val="24"/>
              </w:rPr>
            </w:pPr>
            <w:r w:rsidRPr="00D23D97">
              <w:rPr>
                <w:rFonts w:ascii="Times New Roman" w:hAnsi="Times New Roman"/>
                <w:sz w:val="24"/>
                <w:szCs w:val="24"/>
              </w:rPr>
              <w:t>A. Čivilytė realizavo 2</w:t>
            </w:r>
            <w:r w:rsidR="00523C91" w:rsidRPr="00D23D97">
              <w:rPr>
                <w:rFonts w:ascii="Times New Roman" w:hAnsi="Times New Roman"/>
                <w:sz w:val="24"/>
                <w:szCs w:val="24"/>
              </w:rPr>
              <w:t>,</w:t>
            </w:r>
            <w:r w:rsidRPr="00D23D97">
              <w:rPr>
                <w:rFonts w:ascii="Times New Roman" w:hAnsi="Times New Roman"/>
                <w:sz w:val="24"/>
                <w:szCs w:val="24"/>
              </w:rPr>
              <w:t xml:space="preserve"> 3 </w:t>
            </w:r>
            <w:r w:rsidR="00523C91" w:rsidRPr="00D23D97">
              <w:rPr>
                <w:rFonts w:ascii="Times New Roman" w:hAnsi="Times New Roman"/>
                <w:sz w:val="24"/>
                <w:szCs w:val="24"/>
              </w:rPr>
              <w:t xml:space="preserve">ir 5 </w:t>
            </w:r>
            <w:r w:rsidRPr="00D23D97">
              <w:rPr>
                <w:rFonts w:ascii="Times New Roman" w:hAnsi="Times New Roman"/>
                <w:sz w:val="24"/>
                <w:szCs w:val="24"/>
              </w:rPr>
              <w:t>programos uždavinius, vykdydama individuali</w:t>
            </w:r>
            <w:r w:rsidR="00D23D97" w:rsidRPr="00D23D97">
              <w:rPr>
                <w:rFonts w:ascii="Times New Roman" w:hAnsi="Times New Roman"/>
                <w:sz w:val="24"/>
                <w:szCs w:val="24"/>
              </w:rPr>
              <w:t>ą temą</w:t>
            </w:r>
            <w:r w:rsidRPr="00D23D97">
              <w:rPr>
                <w:rFonts w:ascii="Times New Roman" w:hAnsi="Times New Roman"/>
                <w:sz w:val="24"/>
                <w:szCs w:val="24"/>
              </w:rPr>
              <w:t xml:space="preserve"> „</w:t>
            </w:r>
            <w:r w:rsidRPr="00D23D97">
              <w:rPr>
                <w:rFonts w:ascii="Times New Roman" w:hAnsi="Times New Roman"/>
                <w:iCs/>
                <w:sz w:val="24"/>
                <w:szCs w:val="24"/>
              </w:rPr>
              <w:t>Archeometalurgija</w:t>
            </w:r>
            <w:r w:rsidRPr="00D23D97">
              <w:rPr>
                <w:rFonts w:ascii="Times New Roman" w:hAnsi="Times New Roman"/>
                <w:sz w:val="24"/>
                <w:szCs w:val="24"/>
              </w:rPr>
              <w:t>“</w:t>
            </w:r>
            <w:r w:rsidR="00523C91" w:rsidRPr="00D23D97">
              <w:rPr>
                <w:rFonts w:ascii="Times New Roman" w:hAnsi="Times New Roman"/>
                <w:sz w:val="24"/>
                <w:szCs w:val="24"/>
              </w:rPr>
              <w:t>.</w:t>
            </w:r>
            <w:r w:rsidR="00D23D97" w:rsidRPr="00D23D97">
              <w:rPr>
                <w:rFonts w:ascii="Times New Roman" w:hAnsi="Times New Roman"/>
                <w:sz w:val="24"/>
                <w:szCs w:val="24"/>
              </w:rPr>
              <w:t xml:space="preserve"> Savo tyrimais ji parodė, jog ši tyrimų sritis gali būti nagrinėjama labai įvairiai: pradedant tarpdiciplininiais metodais, baigiant sintetiniais rezultatų vertinimais. A. Čivilytė į archeometalurgiją žvelgia iš įvairių perspektyvų. Pirmiausia, ji metalurgiją interpretuoja kaip technologinę naujovę, turėjusią įtakos bendruomenių socialiniam gyvenimui. Vykdydama Fritz'o Thyssen'o finansuojamą mokslinį projektą, šalia metalo dirbinių, ji kartu su užsienio kolegomis ištyrė pietų Kaukazo bronzos amžiaus paminkluose rastus gintaro dirbinius. Taip pat buvo ištirti Karpatų regiono gintaro dirbiniai. Visa tai atvėrė naujas galimybes gintaro reikšmės bronzos amžiuje suvokimui. A. Čivilytė savo darbais akcentavo, kad bronza ir gintaras – tai dvi viena su kita konkuruojančios medžiagos, dėl kurių vyko intensyvūs kultūriniai mainai ir komunikacija. Archeometalurgija, A. Čivilytės supratimu – tai sfera, leidžianti per metalo tyrimus matyti platesnį praeities visuomenės paveikslą, įpinant į jį ir kitus gyvensenos elementus, tokius kaip ekonomika, prekyba, komunikacija konkurencija, tikėjimas ir ritualai.</w:t>
            </w:r>
          </w:p>
          <w:p w14:paraId="7D2E16EA" w14:textId="29C03C1B" w:rsidR="00796F23" w:rsidRPr="00B92D26" w:rsidRDefault="00523C91" w:rsidP="00796F23">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 xml:space="preserve">V. </w:t>
            </w:r>
            <w:r w:rsidR="00DD4ABC">
              <w:rPr>
                <w:rFonts w:ascii="Times New Roman" w:hAnsi="Times New Roman"/>
                <w:sz w:val="24"/>
                <w:szCs w:val="24"/>
              </w:rPr>
              <w:t>J</w:t>
            </w:r>
            <w:r w:rsidR="00DD4ABC" w:rsidRPr="00B92D26">
              <w:rPr>
                <w:rFonts w:ascii="Times New Roman" w:hAnsi="Times New Roman"/>
                <w:sz w:val="24"/>
                <w:szCs w:val="24"/>
              </w:rPr>
              <w:t xml:space="preserve">uodagalvis </w:t>
            </w:r>
            <w:r w:rsidRPr="00B92D26">
              <w:rPr>
                <w:rFonts w:ascii="Times New Roman" w:hAnsi="Times New Roman"/>
                <w:sz w:val="24"/>
                <w:szCs w:val="24"/>
              </w:rPr>
              <w:t xml:space="preserve">individualia tema „Lietuvos akmens amžiaus ir ankstyvojo </w:t>
            </w:r>
            <w:r w:rsidRPr="00C82D35">
              <w:rPr>
                <w:rFonts w:ascii="Times New Roman" w:hAnsi="Times New Roman"/>
                <w:sz w:val="24"/>
                <w:szCs w:val="24"/>
              </w:rPr>
              <w:t>metalų laikotarpio titnago bei gludinto akmens industrija, vėlyvoji Užnemunės priešistorė (II tūkstantmetis pr. Kr. – XIII a.)“ prisidėjo prie programos 1, 2 ir 3 uždavinių realizavimo.</w:t>
            </w:r>
            <w:r w:rsidR="00796F23" w:rsidRPr="00C82D35">
              <w:rPr>
                <w:rFonts w:ascii="Times New Roman" w:hAnsi="Times New Roman"/>
                <w:sz w:val="24"/>
                <w:szCs w:val="24"/>
              </w:rPr>
              <w:t xml:space="preserve"> </w:t>
            </w:r>
            <w:r w:rsidR="00A81C2A" w:rsidRPr="00C82D35">
              <w:rPr>
                <w:rFonts w:ascii="Times New Roman" w:hAnsi="Times New Roman"/>
                <w:sz w:val="24"/>
                <w:szCs w:val="24"/>
              </w:rPr>
              <w:t>Atliktuose tyrimuose</w:t>
            </w:r>
            <w:r w:rsidR="00781D1C" w:rsidRPr="00C82D35">
              <w:rPr>
                <w:rFonts w:ascii="Times New Roman" w:hAnsi="Times New Roman"/>
                <w:sz w:val="24"/>
                <w:szCs w:val="24"/>
              </w:rPr>
              <w:t xml:space="preserve"> sisteminta Užnemunės akmens ir vėlesnių laikotarpių archeologinė medžiaga</w:t>
            </w:r>
            <w:r w:rsidR="00A81C2A" w:rsidRPr="00C82D35">
              <w:rPr>
                <w:rFonts w:ascii="Times New Roman" w:hAnsi="Times New Roman"/>
                <w:sz w:val="24"/>
                <w:szCs w:val="24"/>
              </w:rPr>
              <w:t xml:space="preserve">. </w:t>
            </w:r>
            <w:r w:rsidR="00781D1C" w:rsidRPr="00C82D35">
              <w:rPr>
                <w:rFonts w:ascii="Times New Roman" w:hAnsi="Times New Roman"/>
                <w:sz w:val="24"/>
                <w:szCs w:val="24"/>
              </w:rPr>
              <w:t xml:space="preserve">Tai leido pateikti naujų įžvalgų apie šį palyginti mažai tyrinėtą regioną. </w:t>
            </w:r>
            <w:r w:rsidR="00796F23" w:rsidRPr="00C82D35">
              <w:rPr>
                <w:rFonts w:ascii="Times New Roman" w:eastAsia="Calibri" w:hAnsi="Times New Roman"/>
                <w:iCs/>
                <w:sz w:val="24"/>
                <w:szCs w:val="24"/>
              </w:rPr>
              <w:t xml:space="preserve">Nors ir negausi bei prastai išlikusi, Užnemunės keramika labai įvairi ir tuose pačiuose paminkluose skirtinga. Publikacijose, skirtose tyrinėtų paminklų apžvalgai, didžiausias dėmesys buvo skiriamas akmens ir bronzos amžiaus pradžios palikimui, tuo tarpu vėlesnių laikotarpių medžiaga nušviesta nepakankamai. </w:t>
            </w:r>
            <w:r w:rsidR="00796F23" w:rsidRPr="00C82D35">
              <w:rPr>
                <w:rFonts w:ascii="Times New Roman" w:hAnsi="Times New Roman"/>
                <w:sz w:val="24"/>
                <w:szCs w:val="24"/>
              </w:rPr>
              <w:t xml:space="preserve">Iš visų tyrinėtų Užnemunės paminklų pats reikšmingiausias keramikos raidai pažinti yra Paveisiejų, Zapsės </w:t>
            </w:r>
            <w:r w:rsidR="00A81C2A" w:rsidRPr="00C82D35">
              <w:rPr>
                <w:rFonts w:ascii="Times New Roman" w:hAnsi="Times New Roman"/>
                <w:sz w:val="24"/>
                <w:szCs w:val="24"/>
              </w:rPr>
              <w:t xml:space="preserve">archeologinis kompleksas. Trys </w:t>
            </w:r>
            <w:r w:rsidR="00796F23" w:rsidRPr="00C82D35">
              <w:rPr>
                <w:rFonts w:ascii="Times New Roman" w:hAnsi="Times New Roman"/>
                <w:sz w:val="24"/>
                <w:szCs w:val="24"/>
                <w:vertAlign w:val="superscript"/>
              </w:rPr>
              <w:t>14</w:t>
            </w:r>
            <w:r w:rsidR="00A81C2A" w:rsidRPr="00C82D35">
              <w:rPr>
                <w:rFonts w:ascii="Times New Roman" w:hAnsi="Times New Roman"/>
                <w:sz w:val="24"/>
                <w:szCs w:val="24"/>
              </w:rPr>
              <w:t xml:space="preserve">C </w:t>
            </w:r>
            <w:r w:rsidR="00796F23" w:rsidRPr="00C82D35">
              <w:rPr>
                <w:rFonts w:ascii="Times New Roman" w:hAnsi="Times New Roman"/>
                <w:sz w:val="24"/>
                <w:szCs w:val="24"/>
              </w:rPr>
              <w:t>datos (</w:t>
            </w:r>
            <w:r w:rsidR="00796F23" w:rsidRPr="00C82D35">
              <w:rPr>
                <w:rFonts w:ascii="Times New Roman" w:eastAsia="Calibri" w:hAnsi="Times New Roman"/>
                <w:sz w:val="24"/>
                <w:szCs w:val="24"/>
              </w:rPr>
              <w:t>4860+/-260 BP</w:t>
            </w:r>
            <w:r w:rsidR="00796F23" w:rsidRPr="00C82D35">
              <w:rPr>
                <w:rFonts w:ascii="Times New Roman" w:hAnsi="Times New Roman"/>
                <w:sz w:val="24"/>
                <w:szCs w:val="24"/>
              </w:rPr>
              <w:t xml:space="preserve"> , 3870+/-60 BP ir 3600+/-70 BP) padengia laikotarpį nuo vidurinio neolito iki pirmųjų II tūkstantmečio pr. Kr. amžių.</w:t>
            </w:r>
            <w:r w:rsidR="00796F23" w:rsidRPr="00B92D26">
              <w:rPr>
                <w:rFonts w:ascii="Times New Roman" w:hAnsi="Times New Roman"/>
                <w:sz w:val="24"/>
                <w:szCs w:val="24"/>
              </w:rPr>
              <w:t xml:space="preserve"> Šiame laiko tarpsnyje Paveisiejų gyvenvietėje buvo gaminami bei vartojami 6 stilių ir tipų indai, turintys gana aiškius technologinius ir stilistinius atributus: Narvos klasikinio stiliaus, Nemuno, Rutulinių amforų, Cedmaro, Virvelinės keramikos kultūrų, Pamarių arba </w:t>
            </w:r>
            <w:r w:rsidR="00A81C2A" w:rsidRPr="00B92D26">
              <w:rPr>
                <w:rFonts w:ascii="Times New Roman" w:hAnsi="Times New Roman"/>
                <w:sz w:val="24"/>
                <w:szCs w:val="24"/>
              </w:rPr>
              <w:t>v</w:t>
            </w:r>
            <w:r w:rsidR="00796F23" w:rsidRPr="00B92D26">
              <w:rPr>
                <w:rFonts w:ascii="Times New Roman" w:hAnsi="Times New Roman"/>
                <w:sz w:val="24"/>
                <w:szCs w:val="24"/>
              </w:rPr>
              <w:t xml:space="preserve">ėlyvosios </w:t>
            </w:r>
            <w:r w:rsidR="00A81C2A" w:rsidRPr="00B92D26">
              <w:rPr>
                <w:rFonts w:ascii="Times New Roman" w:hAnsi="Times New Roman"/>
                <w:sz w:val="24"/>
                <w:szCs w:val="24"/>
              </w:rPr>
              <w:t>V</w:t>
            </w:r>
            <w:r w:rsidR="00796F23" w:rsidRPr="00B92D26">
              <w:rPr>
                <w:rFonts w:ascii="Times New Roman" w:hAnsi="Times New Roman"/>
                <w:sz w:val="24"/>
                <w:szCs w:val="24"/>
              </w:rPr>
              <w:t>irvelinės keramikos kultūros ir Tšineco tipo. Tšineco laikotarpiu Paveisiejuose pradėta taikyti nauja, iki tol nenaudota keramikos gamybos technologija – indų išdegimas redukcinėje aplinkoje. Užnemunėje Žaliosios-Bratoniškių keramikos tipui arba laik</w:t>
            </w:r>
            <w:r w:rsidR="00A81C2A" w:rsidRPr="00B92D26">
              <w:rPr>
                <w:rFonts w:ascii="Times New Roman" w:hAnsi="Times New Roman"/>
                <w:sz w:val="24"/>
                <w:szCs w:val="24"/>
              </w:rPr>
              <w:t>otarpi</w:t>
            </w:r>
            <w:r w:rsidR="00796F23" w:rsidRPr="00B92D26">
              <w:rPr>
                <w:rFonts w:ascii="Times New Roman" w:hAnsi="Times New Roman"/>
                <w:sz w:val="24"/>
                <w:szCs w:val="24"/>
              </w:rPr>
              <w:t>ui, kada ji buvo pradėta gaminti ir vartoti, atstovauja Aradnin</w:t>
            </w:r>
            <w:r w:rsidR="00A81C2A" w:rsidRPr="00B92D26">
              <w:rPr>
                <w:rFonts w:ascii="Times New Roman" w:hAnsi="Times New Roman"/>
                <w:sz w:val="24"/>
                <w:szCs w:val="24"/>
              </w:rPr>
              <w:t xml:space="preserve">kų gyvenvietės radiniai ir dvi </w:t>
            </w:r>
            <w:r w:rsidR="00796F23" w:rsidRPr="00B92D26">
              <w:rPr>
                <w:rFonts w:ascii="Times New Roman" w:hAnsi="Times New Roman"/>
                <w:sz w:val="24"/>
                <w:szCs w:val="24"/>
                <w:vertAlign w:val="superscript"/>
              </w:rPr>
              <w:t>14</w:t>
            </w:r>
            <w:r w:rsidR="00A81C2A" w:rsidRPr="00B92D26">
              <w:rPr>
                <w:rFonts w:ascii="Times New Roman" w:hAnsi="Times New Roman"/>
                <w:sz w:val="24"/>
                <w:szCs w:val="24"/>
              </w:rPr>
              <w:t xml:space="preserve">C </w:t>
            </w:r>
            <w:r w:rsidR="00796F23" w:rsidRPr="00B92D26">
              <w:rPr>
                <w:rFonts w:ascii="Times New Roman" w:hAnsi="Times New Roman"/>
                <w:sz w:val="24"/>
                <w:szCs w:val="24"/>
              </w:rPr>
              <w:t>datos: 3080+/-70 BP ir 2920+/-70 BP.</w:t>
            </w:r>
          </w:p>
          <w:p w14:paraId="0C5029FA" w14:textId="4A4AB92E" w:rsidR="00523C91" w:rsidRPr="00B92D26" w:rsidRDefault="00796F23" w:rsidP="00796F23">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I tūkst. pr. Kr. pradžiai atstovauja Žiūrių gyvenvietės ir Paveisiejų kapinyno medžiaga. Paveisiejuose aptiktos urnos C</w:t>
            </w:r>
            <w:r w:rsidRPr="00B92D26">
              <w:rPr>
                <w:rFonts w:ascii="Times New Roman" w:hAnsi="Times New Roman"/>
                <w:sz w:val="24"/>
                <w:szCs w:val="24"/>
                <w:vertAlign w:val="superscript"/>
              </w:rPr>
              <w:t>14</w:t>
            </w:r>
            <w:r w:rsidRPr="00B92D26">
              <w:rPr>
                <w:rFonts w:ascii="Times New Roman" w:hAnsi="Times New Roman"/>
                <w:sz w:val="24"/>
                <w:szCs w:val="24"/>
              </w:rPr>
              <w:t xml:space="preserve"> data: 2830+</w:t>
            </w:r>
            <w:r w:rsidR="00A81C2A" w:rsidRPr="00B92D26">
              <w:rPr>
                <w:rFonts w:ascii="Times New Roman" w:hAnsi="Times New Roman"/>
                <w:sz w:val="24"/>
                <w:szCs w:val="24"/>
              </w:rPr>
              <w:t>/</w:t>
            </w:r>
            <w:r w:rsidRPr="00B92D26">
              <w:rPr>
                <w:rFonts w:ascii="Times New Roman" w:hAnsi="Times New Roman"/>
                <w:sz w:val="24"/>
                <w:szCs w:val="24"/>
              </w:rPr>
              <w:t xml:space="preserve">-260 BP. Naudvario ir Žiūrių gyvenviečių struktūra, keramikos ir laidojimo papročių panašumas Paveisiejų ir Naudvario kapinynuose leidžia iškelti prielaidą, jog Užnemunės ir Nemuno žemupio gyventojai sudarė atskirą kultūrinę bendriją, nesusijusią su Vakarų baltų pilkapių ir Brūkšniuotosios keramikos kultūrų sritimis. Padusio gyvenvietėje buvo surasta vėlyvojo Brūkšniuotosios keramikos kultūros stiliaus keramikos: </w:t>
            </w:r>
            <w:r w:rsidRPr="00B92D26">
              <w:rPr>
                <w:rFonts w:ascii="Times New Roman" w:hAnsi="Times New Roman"/>
                <w:sz w:val="24"/>
                <w:szCs w:val="24"/>
                <w:vertAlign w:val="superscript"/>
              </w:rPr>
              <w:t>14</w:t>
            </w:r>
            <w:r w:rsidRPr="00B92D26">
              <w:rPr>
                <w:rFonts w:ascii="Times New Roman" w:hAnsi="Times New Roman"/>
                <w:sz w:val="24"/>
                <w:szCs w:val="24"/>
              </w:rPr>
              <w:t xml:space="preserve">C data BP </w:t>
            </w:r>
            <w:r w:rsidRPr="00B92D26">
              <w:rPr>
                <w:rFonts w:ascii="Times New Roman" w:eastAsia="Times New Roman" w:hAnsi="Times New Roman"/>
                <w:sz w:val="24"/>
                <w:szCs w:val="24"/>
              </w:rPr>
              <w:t xml:space="preserve">2020+/-90 cal 120 BC – 85 AD žymi tūkstanmečių sandūrą. </w:t>
            </w:r>
            <w:r w:rsidRPr="00B92D26">
              <w:rPr>
                <w:rFonts w:ascii="Times New Roman" w:hAnsi="Times New Roman"/>
                <w:sz w:val="24"/>
                <w:szCs w:val="24"/>
              </w:rPr>
              <w:t>Senajam geležies amžiui atstovauja vėlyvoji Kubilėlių gyvenvietės ir Paveisiejų, Zapsės kapinyno keramika, kurioje atsispindi vietinės raidos kruopėtos, Pševorsko, Bogačevo ir vėlyvosios Brūkšniuotosios keramikos bruožai.</w:t>
            </w:r>
          </w:p>
          <w:p w14:paraId="373728AF" w14:textId="2240F5A3" w:rsidR="00781D1C" w:rsidRPr="00B92D26" w:rsidRDefault="00781D1C" w:rsidP="00796F23">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Greta parengtos monografijos, V. Juodagalvis surinko ir 750-ies gludintų akmeninių dirbinių skaitmeninę duomenų bazę su aukštos kokybės vaizdais. Ją numatoma patalpinti internetinėje erdvėje, taip padarant prieinamą tyrėjams.</w:t>
            </w:r>
          </w:p>
          <w:p w14:paraId="77224C4C" w14:textId="5962C06A" w:rsidR="002C1B48" w:rsidRPr="00B92D26" w:rsidRDefault="002C1B48" w:rsidP="00125D17">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L. Kurila darbavosi ties 1</w:t>
            </w:r>
            <w:r w:rsidR="00523C91" w:rsidRPr="00B92D26">
              <w:rPr>
                <w:rFonts w:ascii="Times New Roman" w:hAnsi="Times New Roman"/>
                <w:sz w:val="24"/>
                <w:szCs w:val="24"/>
              </w:rPr>
              <w:t>,</w:t>
            </w:r>
            <w:r w:rsidRPr="00B92D26">
              <w:rPr>
                <w:rFonts w:ascii="Times New Roman" w:hAnsi="Times New Roman"/>
                <w:sz w:val="24"/>
                <w:szCs w:val="24"/>
              </w:rPr>
              <w:t xml:space="preserve"> 4</w:t>
            </w:r>
            <w:r w:rsidR="00523C91" w:rsidRPr="00B92D26">
              <w:rPr>
                <w:rFonts w:ascii="Times New Roman" w:hAnsi="Times New Roman"/>
                <w:sz w:val="24"/>
                <w:szCs w:val="24"/>
              </w:rPr>
              <w:t xml:space="preserve"> ir 5</w:t>
            </w:r>
            <w:r w:rsidRPr="00B92D26">
              <w:rPr>
                <w:rFonts w:ascii="Times New Roman" w:hAnsi="Times New Roman"/>
                <w:sz w:val="24"/>
                <w:szCs w:val="24"/>
              </w:rPr>
              <w:t xml:space="preserve"> programos uždaviniais</w:t>
            </w:r>
            <w:r w:rsidR="007253DE" w:rsidRPr="00B92D26">
              <w:rPr>
                <w:rFonts w:ascii="Times New Roman" w:hAnsi="Times New Roman"/>
                <w:sz w:val="24"/>
                <w:szCs w:val="24"/>
              </w:rPr>
              <w:t xml:space="preserve">, </w:t>
            </w:r>
            <w:r w:rsidR="008C1F59" w:rsidRPr="00B92D26">
              <w:rPr>
                <w:rFonts w:ascii="Times New Roman" w:hAnsi="Times New Roman"/>
                <w:sz w:val="24"/>
                <w:szCs w:val="24"/>
              </w:rPr>
              <w:t xml:space="preserve">tyrinėdamas </w:t>
            </w:r>
            <w:r w:rsidR="007253DE" w:rsidRPr="00B92D26">
              <w:rPr>
                <w:rFonts w:ascii="Times New Roman" w:hAnsi="Times New Roman"/>
                <w:sz w:val="24"/>
                <w:szCs w:val="24"/>
              </w:rPr>
              <w:t xml:space="preserve">individualią </w:t>
            </w:r>
            <w:r w:rsidR="008C1F59" w:rsidRPr="00B92D26">
              <w:rPr>
                <w:rFonts w:ascii="Times New Roman" w:hAnsi="Times New Roman"/>
                <w:sz w:val="24"/>
                <w:szCs w:val="24"/>
              </w:rPr>
              <w:t>temą</w:t>
            </w:r>
            <w:r w:rsidR="007253DE" w:rsidRPr="00B92D26">
              <w:rPr>
                <w:rFonts w:ascii="Times New Roman" w:hAnsi="Times New Roman"/>
                <w:sz w:val="24"/>
                <w:szCs w:val="24"/>
              </w:rPr>
              <w:t xml:space="preserve"> „Rytų Lietuva, laidojimo paminklai, ideologija ir socialinė organizacija, gyvenamųjų ir laidojimo erdvių ryšiai, datavimo ir chronologijos problemos“</w:t>
            </w:r>
            <w:r w:rsidRPr="00B92D26">
              <w:rPr>
                <w:rFonts w:ascii="Times New Roman" w:hAnsi="Times New Roman"/>
                <w:sz w:val="24"/>
                <w:szCs w:val="24"/>
              </w:rPr>
              <w:t>. Kaip numatyta</w:t>
            </w:r>
            <w:r w:rsidR="000D1B48" w:rsidRPr="00B92D26">
              <w:rPr>
                <w:rFonts w:ascii="Times New Roman" w:hAnsi="Times New Roman"/>
                <w:sz w:val="24"/>
                <w:szCs w:val="24"/>
              </w:rPr>
              <w:t>,</w:t>
            </w:r>
            <w:r w:rsidRPr="00B92D26">
              <w:rPr>
                <w:rFonts w:ascii="Times New Roman" w:hAnsi="Times New Roman"/>
                <w:sz w:val="24"/>
                <w:szCs w:val="24"/>
              </w:rPr>
              <w:t xml:space="preserve"> didesnė dalis dėmesio skirta Rytų Lietuvos geležies amžiaus problematikai, tačiau dalis darbų apėmė platesnį laikotarpį ir regioną. Pasitelkus GIS technologiją ir reljefo 3D modelių analizę nagrinėtas iki šiol mažai liestas </w:t>
            </w:r>
            <w:r w:rsidR="00A7617E" w:rsidRPr="00B92D26">
              <w:rPr>
                <w:rFonts w:ascii="Times New Roman" w:hAnsi="Times New Roman"/>
                <w:sz w:val="24"/>
                <w:szCs w:val="24"/>
              </w:rPr>
              <w:t>pilkapynų</w:t>
            </w:r>
            <w:r w:rsidRPr="00B92D26">
              <w:rPr>
                <w:rFonts w:ascii="Times New Roman" w:hAnsi="Times New Roman"/>
                <w:sz w:val="24"/>
                <w:szCs w:val="24"/>
              </w:rPr>
              <w:t xml:space="preserve"> ir gyvenamųjų erdvių (piliakalnių ir gyvenviečių) erdvinio ryšio klausimas. </w:t>
            </w:r>
            <w:r w:rsidR="00624E45" w:rsidRPr="00B92D26">
              <w:rPr>
                <w:rFonts w:ascii="Times New Roman" w:hAnsi="Times New Roman"/>
                <w:sz w:val="24"/>
                <w:szCs w:val="24"/>
              </w:rPr>
              <w:t>Erdvinės analizės priemonėmis verifikuotas vyraujantis vandens, kaip skiriamosios ribos tarp gyvųjų ir mirusiųjų pasaulių, stereotipas</w:t>
            </w:r>
            <w:r w:rsidR="00F149AD" w:rsidRPr="00B92D26">
              <w:rPr>
                <w:rFonts w:ascii="Times New Roman" w:hAnsi="Times New Roman"/>
                <w:sz w:val="24"/>
                <w:szCs w:val="24"/>
              </w:rPr>
              <w:t>, taip pat</w:t>
            </w:r>
            <w:r w:rsidR="00D47CE7" w:rsidRPr="00B92D26">
              <w:rPr>
                <w:rFonts w:ascii="Times New Roman" w:hAnsi="Times New Roman"/>
                <w:sz w:val="24"/>
                <w:szCs w:val="24"/>
              </w:rPr>
              <w:t xml:space="preserve"> į šį ryšį pažvelgta iš komunikacinės bei vizualaus ryšio perspektyvų. Tyrimas leido geriau suvokti geležies amžiaus </w:t>
            </w:r>
            <w:r w:rsidR="00902F73" w:rsidRPr="00B92D26">
              <w:rPr>
                <w:rFonts w:ascii="Times New Roman" w:hAnsi="Times New Roman"/>
                <w:sz w:val="24"/>
                <w:szCs w:val="24"/>
              </w:rPr>
              <w:t xml:space="preserve">laidojimo </w:t>
            </w:r>
            <w:r w:rsidR="00D47CE7" w:rsidRPr="00B92D26">
              <w:rPr>
                <w:rFonts w:ascii="Times New Roman" w:hAnsi="Times New Roman"/>
                <w:sz w:val="24"/>
                <w:szCs w:val="24"/>
              </w:rPr>
              <w:t xml:space="preserve">erdvių </w:t>
            </w:r>
            <w:r w:rsidR="008867CB" w:rsidRPr="00B92D26">
              <w:rPr>
                <w:rFonts w:ascii="Times New Roman" w:hAnsi="Times New Roman"/>
                <w:sz w:val="24"/>
                <w:szCs w:val="24"/>
              </w:rPr>
              <w:t xml:space="preserve">kraštovaizdį. </w:t>
            </w:r>
            <w:r w:rsidR="00902F73" w:rsidRPr="00B92D26">
              <w:rPr>
                <w:rFonts w:ascii="Times New Roman" w:hAnsi="Times New Roman"/>
                <w:sz w:val="24"/>
                <w:szCs w:val="24"/>
              </w:rPr>
              <w:t>Remiantis sukaupta patirtimi ir duomenimi</w:t>
            </w:r>
            <w:r w:rsidR="008867CB" w:rsidRPr="00B92D26">
              <w:rPr>
                <w:rFonts w:ascii="Times New Roman" w:hAnsi="Times New Roman"/>
                <w:sz w:val="24"/>
                <w:szCs w:val="24"/>
              </w:rPr>
              <w:t xml:space="preserve">s </w:t>
            </w:r>
            <w:r w:rsidR="00902F73" w:rsidRPr="00B92D26">
              <w:rPr>
                <w:rFonts w:ascii="Times New Roman" w:hAnsi="Times New Roman"/>
                <w:sz w:val="24"/>
                <w:szCs w:val="24"/>
              </w:rPr>
              <w:t>tyrimai pratęsti</w:t>
            </w:r>
            <w:r w:rsidR="008867CB" w:rsidRPr="00B92D26">
              <w:rPr>
                <w:rFonts w:ascii="Times New Roman" w:hAnsi="Times New Roman"/>
                <w:sz w:val="24"/>
                <w:szCs w:val="24"/>
              </w:rPr>
              <w:t xml:space="preserve"> nagrinėjant Lietuvos piliakalnių vizualius ryšius</w:t>
            </w:r>
            <w:r w:rsidR="000D1B48" w:rsidRPr="00B92D26">
              <w:rPr>
                <w:rFonts w:ascii="Times New Roman" w:hAnsi="Times New Roman"/>
                <w:sz w:val="24"/>
                <w:szCs w:val="24"/>
              </w:rPr>
              <w:t xml:space="preserve">, įvertinant karinės komunikacijos laužais galimybę. Tam pasirinktos kelios Lietuvos geležies amžiaus ir viduramžių piliakalnių sankaupos, kurios analizuotos </w:t>
            </w:r>
            <w:r w:rsidR="00E7633D" w:rsidRPr="00B92D26">
              <w:rPr>
                <w:rFonts w:ascii="Times New Roman" w:hAnsi="Times New Roman"/>
                <w:sz w:val="24"/>
                <w:szCs w:val="24"/>
              </w:rPr>
              <w:t>kaip relj</w:t>
            </w:r>
            <w:r w:rsidR="00902F73" w:rsidRPr="00B92D26">
              <w:rPr>
                <w:rFonts w:ascii="Times New Roman" w:hAnsi="Times New Roman"/>
                <w:sz w:val="24"/>
                <w:szCs w:val="24"/>
              </w:rPr>
              <w:t>ef</w:t>
            </w:r>
            <w:r w:rsidR="00E7633D" w:rsidRPr="00B92D26">
              <w:rPr>
                <w:rFonts w:ascii="Times New Roman" w:hAnsi="Times New Roman"/>
                <w:sz w:val="24"/>
                <w:szCs w:val="24"/>
              </w:rPr>
              <w:t xml:space="preserve">o </w:t>
            </w:r>
            <w:r w:rsidR="000D1B48" w:rsidRPr="00B92D26">
              <w:rPr>
                <w:rFonts w:ascii="Times New Roman" w:hAnsi="Times New Roman"/>
                <w:sz w:val="24"/>
                <w:szCs w:val="24"/>
              </w:rPr>
              <w:t>3D</w:t>
            </w:r>
            <w:r w:rsidR="00E7633D" w:rsidRPr="00B92D26">
              <w:rPr>
                <w:rFonts w:ascii="Times New Roman" w:hAnsi="Times New Roman"/>
                <w:sz w:val="24"/>
                <w:szCs w:val="24"/>
              </w:rPr>
              <w:t xml:space="preserve"> modeliai</w:t>
            </w:r>
            <w:r w:rsidR="000D1B48" w:rsidRPr="00B92D26">
              <w:rPr>
                <w:rFonts w:ascii="Times New Roman" w:hAnsi="Times New Roman"/>
                <w:sz w:val="24"/>
                <w:szCs w:val="24"/>
              </w:rPr>
              <w:t>.</w:t>
            </w:r>
          </w:p>
          <w:p w14:paraId="273B2DA0" w14:textId="2798C7A5" w:rsidR="00E7633D" w:rsidRPr="00B92D26" w:rsidRDefault="00E7633D" w:rsidP="00125D17">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Laidojimo paminklų tyrimai pratęsti savitos tradicijos – viduramžių ir naujųjų laikų papročio mirusiuosius laidoti geležies amžiaus pilkapiuose – analize. Surinkus gausią duomenų bazę, anksčiau tik tyrimų publikacijose aprašyti kapai atskleisti kaip fenomenas. Jis įvertintas tuometinės religinės atmosferos (nelengvai įsigalinčios krikščionybės, reformacijos ir kontrreformacijos konkurencijos) kontekste. T</w:t>
            </w:r>
            <w:r w:rsidR="00B0296E" w:rsidRPr="00B92D26">
              <w:rPr>
                <w:rFonts w:ascii="Times New Roman" w:hAnsi="Times New Roman"/>
                <w:sz w:val="24"/>
                <w:szCs w:val="24"/>
              </w:rPr>
              <w:t>aip pat aptarti</w:t>
            </w:r>
            <w:r w:rsidRPr="00B92D26">
              <w:rPr>
                <w:rFonts w:ascii="Times New Roman" w:hAnsi="Times New Roman"/>
                <w:sz w:val="24"/>
                <w:szCs w:val="24"/>
              </w:rPr>
              <w:t xml:space="preserve"> </w:t>
            </w:r>
            <w:r w:rsidR="00B0296E" w:rsidRPr="00B92D26">
              <w:rPr>
                <w:rFonts w:ascii="Times New Roman" w:hAnsi="Times New Roman"/>
                <w:sz w:val="24"/>
                <w:szCs w:val="24"/>
              </w:rPr>
              <w:t xml:space="preserve">mažai tyrinėti laidojimo paminklai – didžiuliai pilkapiai Rytų Lietuvoje. Iškeltos hipotezės apie jų datavimą ir socialinę reikšmę. Pirmą kartą </w:t>
            </w:r>
            <w:r w:rsidR="00374BCD" w:rsidRPr="00B92D26">
              <w:rPr>
                <w:rFonts w:ascii="Times New Roman" w:hAnsi="Times New Roman"/>
                <w:sz w:val="24"/>
                <w:szCs w:val="24"/>
              </w:rPr>
              <w:t xml:space="preserve">Lietuvos archeologijoje </w:t>
            </w:r>
            <w:r w:rsidR="00B0296E" w:rsidRPr="00B92D26">
              <w:rPr>
                <w:rFonts w:ascii="Times New Roman" w:hAnsi="Times New Roman"/>
                <w:sz w:val="24"/>
                <w:szCs w:val="24"/>
              </w:rPr>
              <w:t xml:space="preserve">kaip teorinę prieigą </w:t>
            </w:r>
            <w:r w:rsidR="00902F73" w:rsidRPr="00B92D26">
              <w:rPr>
                <w:rFonts w:ascii="Times New Roman" w:hAnsi="Times New Roman"/>
                <w:sz w:val="24"/>
                <w:szCs w:val="24"/>
              </w:rPr>
              <w:t xml:space="preserve">pamėginta </w:t>
            </w:r>
            <w:r w:rsidR="00B0296E" w:rsidRPr="00B92D26">
              <w:rPr>
                <w:rFonts w:ascii="Times New Roman" w:hAnsi="Times New Roman"/>
                <w:sz w:val="24"/>
                <w:szCs w:val="24"/>
              </w:rPr>
              <w:t xml:space="preserve">adaptuoti </w:t>
            </w:r>
            <w:r w:rsidR="00902F73" w:rsidRPr="00B92D26">
              <w:rPr>
                <w:rFonts w:ascii="Times New Roman" w:hAnsi="Times New Roman"/>
                <w:sz w:val="24"/>
                <w:szCs w:val="24"/>
              </w:rPr>
              <w:t xml:space="preserve">iš </w:t>
            </w:r>
            <w:r w:rsidR="00B0296E" w:rsidRPr="00B92D26">
              <w:rPr>
                <w:rFonts w:ascii="Times New Roman" w:hAnsi="Times New Roman"/>
                <w:sz w:val="24"/>
                <w:szCs w:val="24"/>
              </w:rPr>
              <w:t xml:space="preserve">socialinės psichologijos </w:t>
            </w:r>
            <w:r w:rsidR="00902F73" w:rsidRPr="00B92D26">
              <w:rPr>
                <w:rFonts w:ascii="Times New Roman" w:hAnsi="Times New Roman"/>
                <w:sz w:val="24"/>
                <w:szCs w:val="24"/>
              </w:rPr>
              <w:t xml:space="preserve">perimtą </w:t>
            </w:r>
            <w:r w:rsidR="00B0296E" w:rsidRPr="00B92D26">
              <w:rPr>
                <w:rFonts w:ascii="Times New Roman" w:hAnsi="Times New Roman"/>
                <w:sz w:val="24"/>
                <w:szCs w:val="24"/>
              </w:rPr>
              <w:t>dominavimo ir prestižo modelį.</w:t>
            </w:r>
          </w:p>
          <w:p w14:paraId="66716082" w14:textId="4D502ADF" w:rsidR="00B0296E" w:rsidRPr="00B92D26" w:rsidRDefault="00C13E7C" w:rsidP="00125D17">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 xml:space="preserve">Užmezgus kontaktus su Fizinių ir technologijos mokslų centro mokslininkais, atlikta abipusiai naudingų darbų, kurie leido ne tik paskelbti </w:t>
            </w:r>
            <w:r w:rsidR="009228C9" w:rsidRPr="00B92D26">
              <w:rPr>
                <w:rFonts w:ascii="Times New Roman" w:hAnsi="Times New Roman"/>
                <w:sz w:val="24"/>
                <w:szCs w:val="24"/>
              </w:rPr>
              <w:t xml:space="preserve">naujų </w:t>
            </w:r>
            <w:r w:rsidRPr="00B92D26">
              <w:rPr>
                <w:rFonts w:ascii="Times New Roman" w:hAnsi="Times New Roman"/>
                <w:sz w:val="24"/>
                <w:szCs w:val="24"/>
              </w:rPr>
              <w:t>geležies amžiaus tyrimams svarbių radiokarboninio datavimo rezultatų</w:t>
            </w:r>
            <w:r w:rsidR="00902F73" w:rsidRPr="00B92D26">
              <w:rPr>
                <w:rFonts w:ascii="Times New Roman" w:hAnsi="Times New Roman"/>
                <w:sz w:val="24"/>
                <w:szCs w:val="24"/>
              </w:rPr>
              <w:t xml:space="preserve">, patikslinti laidojimo paminklų chronologiją, bet ir </w:t>
            </w:r>
            <w:r w:rsidR="001837B8" w:rsidRPr="00B92D26">
              <w:rPr>
                <w:rFonts w:ascii="Times New Roman" w:hAnsi="Times New Roman"/>
                <w:sz w:val="24"/>
                <w:szCs w:val="24"/>
              </w:rPr>
              <w:t>buvo svarbūs tobulinant radiokarboninio datavimo metodiką.</w:t>
            </w:r>
            <w:r w:rsidR="004E5C08" w:rsidRPr="00B92D26">
              <w:rPr>
                <w:rFonts w:ascii="Times New Roman" w:hAnsi="Times New Roman"/>
                <w:sz w:val="24"/>
                <w:szCs w:val="24"/>
              </w:rPr>
              <w:t xml:space="preserve"> Taip pat atlikti išsamūs kelių kapų iš Plinkaigalio kapinyno, kuriuose aptikta klajokliškų strėlių antgalių, radiokarboniniai tyrimai. Jų tikslas buvo verifikuoti archeologinėje literatūroje nekvestionuojamą naratyvą apie hunų antpuolius V a. </w:t>
            </w:r>
            <w:r w:rsidR="000051B0" w:rsidRPr="00B92D26">
              <w:rPr>
                <w:rFonts w:ascii="Times New Roman" w:hAnsi="Times New Roman"/>
                <w:sz w:val="24"/>
                <w:szCs w:val="24"/>
              </w:rPr>
              <w:t>Nustatyta, kad radinių datavimas tokios jų interpretacijos nepatvirtina ir verčia koreguoti dabartinį Tautų kraustymosi laikotarpio suvokimą. Sukaupti radiokarboninio datavimo, taip pat stabiliųjų C ir N izotopų duomenys dar bus vertingi ateities tyrimuose.</w:t>
            </w:r>
          </w:p>
          <w:p w14:paraId="475E15D3" w14:textId="77777777" w:rsidR="00B2602D" w:rsidRPr="00EB52B0" w:rsidRDefault="00125D17" w:rsidP="00B2602D">
            <w:pPr>
              <w:tabs>
                <w:tab w:val="left" w:pos="426"/>
              </w:tabs>
              <w:spacing w:after="0" w:line="240" w:lineRule="auto"/>
              <w:jc w:val="both"/>
              <w:rPr>
                <w:rFonts w:ascii="Times New Roman" w:hAnsi="Times New Roman"/>
                <w:sz w:val="24"/>
                <w:szCs w:val="24"/>
              </w:rPr>
            </w:pPr>
            <w:r w:rsidRPr="006C41A6">
              <w:rPr>
                <w:rFonts w:ascii="Times New Roman" w:hAnsi="Times New Roman"/>
                <w:sz w:val="24"/>
                <w:szCs w:val="24"/>
              </w:rPr>
              <w:t xml:space="preserve">G. Piličiauskas </w:t>
            </w:r>
            <w:r w:rsidR="0013308B" w:rsidRPr="006C41A6">
              <w:rPr>
                <w:rFonts w:ascii="Times New Roman" w:hAnsi="Times New Roman"/>
                <w:sz w:val="24"/>
                <w:szCs w:val="24"/>
              </w:rPr>
              <w:t xml:space="preserve">individualioje </w:t>
            </w:r>
            <w:r w:rsidR="006F4E47" w:rsidRPr="006C41A6">
              <w:rPr>
                <w:rFonts w:ascii="Times New Roman" w:hAnsi="Times New Roman"/>
                <w:sz w:val="24"/>
                <w:szCs w:val="24"/>
              </w:rPr>
              <w:t>temoje</w:t>
            </w:r>
            <w:r w:rsidR="0013308B" w:rsidRPr="006C41A6">
              <w:rPr>
                <w:rFonts w:ascii="Times New Roman" w:hAnsi="Times New Roman"/>
                <w:sz w:val="24"/>
                <w:szCs w:val="24"/>
              </w:rPr>
              <w:t xml:space="preserve"> „Lietuvos neolitizacija“ </w:t>
            </w:r>
            <w:r w:rsidRPr="006C41A6">
              <w:rPr>
                <w:rFonts w:ascii="Times New Roman" w:hAnsi="Times New Roman"/>
                <w:sz w:val="24"/>
                <w:szCs w:val="24"/>
              </w:rPr>
              <w:t>labiausiai koncentravosi į 2</w:t>
            </w:r>
            <w:r w:rsidR="0072504B" w:rsidRPr="006C41A6">
              <w:rPr>
                <w:rFonts w:ascii="Times New Roman" w:hAnsi="Times New Roman"/>
                <w:sz w:val="24"/>
                <w:szCs w:val="24"/>
              </w:rPr>
              <w:t>,</w:t>
            </w:r>
            <w:r w:rsidRPr="006C41A6">
              <w:rPr>
                <w:rFonts w:ascii="Times New Roman" w:hAnsi="Times New Roman"/>
                <w:sz w:val="24"/>
                <w:szCs w:val="24"/>
              </w:rPr>
              <w:t xml:space="preserve"> 3</w:t>
            </w:r>
            <w:r w:rsidR="0072504B" w:rsidRPr="006C41A6">
              <w:rPr>
                <w:rFonts w:ascii="Times New Roman" w:hAnsi="Times New Roman"/>
                <w:sz w:val="24"/>
                <w:szCs w:val="24"/>
              </w:rPr>
              <w:t xml:space="preserve"> ir 5</w:t>
            </w:r>
            <w:r w:rsidRPr="006C41A6">
              <w:rPr>
                <w:rFonts w:ascii="Times New Roman" w:hAnsi="Times New Roman"/>
                <w:sz w:val="24"/>
                <w:szCs w:val="24"/>
              </w:rPr>
              <w:t xml:space="preserve"> programos uždavinius – priešistorinių bendruomenių </w:t>
            </w:r>
            <w:r w:rsidRPr="00EB52B0">
              <w:rPr>
                <w:rFonts w:ascii="Times New Roman" w:hAnsi="Times New Roman"/>
                <w:sz w:val="24"/>
                <w:szCs w:val="24"/>
              </w:rPr>
              <w:t>ūkį ir</w:t>
            </w:r>
            <w:r w:rsidRPr="00EB52B0">
              <w:rPr>
                <w:rFonts w:ascii="Times New Roman" w:eastAsia="Times New Roman" w:hAnsi="Times New Roman"/>
                <w:sz w:val="24"/>
                <w:szCs w:val="24"/>
              </w:rPr>
              <w:t xml:space="preserve"> </w:t>
            </w:r>
            <w:r w:rsidRPr="00EB52B0">
              <w:rPr>
                <w:rFonts w:ascii="Times New Roman" w:hAnsi="Times New Roman"/>
                <w:sz w:val="24"/>
                <w:szCs w:val="24"/>
              </w:rPr>
              <w:t xml:space="preserve">technologijas. C ir N stabiliųjų izotopų metodu buvo ištirti visi Lietuvos akmens ir bronzos amžių individai (apie 40), </w:t>
            </w:r>
            <w:r w:rsidR="000D1B48" w:rsidRPr="00EB52B0">
              <w:rPr>
                <w:rFonts w:ascii="Times New Roman" w:hAnsi="Times New Roman"/>
                <w:sz w:val="24"/>
                <w:szCs w:val="24"/>
              </w:rPr>
              <w:t xml:space="preserve">atlikti </w:t>
            </w:r>
            <w:r w:rsidR="000D1B48" w:rsidRPr="006C41A6">
              <w:rPr>
                <w:rFonts w:ascii="Times New Roman" w:hAnsi="Times New Roman"/>
                <w:sz w:val="24"/>
                <w:szCs w:val="24"/>
              </w:rPr>
              <w:t>keramikoje išlikusių lipidų izotopiniai ir biomolekuliniai tyrimai</w:t>
            </w:r>
            <w:r w:rsidRPr="00EB52B0">
              <w:rPr>
                <w:rFonts w:ascii="Times New Roman" w:hAnsi="Times New Roman"/>
                <w:sz w:val="24"/>
                <w:szCs w:val="24"/>
              </w:rPr>
              <w:t>. Nustatyta, kad mezolite ir subneolite (9000–2900 cal BC) gėlavandenės žuvys ryškiai vyravo medžiotojų ir rinkėjų proteino dietoje. Jos išliko svarbios ir neolite (2900–1800 cal BC), nors tuomet jau vyravo sausuminis maistas, greičiausiai – naminiai gyvuliai. Įdomu tai, kad šias išvadas patvirtino keramikoje išlikusių lipidų izotopiniais ir biomolekuliniais tyrimai, kuriais gėlavandenio maisto reikšmingas indėlis užfiksuotas net ir ankstyvajame bronzos amžiuje (1800–1100 cal BC). Be to, įgyvendinat programą, Kvietinių senovės gyvenvietėje R. Vengalis ir G. Piličiauskas aptiko seniausius kultūrinius augalus Lietuvoje</w:t>
            </w:r>
            <w:r w:rsidR="00B2602D" w:rsidRPr="00EB52B0">
              <w:rPr>
                <w:rFonts w:ascii="Times New Roman" w:hAnsi="Times New Roman"/>
                <w:sz w:val="24"/>
                <w:szCs w:val="24"/>
              </w:rPr>
              <w:t xml:space="preserve"> – miežius (1300–1250 cal BC). </w:t>
            </w:r>
          </w:p>
          <w:p w14:paraId="05005705" w14:textId="77777777" w:rsidR="00B2602D" w:rsidRPr="00EB52B0" w:rsidRDefault="00125D17" w:rsidP="00B2602D">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 xml:space="preserve">Senųjų technologijų srityje produktyvus buvo G. Piličiausko bendradarbiavimas su Torūnės universiteto Lenkijoje trasologu dr. G. Osipowicz. Buvo ištirta gamybos technologija ir funkcija labai specifinių tik pajūryje apie 3000 cal BC naudotų „ruonių“ gremžtukų, pagamintų iš ruonių blauzdikaulių, taip pat žeberklų, žvėrių dantų kabučių, ruonių kaukolių, naudotų ritualams. </w:t>
            </w:r>
            <w:r w:rsidRPr="00EB52B0">
              <w:rPr>
                <w:rFonts w:ascii="Times New Roman" w:hAnsi="Times New Roman"/>
                <w:sz w:val="24"/>
                <w:szCs w:val="24"/>
              </w:rPr>
              <w:t>Tikrą priešistorinės žvejybos lobyną atvėrė 2 povandeninės archeologinės vietos Žeimenos upės dugne – Kaltanėnuose ir Garnyje. Šiose žvejybvietėse aptikta mažiausiai 10 skirtingų laikotarpių žvejybinių konstrukcijų, datuojamų nuo mezolito iki viduramžių. Tai pirmosios povandeninės archeologinės vietos, sistemingai tyrinėtos Lietuvos upėse. Prie technologijų reikia paminėti ir seniausio luoto į rytus nuo Baltijos jūros atradimą Šventojoje (2895–2640 cal BC), kuris paskatino G. Piličiauską ir bendraautorius apžvelgti ir datuoti visus archeologinius luotus, rastus Lietuvoje iki 2019 m.</w:t>
            </w:r>
          </w:p>
          <w:p w14:paraId="6B9B427D" w14:textId="77777777" w:rsidR="00B2602D" w:rsidRPr="00B92D26" w:rsidRDefault="00125D17" w:rsidP="00B2602D">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Priešistorinės kultūros ir apgyvendinimo plotmėje svarbus buvo Šventosios 43 gyvenvietės atradimas, ištyrimas ir rezultatų publikavimas 2019 m. Tai kol kas vienintelė Lietuvoje gryna ir neabejotinas Šukinės-duobelinės keramikos kultūros gyvenvietė, datuota 3900</w:t>
            </w:r>
            <w:r w:rsidRPr="00B92D26">
              <w:rPr>
                <w:rFonts w:ascii="Times New Roman" w:hAnsi="Times New Roman"/>
                <w:color w:val="222222"/>
                <w:sz w:val="24"/>
                <w:szCs w:val="24"/>
              </w:rPr>
              <w:t>–</w:t>
            </w:r>
            <w:r w:rsidRPr="00B92D26">
              <w:rPr>
                <w:rFonts w:ascii="Times New Roman" w:hAnsi="Times New Roman"/>
                <w:sz w:val="24"/>
                <w:szCs w:val="24"/>
              </w:rPr>
              <w:t>3700 cal BC. Tai stipriai paremia hipotezę, kad Lietuva neliko nuošalyje 3900</w:t>
            </w:r>
            <w:r w:rsidRPr="00B92D26">
              <w:rPr>
                <w:rFonts w:ascii="Times New Roman" w:hAnsi="Times New Roman"/>
                <w:color w:val="222222"/>
                <w:sz w:val="24"/>
                <w:szCs w:val="24"/>
              </w:rPr>
              <w:t>–</w:t>
            </w:r>
            <w:r w:rsidRPr="00B92D26">
              <w:rPr>
                <w:rFonts w:ascii="Times New Roman" w:hAnsi="Times New Roman"/>
                <w:sz w:val="24"/>
                <w:szCs w:val="24"/>
              </w:rPr>
              <w:t>3500 cal BC vyksta</w:t>
            </w:r>
            <w:r w:rsidR="005851C9" w:rsidRPr="00B92D26">
              <w:rPr>
                <w:rFonts w:ascii="Times New Roman" w:hAnsi="Times New Roman"/>
                <w:sz w:val="24"/>
                <w:szCs w:val="24"/>
              </w:rPr>
              <w:t>nt migracijai iš Karelijos ir Šiaurės vakarų</w:t>
            </w:r>
            <w:r w:rsidRPr="00B92D26">
              <w:rPr>
                <w:rFonts w:ascii="Times New Roman" w:hAnsi="Times New Roman"/>
                <w:sz w:val="24"/>
                <w:szCs w:val="24"/>
              </w:rPr>
              <w:t xml:space="preserve"> Rusijos į R Baltijos kraštus, kuri šiandien jau įrodyta ir genetiniais senosios DNR tyrimais.</w:t>
            </w:r>
          </w:p>
          <w:p w14:paraId="30DCA2A8" w14:textId="639C6191" w:rsidR="00B2602D" w:rsidRPr="00B92D26" w:rsidRDefault="0050313B" w:rsidP="00B2602D">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A. Simniškytė-Strimaitienė dirbo ties 1, 3 ir 4 programos uždaviniais</w:t>
            </w:r>
            <w:r w:rsidR="00F64093" w:rsidRPr="00B92D26">
              <w:rPr>
                <w:rFonts w:ascii="Times New Roman" w:hAnsi="Times New Roman"/>
                <w:sz w:val="24"/>
                <w:szCs w:val="24"/>
              </w:rPr>
              <w:t xml:space="preserve"> individualia </w:t>
            </w:r>
            <w:r w:rsidR="006F4E47" w:rsidRPr="00B92D26">
              <w:rPr>
                <w:rFonts w:ascii="Times New Roman" w:hAnsi="Times New Roman"/>
                <w:sz w:val="24"/>
                <w:szCs w:val="24"/>
              </w:rPr>
              <w:t>tema</w:t>
            </w:r>
            <w:r w:rsidR="00F64093" w:rsidRPr="00B92D26">
              <w:rPr>
                <w:rFonts w:ascii="Times New Roman" w:hAnsi="Times New Roman"/>
                <w:sz w:val="24"/>
                <w:szCs w:val="24"/>
              </w:rPr>
              <w:t xml:space="preserve"> „Apgyvendinimas, ūkis ir gyvenamųjų bei sakralių erdvių struktūros tyrimai“</w:t>
            </w:r>
            <w:r w:rsidRPr="00B92D26">
              <w:rPr>
                <w:rFonts w:ascii="Times New Roman" w:hAnsi="Times New Roman"/>
                <w:sz w:val="24"/>
                <w:szCs w:val="24"/>
              </w:rPr>
              <w:t>. Programos rėmuose vykdyta individuali užduotis „Apgyvendinimas, ūkis ir gyvenamųjų bei sakralių erdvių struktūros tyrimai“. Ji buvo orientuota į geležies amžiaus bendruomenių daugiasluoksnius tyrimus. Apgyvendinimas ir ūkis (plačiąja prasme, apimant ir pragyvenimo strategijas, buitinę veiklą, ar industrines gamybą) – vienas kitą sąlygojantys dėmenys, nagrinėti tiek regioniniu mastu (apgyvendinimo tinklo ir jo istorijos), tiek individualių archeologinių objektų (gyvenvietės vidinės struktūros) aprėptyje. Daugeliu atvejų tai tarpdisciplininio pobūdžio darbai, platesnio konteksto suvokimui ar duomenų reprezentatyvumo įvertinimui pasitelkiant kitų mokslų (geocheminius, paleobotaninius, metalografinius ir radiometrinius) duomenis. Atlikti tyrimai: 1) pademonstravo apgyvendinimo, žemėnaudos ir augalijos raidos Šiaurės rytų Lietuvoje rekonstrukcijas, remiantis archeologiniais ir palinologiniais duomenimis; 2) atkreipė dėmesį į ankstyvųjų piliakalnių apgyvendinimo ir įtvirtinimo epizodų fiksavimo problemas; 3) leido iškelti nedidelių izoliuotų geležies lydyklų egzistavimo fenomeno galimybę; 4) atskleidė geocheminių grunto tyrimų potencialą vykdant senovės gyvenviečių teritorijos ir vidinės erdvės tyrimus, išryškino grunto savybių specifiką ieškant skirtingo pobūdžio žmonių veiklos zonų ir prognozuojant jų buvimą/nebuvimą; 5) prisidėjo prie diskusijų dėl Rytų Lietuvoje geležies amžiuje egzistavusios kitokios (be pilkapių) mirusiųjų laidojimo formos.</w:t>
            </w:r>
          </w:p>
          <w:p w14:paraId="4472BF05" w14:textId="77777777" w:rsidR="00B2602D" w:rsidRPr="00B92D26" w:rsidRDefault="00640465" w:rsidP="00B2602D">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Tyrimų rezultatai gali būti vertinami dvejopai. Visų pirma, duomenys apie apgyvendinimą ir ūkį praturtėjo nauja faktografine medžiaga. Dalis naujų faktų ne tik papildė sukauptas žinias, bet ir pateikė naujų formų, kas skatina pervertinti lig šiol turimą medžiagą ir ja grindžiamus teiginius. Antra, buvo adaptuotos kai kurios pasaulyje toli pažengusios metodologinės perspektyvos, įsivertinti metodikų privalumai ir trūkumai. Tai atveria galimybes tyrinėti aktualius reiškinius kitaip ir plačiau nei tradiciniu formatu (t.y. remiantis archeologiniais radiniais). Apibendrintai, atlikti tyrimai atskirais aspektais praplėtė žiniais apie geležies amžiaus bendruomenes, jų kultūrinę ir gamtinę aplinką.</w:t>
            </w:r>
          </w:p>
          <w:p w14:paraId="549DA556" w14:textId="77777777" w:rsidR="00B2602D" w:rsidRPr="00B92D26" w:rsidRDefault="00F64093" w:rsidP="00B2602D">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R. Vengalio darbas programoje koncentravosi ties 1</w:t>
            </w:r>
            <w:r w:rsidR="0072504B" w:rsidRPr="00B92D26">
              <w:rPr>
                <w:rFonts w:ascii="Times New Roman" w:hAnsi="Times New Roman"/>
                <w:sz w:val="24"/>
                <w:szCs w:val="24"/>
              </w:rPr>
              <w:t>, 2</w:t>
            </w:r>
            <w:r w:rsidRPr="00B92D26">
              <w:rPr>
                <w:rFonts w:ascii="Times New Roman" w:hAnsi="Times New Roman"/>
                <w:sz w:val="24"/>
                <w:szCs w:val="24"/>
              </w:rPr>
              <w:t xml:space="preserve"> ir 5 uždaviniais individualioje </w:t>
            </w:r>
            <w:r w:rsidR="006F4E47" w:rsidRPr="00B92D26">
              <w:rPr>
                <w:rFonts w:ascii="Times New Roman" w:hAnsi="Times New Roman"/>
                <w:sz w:val="24"/>
                <w:szCs w:val="24"/>
              </w:rPr>
              <w:t>temoje</w:t>
            </w:r>
            <w:r w:rsidRPr="00B92D26">
              <w:rPr>
                <w:rFonts w:ascii="Times New Roman" w:hAnsi="Times New Roman"/>
                <w:sz w:val="24"/>
                <w:szCs w:val="24"/>
              </w:rPr>
              <w:t xml:space="preserve"> „Geležies amžiaus gyvenvietės kaip bendruomenių tyrimų šaltinis: vidinė struktūra ir teritorijos apgyvendinimo sistema“. Buvo publikuota bronzos ir geležies amžių gyvenviečių medžiaga (Kvietinių gyvenvietė, Kernavės piliakalniai) – publikacijose neapsiribota tik pačios medžiagos pristatymu, bet ir paliesti platesnio pobūdžio diskusiniai klausimai. Kvietinių gyvenvietės medžiaga labai svarbi vėlyvojo bronzos amžiaus apgyvendinimo, ūkio, materialinės kultūros supratimui – čia aptikti ankstyviausi Rytų Baltijos regione žemdirbystės pėdsakai, iki šiol nežinoti keramikos tipai. Kernavės piliakalnių medžiagos analizė leido atskleisti piliakalnių raidą geležies amžiuje kur kas detaliau, nei ji buvo žinoma iki šiol – parodė kad jų funkcija I tūkstantmečio eigoje keitėsi daug kartų.</w:t>
            </w:r>
          </w:p>
          <w:p w14:paraId="52BC43F0" w14:textId="310980C4" w:rsidR="00F64093" w:rsidRPr="00B92D26" w:rsidRDefault="00F64093" w:rsidP="00B2602D">
            <w:pPr>
              <w:tabs>
                <w:tab w:val="left" w:pos="426"/>
              </w:tabs>
              <w:spacing w:after="0" w:line="240" w:lineRule="auto"/>
              <w:jc w:val="both"/>
              <w:rPr>
                <w:rFonts w:ascii="Times New Roman" w:hAnsi="Times New Roman"/>
                <w:sz w:val="24"/>
                <w:szCs w:val="24"/>
              </w:rPr>
            </w:pPr>
            <w:r w:rsidRPr="00B92D26">
              <w:rPr>
                <w:rFonts w:ascii="Times New Roman" w:hAnsi="Times New Roman"/>
                <w:sz w:val="24"/>
                <w:szCs w:val="24"/>
              </w:rPr>
              <w:t>Publikacijose apie Kernavės piliakalnius viduramžiais ir Nidos gyvenvietę atskleidžiamos geoarcheologinių tyrimų (geofizikiniai metodai, gręžiniai) perspektyvos. Tokie tyrimai Lietuvos archeologijoje atliekami dar labai retai, tačiau šie pavyzdžiai rodo, kad galima pasiekti reikšmingų rezultatų, kurių neįmanoma būtų gauti kitais metodais. Kernavės piliakalnių tyrimai reikšmingi ir platesniame kontekste – jie suteikia duomenų apie XIII–XIV a. pilių įrengimą, parodo, kad šių darbų metu buvo susiduriama su sudėtingais iššūkiais, kaip, pvz., prasidėjusių erozinių procesų suvaldymu.</w:t>
            </w:r>
          </w:p>
        </w:tc>
      </w:tr>
    </w:tbl>
    <w:p w14:paraId="29D294D5" w14:textId="77777777" w:rsidR="00B376D2" w:rsidRPr="00B92D26" w:rsidRDefault="00B376D2" w:rsidP="00B4763F">
      <w:pPr>
        <w:spacing w:after="0" w:line="240" w:lineRule="auto"/>
        <w:jc w:val="center"/>
        <w:rPr>
          <w:rFonts w:ascii="Times New Roman" w:hAnsi="Times New Roman"/>
          <w:b/>
          <w:caps/>
          <w:sz w:val="24"/>
          <w:szCs w:val="24"/>
        </w:rPr>
      </w:pPr>
    </w:p>
    <w:p w14:paraId="0EA467BA" w14:textId="77777777" w:rsidR="00A973FE" w:rsidRPr="00B92D26" w:rsidRDefault="00E84DB4" w:rsidP="00B4763F">
      <w:pPr>
        <w:spacing w:after="0" w:line="240" w:lineRule="auto"/>
        <w:jc w:val="center"/>
        <w:rPr>
          <w:rFonts w:ascii="Times New Roman" w:hAnsi="Times New Roman"/>
          <w:b/>
          <w:caps/>
          <w:sz w:val="24"/>
          <w:szCs w:val="24"/>
        </w:rPr>
      </w:pPr>
      <w:r w:rsidRPr="00B92D26">
        <w:rPr>
          <w:rFonts w:ascii="Times New Roman" w:hAnsi="Times New Roman"/>
          <w:b/>
          <w:caps/>
          <w:sz w:val="24"/>
          <w:szCs w:val="24"/>
        </w:rPr>
        <w:t>4</w:t>
      </w:r>
      <w:r w:rsidR="00A217F7" w:rsidRPr="00B92D26">
        <w:rPr>
          <w:rFonts w:ascii="Times New Roman" w:hAnsi="Times New Roman"/>
          <w:b/>
          <w:caps/>
          <w:sz w:val="24"/>
          <w:szCs w:val="24"/>
        </w:rPr>
        <w:t xml:space="preserve">. </w:t>
      </w:r>
      <w:r w:rsidR="00A973FE" w:rsidRPr="00B92D26">
        <w:rPr>
          <w:rFonts w:ascii="Times New Roman" w:hAnsi="Times New Roman"/>
          <w:b/>
          <w:caps/>
          <w:sz w:val="24"/>
          <w:szCs w:val="24"/>
        </w:rPr>
        <w:t>PUBLIKUOTI mokslinių TYRIMŲ REZULTATAI</w:t>
      </w:r>
    </w:p>
    <w:p w14:paraId="542C14D3" w14:textId="77777777" w:rsidR="007F0AC5" w:rsidRPr="00B92D26" w:rsidRDefault="007F0AC5" w:rsidP="00B4763F">
      <w:pPr>
        <w:spacing w:after="0" w:line="240" w:lineRule="auto"/>
        <w:rPr>
          <w:rFonts w:ascii="Times New Roman" w:hAnsi="Times New Roman"/>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B92D26" w14:paraId="5768C65F" w14:textId="77777777" w:rsidTr="00C4656F">
        <w:tc>
          <w:tcPr>
            <w:tcW w:w="9476" w:type="dxa"/>
            <w:tcBorders>
              <w:top w:val="single" w:sz="4" w:space="0" w:color="auto"/>
              <w:left w:val="single" w:sz="4" w:space="0" w:color="auto"/>
              <w:bottom w:val="single" w:sz="4" w:space="0" w:color="auto"/>
              <w:right w:val="single" w:sz="4" w:space="0" w:color="auto"/>
            </w:tcBorders>
          </w:tcPr>
          <w:p w14:paraId="3A27BCB8" w14:textId="15733D22" w:rsidR="00E84DB4" w:rsidRPr="00B92D26" w:rsidRDefault="00A973FE" w:rsidP="00B4763F">
            <w:pPr>
              <w:tabs>
                <w:tab w:val="left" w:pos="426"/>
              </w:tabs>
              <w:spacing w:after="0" w:line="240" w:lineRule="auto"/>
              <w:ind w:right="-62"/>
              <w:jc w:val="both"/>
              <w:rPr>
                <w:rFonts w:ascii="Times New Roman" w:hAnsi="Times New Roman"/>
                <w:i/>
                <w:sz w:val="24"/>
                <w:szCs w:val="24"/>
              </w:rPr>
            </w:pPr>
            <w:r w:rsidRPr="00B92D26">
              <w:rPr>
                <w:rFonts w:ascii="Times New Roman" w:hAnsi="Times New Roman"/>
                <w:i/>
                <w:sz w:val="24"/>
                <w:szCs w:val="24"/>
              </w:rPr>
              <w:t>Pateiki</w:t>
            </w:r>
            <w:r w:rsidR="00CA57AE" w:rsidRPr="00B92D26">
              <w:rPr>
                <w:rFonts w:ascii="Times New Roman" w:hAnsi="Times New Roman"/>
                <w:i/>
                <w:sz w:val="24"/>
                <w:szCs w:val="24"/>
              </w:rPr>
              <w:t>ami</w:t>
            </w:r>
            <w:r w:rsidRPr="00B92D26">
              <w:rPr>
                <w:rFonts w:ascii="Times New Roman" w:hAnsi="Times New Roman"/>
                <w:i/>
                <w:sz w:val="24"/>
                <w:szCs w:val="24"/>
              </w:rPr>
              <w:t xml:space="preserve"> </w:t>
            </w:r>
            <w:r w:rsidR="00D13BA5" w:rsidRPr="00B92D26">
              <w:rPr>
                <w:rFonts w:ascii="Times New Roman" w:hAnsi="Times New Roman"/>
                <w:i/>
                <w:sz w:val="24"/>
                <w:szCs w:val="24"/>
              </w:rPr>
              <w:t xml:space="preserve">vykdant </w:t>
            </w:r>
            <w:r w:rsidR="00D13BA5" w:rsidRPr="00B92D26">
              <w:rPr>
                <w:rStyle w:val="TitleChar"/>
                <w:rFonts w:eastAsia="Calibri"/>
                <w:i/>
                <w:szCs w:val="24"/>
              </w:rPr>
              <w:t>P</w:t>
            </w:r>
            <w:r w:rsidRPr="00B92D26">
              <w:rPr>
                <w:rStyle w:val="TitleChar"/>
                <w:rFonts w:eastAsia="Calibri"/>
                <w:i/>
                <w:szCs w:val="24"/>
              </w:rPr>
              <w:t>rogram</w:t>
            </w:r>
            <w:r w:rsidR="00D13BA5" w:rsidRPr="00B92D26">
              <w:rPr>
                <w:rStyle w:val="TitleChar"/>
                <w:rFonts w:eastAsia="Calibri"/>
                <w:i/>
                <w:szCs w:val="24"/>
              </w:rPr>
              <w:t>ą</w:t>
            </w:r>
            <w:r w:rsidRPr="00B92D26">
              <w:rPr>
                <w:rStyle w:val="TitleChar"/>
                <w:rFonts w:eastAsia="Calibri"/>
                <w:i/>
                <w:szCs w:val="24"/>
              </w:rPr>
              <w:t xml:space="preserve"> paskelbt</w:t>
            </w:r>
            <w:r w:rsidR="00D13BA5" w:rsidRPr="00B92D26">
              <w:rPr>
                <w:rStyle w:val="TitleChar"/>
                <w:rFonts w:eastAsia="Calibri"/>
                <w:i/>
                <w:szCs w:val="24"/>
              </w:rPr>
              <w:t>ų</w:t>
            </w:r>
            <w:r w:rsidRPr="00B92D26">
              <w:rPr>
                <w:rStyle w:val="TitleChar"/>
                <w:rFonts w:eastAsia="Calibri"/>
                <w:i/>
                <w:szCs w:val="24"/>
              </w:rPr>
              <w:t xml:space="preserve"> mokslinių tyrimų rezultat</w:t>
            </w:r>
            <w:r w:rsidR="00D13BA5" w:rsidRPr="00B92D26">
              <w:rPr>
                <w:rStyle w:val="TitleChar"/>
                <w:rFonts w:eastAsia="Calibri"/>
                <w:i/>
                <w:szCs w:val="24"/>
              </w:rPr>
              <w:t>ų</w:t>
            </w:r>
            <w:r w:rsidRPr="00B92D26">
              <w:rPr>
                <w:rStyle w:val="TitleChar"/>
                <w:rFonts w:eastAsia="Calibri"/>
                <w:i/>
                <w:szCs w:val="24"/>
              </w:rPr>
              <w:t xml:space="preserve"> </w:t>
            </w:r>
            <w:r w:rsidR="00D13BA5" w:rsidRPr="00B92D26">
              <w:rPr>
                <w:rStyle w:val="TitleChar"/>
                <w:rFonts w:eastAsia="Calibri"/>
                <w:i/>
                <w:szCs w:val="24"/>
              </w:rPr>
              <w:t>publikacijų</w:t>
            </w:r>
            <w:r w:rsidR="003636DE" w:rsidRPr="00B92D26">
              <w:rPr>
                <w:rStyle w:val="TitleChar"/>
                <w:rFonts w:eastAsia="Calibri"/>
                <w:i/>
                <w:szCs w:val="24"/>
              </w:rPr>
              <w:t xml:space="preserve"> </w:t>
            </w:r>
            <w:r w:rsidRPr="00B92D26">
              <w:rPr>
                <w:rFonts w:ascii="Times New Roman" w:hAnsi="Times New Roman"/>
                <w:i/>
                <w:sz w:val="24"/>
                <w:szCs w:val="24"/>
              </w:rPr>
              <w:t>bibliografin</w:t>
            </w:r>
            <w:r w:rsidR="00D13BA5" w:rsidRPr="00B92D26">
              <w:rPr>
                <w:rFonts w:ascii="Times New Roman" w:hAnsi="Times New Roman"/>
                <w:i/>
                <w:sz w:val="24"/>
                <w:szCs w:val="24"/>
              </w:rPr>
              <w:t>is</w:t>
            </w:r>
            <w:r w:rsidR="006D74E7" w:rsidRPr="00B92D26">
              <w:rPr>
                <w:rFonts w:ascii="Times New Roman" w:hAnsi="Times New Roman"/>
                <w:i/>
                <w:sz w:val="24"/>
                <w:szCs w:val="24"/>
              </w:rPr>
              <w:t xml:space="preserve"> są</w:t>
            </w:r>
            <w:r w:rsidRPr="00B92D26">
              <w:rPr>
                <w:rFonts w:ascii="Times New Roman" w:hAnsi="Times New Roman"/>
                <w:i/>
                <w:sz w:val="24"/>
                <w:szCs w:val="24"/>
              </w:rPr>
              <w:t>raš</w:t>
            </w:r>
            <w:r w:rsidR="00D13BA5" w:rsidRPr="00B92D26">
              <w:rPr>
                <w:rFonts w:ascii="Times New Roman" w:hAnsi="Times New Roman"/>
                <w:i/>
                <w:sz w:val="24"/>
                <w:szCs w:val="24"/>
              </w:rPr>
              <w:t>as</w:t>
            </w:r>
            <w:r w:rsidRPr="00B92D26">
              <w:rPr>
                <w:rFonts w:ascii="Times New Roman" w:hAnsi="Times New Roman"/>
                <w:i/>
                <w:sz w:val="24"/>
                <w:szCs w:val="24"/>
              </w:rPr>
              <w:t xml:space="preserve"> su </w:t>
            </w:r>
            <w:r w:rsidR="00A71FFB" w:rsidRPr="00B92D26">
              <w:rPr>
                <w:rFonts w:ascii="Times New Roman" w:hAnsi="Times New Roman"/>
                <w:i/>
                <w:sz w:val="24"/>
                <w:szCs w:val="24"/>
              </w:rPr>
              <w:t>internetin</w:t>
            </w:r>
            <w:r w:rsidR="00D13BA5" w:rsidRPr="00B92D26">
              <w:rPr>
                <w:rFonts w:ascii="Times New Roman" w:hAnsi="Times New Roman"/>
                <w:i/>
                <w:sz w:val="24"/>
                <w:szCs w:val="24"/>
              </w:rPr>
              <w:t>ių</w:t>
            </w:r>
            <w:r w:rsidRPr="00B92D26">
              <w:rPr>
                <w:rFonts w:ascii="Times New Roman" w:hAnsi="Times New Roman"/>
                <w:i/>
                <w:sz w:val="24"/>
                <w:szCs w:val="24"/>
              </w:rPr>
              <w:t xml:space="preserve"> prieig</w:t>
            </w:r>
            <w:r w:rsidR="00D13BA5" w:rsidRPr="00B92D26">
              <w:rPr>
                <w:rFonts w:ascii="Times New Roman" w:hAnsi="Times New Roman"/>
                <w:i/>
                <w:sz w:val="24"/>
                <w:szCs w:val="24"/>
              </w:rPr>
              <w:t>ų</w:t>
            </w:r>
            <w:r w:rsidRPr="00B92D26">
              <w:rPr>
                <w:rFonts w:ascii="Times New Roman" w:hAnsi="Times New Roman"/>
                <w:i/>
                <w:sz w:val="24"/>
                <w:szCs w:val="24"/>
              </w:rPr>
              <w:t xml:space="preserve"> (jei </w:t>
            </w:r>
            <w:r w:rsidR="00864A47" w:rsidRPr="00B92D26">
              <w:rPr>
                <w:rFonts w:ascii="Times New Roman" w:hAnsi="Times New Roman"/>
                <w:i/>
                <w:sz w:val="24"/>
                <w:szCs w:val="24"/>
              </w:rPr>
              <w:t xml:space="preserve">jos </w:t>
            </w:r>
            <w:r w:rsidRPr="00B92D26">
              <w:rPr>
                <w:rFonts w:ascii="Times New Roman" w:hAnsi="Times New Roman"/>
                <w:i/>
                <w:sz w:val="24"/>
                <w:szCs w:val="24"/>
              </w:rPr>
              <w:t>yra) nuorod</w:t>
            </w:r>
            <w:r w:rsidR="00A71FFB" w:rsidRPr="00B92D26">
              <w:rPr>
                <w:rFonts w:ascii="Times New Roman" w:hAnsi="Times New Roman"/>
                <w:i/>
                <w:sz w:val="24"/>
                <w:szCs w:val="24"/>
              </w:rPr>
              <w:t>omis</w:t>
            </w:r>
            <w:r w:rsidRPr="00B92D26">
              <w:rPr>
                <w:rFonts w:ascii="Times New Roman" w:hAnsi="Times New Roman"/>
                <w:i/>
                <w:sz w:val="24"/>
                <w:szCs w:val="24"/>
              </w:rPr>
              <w:t>.</w:t>
            </w:r>
          </w:p>
          <w:p w14:paraId="217F9F0F" w14:textId="77777777" w:rsidR="00A973FE" w:rsidRPr="00B92D26" w:rsidRDefault="00C4656F" w:rsidP="00B4763F">
            <w:pPr>
              <w:tabs>
                <w:tab w:val="left" w:pos="426"/>
              </w:tabs>
              <w:spacing w:after="0" w:line="240" w:lineRule="auto"/>
              <w:ind w:right="-62"/>
              <w:jc w:val="both"/>
              <w:rPr>
                <w:rFonts w:ascii="Times New Roman" w:hAnsi="Times New Roman"/>
                <w:i/>
                <w:sz w:val="24"/>
                <w:szCs w:val="24"/>
              </w:rPr>
            </w:pPr>
            <w:r w:rsidRPr="00B92D26">
              <w:rPr>
                <w:rFonts w:ascii="Times New Roman" w:hAnsi="Times New Roman"/>
                <w:i/>
                <w:sz w:val="24"/>
                <w:szCs w:val="24"/>
              </w:rPr>
              <w:t>B</w:t>
            </w:r>
            <w:r w:rsidR="00A973FE" w:rsidRPr="00B92D26">
              <w:rPr>
                <w:rFonts w:ascii="Times New Roman" w:hAnsi="Times New Roman"/>
                <w:i/>
                <w:sz w:val="24"/>
                <w:szCs w:val="24"/>
              </w:rPr>
              <w:t xml:space="preserve">iomedicinos, fizinių, technologijos ir žemės ūkio mokslų sričių </w:t>
            </w:r>
            <w:r w:rsidR="00D13BA5" w:rsidRPr="00B92D26">
              <w:rPr>
                <w:rFonts w:ascii="Times New Roman" w:hAnsi="Times New Roman"/>
                <w:i/>
                <w:sz w:val="24"/>
                <w:szCs w:val="24"/>
              </w:rPr>
              <w:t>P</w:t>
            </w:r>
            <w:r w:rsidRPr="00B92D26">
              <w:rPr>
                <w:rFonts w:ascii="Times New Roman" w:hAnsi="Times New Roman"/>
                <w:i/>
                <w:sz w:val="24"/>
                <w:szCs w:val="24"/>
              </w:rPr>
              <w:t>rogramų vykdytojai pateikia tik monografijų ir</w:t>
            </w:r>
            <w:r w:rsidR="00240EC3" w:rsidRPr="00B92D26">
              <w:rPr>
                <w:rFonts w:ascii="Times New Roman" w:hAnsi="Times New Roman"/>
                <w:i/>
                <w:sz w:val="24"/>
                <w:szCs w:val="24"/>
              </w:rPr>
              <w:t xml:space="preserve"> periodiniuose mokslo leidiniuose, turinčiuose cituojamumo rodiklį (</w:t>
            </w:r>
            <w:r w:rsidR="003C1BE3" w:rsidRPr="00B92D26">
              <w:rPr>
                <w:rFonts w:ascii="Times New Roman" w:hAnsi="Times New Roman"/>
                <w:i/>
                <w:sz w:val="24"/>
                <w:szCs w:val="24"/>
              </w:rPr>
              <w:t xml:space="preserve">angl. </w:t>
            </w:r>
            <w:r w:rsidR="00240EC3" w:rsidRPr="00B92D26">
              <w:rPr>
                <w:rStyle w:val="Strong"/>
                <w:rFonts w:ascii="Times New Roman" w:hAnsi="Times New Roman"/>
                <w:b w:val="0"/>
                <w:i/>
                <w:color w:val="000000"/>
                <w:sz w:val="24"/>
                <w:szCs w:val="24"/>
              </w:rPr>
              <w:t>Impact Factor</w:t>
            </w:r>
            <w:r w:rsidR="00240EC3" w:rsidRPr="00B92D26">
              <w:rPr>
                <w:rFonts w:ascii="Times New Roman" w:hAnsi="Times New Roman"/>
                <w:i/>
                <w:sz w:val="24"/>
                <w:szCs w:val="24"/>
              </w:rPr>
              <w:t>)</w:t>
            </w:r>
            <w:r w:rsidR="00743BE0" w:rsidRPr="00B92D26">
              <w:rPr>
                <w:rFonts w:ascii="Times New Roman" w:hAnsi="Times New Roman"/>
                <w:i/>
                <w:sz w:val="24"/>
                <w:szCs w:val="24"/>
              </w:rPr>
              <w:t>,</w:t>
            </w:r>
            <w:r w:rsidR="00240EC3" w:rsidRPr="00B92D26">
              <w:rPr>
                <w:rFonts w:ascii="Times New Roman" w:hAnsi="Times New Roman"/>
                <w:i/>
                <w:sz w:val="24"/>
                <w:szCs w:val="24"/>
              </w:rPr>
              <w:t xml:space="preserve"> </w:t>
            </w:r>
            <w:r w:rsidR="00BE70AF" w:rsidRPr="00B92D26">
              <w:rPr>
                <w:rFonts w:ascii="Times New Roman" w:hAnsi="Times New Roman"/>
                <w:i/>
                <w:sz w:val="24"/>
                <w:szCs w:val="24"/>
              </w:rPr>
              <w:t>„</w:t>
            </w:r>
            <w:r w:rsidR="00240EC3" w:rsidRPr="00B92D26">
              <w:rPr>
                <w:rFonts w:ascii="Times New Roman" w:hAnsi="Times New Roman"/>
                <w:i/>
                <w:sz w:val="24"/>
                <w:szCs w:val="24"/>
              </w:rPr>
              <w:t xml:space="preserve">Web of </w:t>
            </w:r>
            <w:r w:rsidR="000C3415" w:rsidRPr="00B92D26">
              <w:rPr>
                <w:rFonts w:ascii="Times New Roman" w:hAnsi="Times New Roman"/>
                <w:i/>
                <w:sz w:val="24"/>
                <w:szCs w:val="24"/>
              </w:rPr>
              <w:t>Science</w:t>
            </w:r>
            <w:r w:rsidR="00BE70AF" w:rsidRPr="00B92D26">
              <w:rPr>
                <w:rFonts w:ascii="Times New Roman" w:hAnsi="Times New Roman"/>
                <w:i/>
                <w:sz w:val="24"/>
                <w:szCs w:val="24"/>
              </w:rPr>
              <w:t>“</w:t>
            </w:r>
            <w:r w:rsidR="00240EC3" w:rsidRPr="00B92D26">
              <w:rPr>
                <w:rFonts w:ascii="Times New Roman" w:hAnsi="Times New Roman"/>
                <w:i/>
                <w:sz w:val="24"/>
                <w:szCs w:val="24"/>
              </w:rPr>
              <w:t xml:space="preserve"> duomenų bazėje</w:t>
            </w:r>
            <w:r w:rsidRPr="00B92D26">
              <w:rPr>
                <w:rFonts w:ascii="Times New Roman" w:hAnsi="Times New Roman"/>
                <w:i/>
                <w:sz w:val="24"/>
                <w:szCs w:val="24"/>
              </w:rPr>
              <w:t xml:space="preserve"> publikuotų straipsnių bibliografinius aprašus</w:t>
            </w:r>
            <w:r w:rsidR="00D508C6" w:rsidRPr="00B92D26">
              <w:rPr>
                <w:rFonts w:ascii="Times New Roman" w:hAnsi="Times New Roman"/>
                <w:i/>
                <w:sz w:val="24"/>
                <w:szCs w:val="24"/>
              </w:rPr>
              <w:t>, patent</w:t>
            </w:r>
            <w:r w:rsidR="0093492C" w:rsidRPr="00B92D26">
              <w:rPr>
                <w:rFonts w:ascii="Times New Roman" w:hAnsi="Times New Roman"/>
                <w:i/>
                <w:sz w:val="24"/>
                <w:szCs w:val="24"/>
              </w:rPr>
              <w:t>us</w:t>
            </w:r>
            <w:r w:rsidRPr="00B92D26">
              <w:rPr>
                <w:rFonts w:ascii="Times New Roman" w:hAnsi="Times New Roman"/>
                <w:i/>
                <w:sz w:val="24"/>
                <w:szCs w:val="24"/>
              </w:rPr>
              <w:t>.</w:t>
            </w:r>
          </w:p>
          <w:p w14:paraId="3805CF7A" w14:textId="77777777" w:rsidR="00C918E6" w:rsidRPr="00B92D26" w:rsidRDefault="00C918E6" w:rsidP="00B4763F">
            <w:pPr>
              <w:tabs>
                <w:tab w:val="left" w:pos="426"/>
              </w:tabs>
              <w:spacing w:after="0" w:line="240" w:lineRule="auto"/>
              <w:ind w:right="-62"/>
              <w:jc w:val="both"/>
              <w:rPr>
                <w:rFonts w:ascii="Times New Roman" w:hAnsi="Times New Roman"/>
                <w:i/>
                <w:sz w:val="24"/>
                <w:szCs w:val="24"/>
              </w:rPr>
            </w:pPr>
          </w:p>
          <w:p w14:paraId="2D7C3453" w14:textId="36161383" w:rsidR="00F0141B" w:rsidRPr="00B92D26" w:rsidRDefault="00E54925" w:rsidP="00F0141B">
            <w:pPr>
              <w:tabs>
                <w:tab w:val="left" w:pos="426"/>
              </w:tabs>
              <w:spacing w:after="0" w:line="240" w:lineRule="auto"/>
              <w:ind w:right="-62"/>
              <w:jc w:val="both"/>
              <w:rPr>
                <w:rFonts w:ascii="Times New Roman" w:hAnsi="Times New Roman"/>
                <w:b/>
                <w:sz w:val="24"/>
                <w:szCs w:val="24"/>
                <w:u w:val="single"/>
              </w:rPr>
            </w:pPr>
            <w:r w:rsidRPr="00B92D26">
              <w:rPr>
                <w:rFonts w:ascii="Times New Roman" w:hAnsi="Times New Roman"/>
                <w:b/>
                <w:sz w:val="24"/>
                <w:szCs w:val="24"/>
                <w:u w:val="single"/>
              </w:rPr>
              <w:t>2017 m.</w:t>
            </w:r>
          </w:p>
          <w:p w14:paraId="07F7540C" w14:textId="77777777" w:rsidR="00E54925" w:rsidRPr="00B92D26" w:rsidRDefault="00E54925" w:rsidP="00F0141B">
            <w:pPr>
              <w:tabs>
                <w:tab w:val="left" w:pos="426"/>
              </w:tabs>
              <w:spacing w:after="0" w:line="240" w:lineRule="auto"/>
              <w:ind w:right="-62"/>
              <w:jc w:val="both"/>
              <w:rPr>
                <w:rFonts w:ascii="Times New Roman" w:hAnsi="Times New Roman"/>
                <w:b/>
                <w:sz w:val="24"/>
                <w:szCs w:val="24"/>
                <w:u w:val="single"/>
              </w:rPr>
            </w:pPr>
          </w:p>
          <w:p w14:paraId="10F00F20"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r w:rsidRPr="00B92D26">
              <w:rPr>
                <w:rFonts w:ascii="Times New Roman" w:hAnsi="Times New Roman"/>
                <w:b/>
                <w:sz w:val="24"/>
                <w:szCs w:val="24"/>
              </w:rPr>
              <w:t>Straipsniai:</w:t>
            </w:r>
          </w:p>
          <w:p w14:paraId="6480F03A"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p>
          <w:p w14:paraId="418CC45A" w14:textId="5799B52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1. Banytė-Rowell, R.</w:t>
            </w:r>
            <w:r w:rsidRPr="00B92D26">
              <w:rPr>
                <w:rFonts w:ascii="Times New Roman" w:hAnsi="Times New Roman"/>
                <w:sz w:val="24"/>
                <w:szCs w:val="24"/>
              </w:rPr>
              <w:t>, 2017. Some Remarks on the Genesis of a Bronze Pendant from Baitai Cemetery, Lithuanian Coastland: a Local Balt Orna</w:t>
            </w:r>
            <w:r w:rsidR="00DE79CB" w:rsidRPr="00B92D26">
              <w:rPr>
                <w:rFonts w:ascii="Times New Roman" w:hAnsi="Times New Roman"/>
                <w:sz w:val="24"/>
                <w:szCs w:val="24"/>
              </w:rPr>
              <w:t>ment According Germanic Trends?</w:t>
            </w:r>
            <w:r w:rsidRPr="00B92D26">
              <w:rPr>
                <w:rFonts w:ascii="Times New Roman" w:hAnsi="Times New Roman"/>
                <w:sz w:val="24"/>
                <w:szCs w:val="24"/>
              </w:rPr>
              <w:t xml:space="preserve"> </w:t>
            </w:r>
            <w:r w:rsidRPr="00B92D26">
              <w:rPr>
                <w:rFonts w:ascii="Times New Roman" w:hAnsi="Times New Roman"/>
                <w:i/>
                <w:iCs/>
                <w:sz w:val="24"/>
                <w:szCs w:val="24"/>
              </w:rPr>
              <w:t>In:</w:t>
            </w:r>
            <w:r w:rsidRPr="00B92D26">
              <w:rPr>
                <w:rFonts w:ascii="Times New Roman" w:hAnsi="Times New Roman"/>
                <w:sz w:val="24"/>
                <w:szCs w:val="24"/>
              </w:rPr>
              <w:t xml:space="preserve"> </w:t>
            </w:r>
            <w:r w:rsidRPr="006C41A6">
              <w:rPr>
                <w:rFonts w:ascii="Times New Roman" w:hAnsi="Times New Roman"/>
                <w:sz w:val="24"/>
                <w:szCs w:val="24"/>
              </w:rPr>
              <w:t xml:space="preserve">Andrzejowski, J., von Carnap-Bornheim, C., Cieśliński, A., Kontny, B., eds. </w:t>
            </w:r>
            <w:r w:rsidRPr="006C41A6">
              <w:rPr>
                <w:rFonts w:ascii="Times New Roman" w:hAnsi="Times New Roman"/>
                <w:i/>
                <w:sz w:val="24"/>
                <w:szCs w:val="24"/>
              </w:rPr>
              <w:t>Orbis Barbarorum. Studia ad archaeologiam Germanorum et Baltorum temporibus imperii Romani pertinentia Adalberto Nowakowski dedicata</w:t>
            </w:r>
            <w:r w:rsidRPr="006C41A6">
              <w:rPr>
                <w:rFonts w:ascii="Times New Roman" w:hAnsi="Times New Roman"/>
                <w:sz w:val="24"/>
                <w:szCs w:val="24"/>
              </w:rPr>
              <w:t xml:space="preserve"> (=</w:t>
            </w:r>
            <w:r w:rsidRPr="006C41A6">
              <w:rPr>
                <w:rFonts w:ascii="Times New Roman" w:hAnsi="Times New Roman"/>
                <w:i/>
                <w:sz w:val="24"/>
                <w:szCs w:val="24"/>
              </w:rPr>
              <w:t>Monumenta Archaeologica Barbarica, Series Gemina</w:t>
            </w:r>
            <w:r w:rsidR="00DE79CB" w:rsidRPr="006C41A6">
              <w:rPr>
                <w:rFonts w:ascii="Times New Roman" w:hAnsi="Times New Roman"/>
                <w:sz w:val="24"/>
                <w:szCs w:val="24"/>
              </w:rPr>
              <w:t>,</w:t>
            </w:r>
            <w:r w:rsidRPr="006C41A6">
              <w:rPr>
                <w:rFonts w:ascii="Times New Roman" w:hAnsi="Times New Roman"/>
                <w:sz w:val="24"/>
                <w:szCs w:val="24"/>
              </w:rPr>
              <w:t xml:space="preserve"> VI), Warszawa-Schleswig: </w:t>
            </w:r>
            <w:r w:rsidRPr="00EB52B0">
              <w:rPr>
                <w:rStyle w:val="a"/>
                <w:rFonts w:ascii="Times New Roman" w:hAnsi="Times New Roman"/>
                <w:spacing w:val="-15"/>
                <w:sz w:val="24"/>
                <w:szCs w:val="24"/>
              </w:rPr>
              <w:t xml:space="preserve">Instytut Archeologii Uniwersytetu Warszawskiego, </w:t>
            </w:r>
            <w:r w:rsidRPr="00EB52B0">
              <w:rPr>
                <w:rStyle w:val="a"/>
                <w:rFonts w:ascii="Times New Roman" w:hAnsi="Times New Roman"/>
                <w:sz w:val="24"/>
                <w:szCs w:val="24"/>
              </w:rPr>
              <w:t>Zentrum für Baltische und Skandinavisch</w:t>
            </w:r>
            <w:r w:rsidRPr="00EB52B0">
              <w:rPr>
                <w:rStyle w:val="l6"/>
                <w:rFonts w:ascii="Times New Roman" w:hAnsi="Times New Roman"/>
                <w:sz w:val="24"/>
                <w:szCs w:val="24"/>
              </w:rPr>
              <w:t xml:space="preserve">e Archäologie, </w:t>
            </w:r>
            <w:r w:rsidRPr="00EB52B0">
              <w:rPr>
                <w:rStyle w:val="a"/>
                <w:rFonts w:ascii="Times New Roman" w:hAnsi="Times New Roman"/>
                <w:sz w:val="24"/>
                <w:szCs w:val="24"/>
              </w:rPr>
              <w:t>Fundacja Monumenta Archaeologica Barbarica</w:t>
            </w:r>
            <w:r w:rsidRPr="006C41A6">
              <w:rPr>
                <w:rFonts w:ascii="Times New Roman" w:hAnsi="Times New Roman"/>
                <w:sz w:val="24"/>
                <w:szCs w:val="24"/>
              </w:rPr>
              <w:t>,</w:t>
            </w:r>
            <w:r w:rsidR="003636DE" w:rsidRPr="006C41A6">
              <w:rPr>
                <w:rFonts w:ascii="Times New Roman" w:hAnsi="Times New Roman"/>
                <w:sz w:val="24"/>
                <w:szCs w:val="24"/>
              </w:rPr>
              <w:t xml:space="preserve"> </w:t>
            </w:r>
            <w:r w:rsidRPr="006C41A6">
              <w:rPr>
                <w:rFonts w:ascii="Times New Roman" w:hAnsi="Times New Roman"/>
                <w:sz w:val="24"/>
                <w:szCs w:val="24"/>
              </w:rPr>
              <w:t>71</w:t>
            </w:r>
            <w:r w:rsidRPr="006C41A6">
              <w:rPr>
                <w:rFonts w:ascii="Times New Roman" w:eastAsia="MinionPro-Regular" w:hAnsi="Times New Roman"/>
                <w:sz w:val="24"/>
                <w:szCs w:val="24"/>
                <w:lang w:val="en-GB"/>
              </w:rPr>
              <w:t>–</w:t>
            </w:r>
            <w:r w:rsidRPr="006C41A6">
              <w:rPr>
                <w:rFonts w:ascii="Times New Roman" w:hAnsi="Times New Roman"/>
                <w:sz w:val="24"/>
                <w:szCs w:val="24"/>
              </w:rPr>
              <w:t>79. ISSN 1644-8774, ISBN 978-83-61367-19-4 (IA UW), ISBN 978-3-00-056047-7 (ZBSA), ISBN 978-83-943543-4-3 (FMAB).</w:t>
            </w:r>
          </w:p>
          <w:p w14:paraId="50557E05" w14:textId="22068674" w:rsidR="00F0141B" w:rsidRPr="00B92D26" w:rsidRDefault="00000000" w:rsidP="00F0141B">
            <w:pPr>
              <w:spacing w:after="0" w:line="240" w:lineRule="auto"/>
              <w:jc w:val="both"/>
              <w:rPr>
                <w:rFonts w:ascii="Times New Roman" w:hAnsi="Times New Roman"/>
                <w:color w:val="0000FF"/>
                <w:sz w:val="24"/>
                <w:szCs w:val="24"/>
                <w:u w:val="single"/>
              </w:rPr>
            </w:pPr>
            <w:hyperlink r:id="rId8" w:history="1">
              <w:r w:rsidR="00F0141B" w:rsidRPr="00B92D26">
                <w:rPr>
                  <w:rStyle w:val="Hyperlink"/>
                  <w:rFonts w:ascii="Times New Roman" w:hAnsi="Times New Roman"/>
                  <w:sz w:val="24"/>
                  <w:szCs w:val="24"/>
                </w:rPr>
                <w:t>https://www.academia.edu/33141595/Some_remarks_on_the_Genesis_of_a_bronze_Pendant_from_Baitai_Cemetery_Lithuanian_Coastland_a_Local_Balt_Ornament_according_Germanian_Trends_._In_Orbis_Barbarorum._Studia_..._Adalberto_Nowakowski_dedicata_Warszawa-Schleswig_2017_71-79</w:t>
              </w:r>
            </w:hyperlink>
          </w:p>
          <w:p w14:paraId="7AD07109" w14:textId="2C5673DB" w:rsidR="00F0141B" w:rsidRPr="00B92D26" w:rsidRDefault="00F0141B" w:rsidP="00F0141B">
            <w:pPr>
              <w:spacing w:after="0" w:line="240" w:lineRule="auto"/>
              <w:jc w:val="both"/>
              <w:rPr>
                <w:rFonts w:ascii="Times New Roman" w:eastAsia="MinionPro-Regular" w:hAnsi="Times New Roman"/>
                <w:sz w:val="24"/>
                <w:szCs w:val="24"/>
                <w:lang w:val="en-GB"/>
              </w:rPr>
            </w:pPr>
            <w:r w:rsidRPr="00B92D26">
              <w:rPr>
                <w:rStyle w:val="Emphasis"/>
                <w:rFonts w:ascii="Times New Roman" w:hAnsi="Times New Roman"/>
                <w:b/>
                <w:bCs/>
                <w:i w:val="0"/>
                <w:color w:val="000000"/>
                <w:sz w:val="24"/>
                <w:szCs w:val="24"/>
              </w:rPr>
              <w:t>2. Banytė-Rowell, R.</w:t>
            </w:r>
            <w:r w:rsidRPr="00B92D26">
              <w:rPr>
                <w:rStyle w:val="Emphasis"/>
                <w:rFonts w:ascii="Times New Roman" w:hAnsi="Times New Roman"/>
                <w:bCs/>
                <w:color w:val="000000"/>
                <w:sz w:val="24"/>
                <w:szCs w:val="24"/>
              </w:rPr>
              <w:t xml:space="preserve">, </w:t>
            </w:r>
            <w:r w:rsidRPr="00B92D26">
              <w:rPr>
                <w:rFonts w:ascii="Times New Roman" w:eastAsia="MinionPro-Regular" w:hAnsi="Times New Roman"/>
                <w:sz w:val="24"/>
                <w:szCs w:val="24"/>
                <w:lang w:val="en-GB"/>
              </w:rPr>
              <w:t>2017. S</w:t>
            </w:r>
            <w:r w:rsidRPr="00B92D26">
              <w:rPr>
                <w:rFonts w:ascii="Times New Roman" w:hAnsi="Times New Roman"/>
                <w:sz w:val="24"/>
                <w:szCs w:val="24"/>
              </w:rPr>
              <w:t>earching for links between artefacts from areas of prehistoric dwelling sites and burial grounds</w:t>
            </w:r>
            <w:r w:rsidRPr="00B92D26">
              <w:rPr>
                <w:rFonts w:ascii="Times New Roman" w:hAnsi="Times New Roman"/>
                <w:bCs/>
                <w:sz w:val="24"/>
                <w:szCs w:val="24"/>
              </w:rPr>
              <w:t xml:space="preserve">. </w:t>
            </w:r>
            <w:r w:rsidRPr="00B92D26">
              <w:rPr>
                <w:rFonts w:ascii="Times New Roman" w:hAnsi="Times New Roman"/>
                <w:bCs/>
                <w:i/>
                <w:sz w:val="24"/>
                <w:szCs w:val="24"/>
              </w:rPr>
              <w:t>Lietuvos archeologija</w:t>
            </w:r>
            <w:r w:rsidRPr="00B92D26">
              <w:rPr>
                <w:rFonts w:ascii="Times New Roman" w:hAnsi="Times New Roman"/>
                <w:bCs/>
                <w:sz w:val="24"/>
                <w:szCs w:val="24"/>
              </w:rPr>
              <w:t xml:space="preserve">, </w:t>
            </w:r>
            <w:r w:rsidRPr="00B92D26">
              <w:rPr>
                <w:rFonts w:ascii="Times New Roman" w:eastAsia="MinionPro-Regular" w:hAnsi="Times New Roman"/>
                <w:sz w:val="24"/>
                <w:szCs w:val="24"/>
                <w:lang w:val="en-GB"/>
              </w:rPr>
              <w:t xml:space="preserve">43, </w:t>
            </w:r>
            <w:r w:rsidR="00DE79CB" w:rsidRPr="00B92D26">
              <w:rPr>
                <w:rFonts w:ascii="Times New Roman" w:eastAsia="MinionPro-Regular" w:hAnsi="Times New Roman"/>
                <w:sz w:val="24"/>
                <w:szCs w:val="24"/>
                <w:lang w:val="en-GB"/>
              </w:rPr>
              <w:t>87–114.</w:t>
            </w:r>
          </w:p>
          <w:p w14:paraId="298D63B4" w14:textId="77777777" w:rsidR="00F0141B" w:rsidRPr="00B92D26" w:rsidRDefault="00000000" w:rsidP="00F0141B">
            <w:pPr>
              <w:spacing w:after="0" w:line="240" w:lineRule="auto"/>
              <w:jc w:val="both"/>
              <w:rPr>
                <w:rFonts w:ascii="Times New Roman" w:hAnsi="Times New Roman"/>
                <w:color w:val="0000FF"/>
                <w:sz w:val="24"/>
                <w:szCs w:val="24"/>
                <w:u w:val="single"/>
              </w:rPr>
            </w:pPr>
            <w:hyperlink r:id="rId9" w:anchor="content-31" w:history="1">
              <w:r w:rsidR="00F0141B" w:rsidRPr="00B92D26">
                <w:rPr>
                  <w:rStyle w:val="Hyperlink"/>
                  <w:rFonts w:ascii="Times New Roman" w:hAnsi="Times New Roman"/>
                  <w:sz w:val="24"/>
                  <w:szCs w:val="24"/>
                </w:rPr>
                <w:t>https://www.istorija.lt/leidiniai/mokslo-zurnalai-ir-testiniai-leidiniai/lietuvos-archeologija/674#content-31</w:t>
              </w:r>
            </w:hyperlink>
          </w:p>
          <w:p w14:paraId="3036A691" w14:textId="66A01F9A" w:rsidR="00F0141B" w:rsidRPr="00B92D26" w:rsidRDefault="00F0141B" w:rsidP="00F0141B">
            <w:pPr>
              <w:spacing w:after="0" w:line="240" w:lineRule="auto"/>
              <w:jc w:val="both"/>
              <w:rPr>
                <w:rFonts w:ascii="Times New Roman" w:hAnsi="Times New Roman"/>
                <w:sz w:val="24"/>
                <w:szCs w:val="24"/>
                <w:lang w:eastAsia="en-GB"/>
              </w:rPr>
            </w:pPr>
            <w:r w:rsidRPr="00B92D26">
              <w:rPr>
                <w:rFonts w:ascii="Times New Roman" w:hAnsi="Times New Roman"/>
                <w:b/>
                <w:sz w:val="24"/>
                <w:szCs w:val="24"/>
              </w:rPr>
              <w:t>3. Banytė-Rowell, R.</w:t>
            </w:r>
            <w:r w:rsidRPr="00B92D26">
              <w:rPr>
                <w:rFonts w:ascii="Times New Roman" w:hAnsi="Times New Roman"/>
                <w:sz w:val="24"/>
                <w:szCs w:val="24"/>
              </w:rPr>
              <w:t>,</w:t>
            </w:r>
            <w:r w:rsidR="003636DE" w:rsidRPr="00B92D26">
              <w:rPr>
                <w:rFonts w:ascii="Times New Roman" w:hAnsi="Times New Roman"/>
                <w:sz w:val="24"/>
                <w:szCs w:val="24"/>
              </w:rPr>
              <w:t xml:space="preserve"> </w:t>
            </w:r>
            <w:r w:rsidRPr="00B92D26">
              <w:rPr>
                <w:rFonts w:ascii="Times New Roman" w:hAnsi="Times New Roman"/>
                <w:sz w:val="24"/>
                <w:szCs w:val="24"/>
              </w:rPr>
              <w:t xml:space="preserve">2016. Antikinės romėniškosios kultūros atspindžiai Lietuvos archeologijoje. </w:t>
            </w:r>
            <w:r w:rsidRPr="00B92D26">
              <w:rPr>
                <w:rFonts w:ascii="Times New Roman" w:hAnsi="Times New Roman"/>
                <w:i/>
                <w:iCs/>
                <w:sz w:val="24"/>
                <w:szCs w:val="24"/>
              </w:rPr>
              <w:t>In:</w:t>
            </w:r>
            <w:r w:rsidRPr="00B92D26">
              <w:rPr>
                <w:rFonts w:ascii="Times New Roman" w:hAnsi="Times New Roman"/>
                <w:sz w:val="24"/>
                <w:szCs w:val="24"/>
              </w:rPr>
              <w:t xml:space="preserve"> Mitrulevičiūtė, D., sud. </w:t>
            </w:r>
            <w:r w:rsidRPr="00B92D26">
              <w:rPr>
                <w:rFonts w:ascii="Times New Roman" w:hAnsi="Times New Roman"/>
                <w:i/>
                <w:sz w:val="24"/>
                <w:szCs w:val="24"/>
              </w:rPr>
              <w:t>Lietuva–Italija: šimtmečių ryšiai. Mokslinių straipsnių rinkinys</w:t>
            </w:r>
            <w:r w:rsidRPr="00B92D26">
              <w:rPr>
                <w:rFonts w:ascii="Times New Roman" w:hAnsi="Times New Roman"/>
                <w:sz w:val="24"/>
                <w:szCs w:val="24"/>
              </w:rPr>
              <w:t xml:space="preserve"> (=</w:t>
            </w:r>
            <w:r w:rsidRPr="00B92D26">
              <w:rPr>
                <w:rFonts w:ascii="Times New Roman" w:hAnsi="Times New Roman"/>
                <w:i/>
                <w:sz w:val="24"/>
                <w:szCs w:val="24"/>
              </w:rPr>
              <w:t>Lietuvos didžiųjų kunigaikščių rūmų studijos</w:t>
            </w:r>
            <w:r w:rsidRPr="00B92D26">
              <w:rPr>
                <w:rFonts w:ascii="Times New Roman" w:hAnsi="Times New Roman"/>
                <w:sz w:val="24"/>
                <w:szCs w:val="24"/>
              </w:rPr>
              <w:t>, XXVIII). Vilnius: Nacionalinis muziejus Lietuvos Didžiosios Kunigaikštystės valdovų rūmai, 117</w:t>
            </w:r>
            <w:r w:rsidRPr="00B92D26">
              <w:rPr>
                <w:rFonts w:ascii="Times New Roman" w:eastAsia="MinionPro-Regular" w:hAnsi="Times New Roman"/>
                <w:sz w:val="24"/>
                <w:szCs w:val="24"/>
              </w:rPr>
              <w:t>–</w:t>
            </w:r>
            <w:r w:rsidRPr="00B92D26">
              <w:rPr>
                <w:rFonts w:ascii="Times New Roman" w:hAnsi="Times New Roman"/>
                <w:sz w:val="24"/>
                <w:szCs w:val="24"/>
              </w:rPr>
              <w:t>131.</w:t>
            </w:r>
            <w:r w:rsidRPr="00B92D26">
              <w:rPr>
                <w:rFonts w:ascii="Times New Roman" w:hAnsi="Times New Roman"/>
                <w:sz w:val="24"/>
                <w:szCs w:val="24"/>
                <w:lang w:eastAsia="en-GB"/>
              </w:rPr>
              <w:t xml:space="preserve"> ISSN 2351-7107, ISBN 978-609-8061-46-8</w:t>
            </w:r>
            <w:r w:rsidR="00DE79CB" w:rsidRPr="00B92D26">
              <w:rPr>
                <w:rFonts w:ascii="Times New Roman" w:hAnsi="Times New Roman"/>
                <w:sz w:val="24"/>
                <w:szCs w:val="24"/>
                <w:lang w:eastAsia="en-GB"/>
              </w:rPr>
              <w:t>.</w:t>
            </w:r>
          </w:p>
          <w:p w14:paraId="3BA0C8AA" w14:textId="0B135F20" w:rsidR="00F0141B" w:rsidRPr="00B92D26" w:rsidRDefault="00F0141B" w:rsidP="00F0141B">
            <w:pPr>
              <w:spacing w:after="0" w:line="240" w:lineRule="auto"/>
              <w:jc w:val="both"/>
              <w:rPr>
                <w:rFonts w:ascii="Times New Roman" w:hAnsi="Times New Roman"/>
                <w:color w:val="0000FF"/>
                <w:sz w:val="24"/>
                <w:szCs w:val="24"/>
                <w:lang w:eastAsia="en-GB"/>
              </w:rPr>
            </w:pPr>
            <w:r w:rsidRPr="00B92D26">
              <w:rPr>
                <w:rFonts w:ascii="Times New Roman" w:hAnsi="Times New Roman"/>
                <w:color w:val="0000FF"/>
                <w:sz w:val="24"/>
                <w:szCs w:val="24"/>
                <w:u w:val="single"/>
                <w:lang w:eastAsia="en-GB"/>
              </w:rPr>
              <w:t>https://www.academia.edu/31735913/R._Banyt%C4%97-Rowell._Antikin%C4%97s_rom%C4%97ni%C5%A1kosios_kult%C5%ABros_atspind%C5%BEiai_Lietuvos_archeologijoje_Reflections_of_Classical_Roman_Culture_in_the_archaeology_of_Lithuania._In_D._Mitrulevi%C4%8Di%C5%ABt%C4%97_ed._Lietuva-Italija_%C5%A1imtme%C4%8Di%C5%B3_ry%C5%A1iai._Mokslini%C5%B3_straipsni%C5%B3_rinkinys_Vilnius_2016_117-131</w:t>
            </w:r>
          </w:p>
          <w:p w14:paraId="223F003F" w14:textId="11D88F9D"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4. Kurila, L.</w:t>
            </w:r>
            <w:r w:rsidRPr="00B92D26">
              <w:rPr>
                <w:rFonts w:ascii="Times New Roman" w:hAnsi="Times New Roman"/>
                <w:sz w:val="24"/>
                <w:szCs w:val="24"/>
              </w:rPr>
              <w:t xml:space="preserve">, 2017. </w:t>
            </w:r>
            <w:r w:rsidRPr="00B92D26">
              <w:rPr>
                <w:rFonts w:ascii="Times New Roman" w:hAnsi="Times New Roman"/>
                <w:sz w:val="24"/>
                <w:szCs w:val="24"/>
                <w:lang w:val="en-GB"/>
              </w:rPr>
              <w:t>Connected or isolated? The spaces of the living and the dead in Iron Age East Lithuania.</w:t>
            </w:r>
            <w:r w:rsidRPr="00B92D26">
              <w:rPr>
                <w:rFonts w:ascii="Times New Roman" w:hAnsi="Times New Roman"/>
                <w:i/>
                <w:sz w:val="24"/>
                <w:szCs w:val="24"/>
              </w:rPr>
              <w:t xml:space="preserve"> Lietuvos archeologija</w:t>
            </w:r>
            <w:r w:rsidR="00DE79CB" w:rsidRPr="00B92D26">
              <w:rPr>
                <w:rFonts w:ascii="Times New Roman" w:hAnsi="Times New Roman"/>
                <w:sz w:val="24"/>
                <w:szCs w:val="24"/>
              </w:rPr>
              <w:t>, 43, 115–142.</w:t>
            </w:r>
          </w:p>
          <w:p w14:paraId="65F9263C" w14:textId="77777777" w:rsidR="00F0141B" w:rsidRPr="00B92D26" w:rsidRDefault="00000000" w:rsidP="00F0141B">
            <w:pPr>
              <w:spacing w:after="0" w:line="240" w:lineRule="auto"/>
              <w:jc w:val="both"/>
              <w:rPr>
                <w:rFonts w:ascii="Times New Roman" w:hAnsi="Times New Roman"/>
                <w:color w:val="0000FF"/>
                <w:sz w:val="24"/>
                <w:szCs w:val="24"/>
              </w:rPr>
            </w:pPr>
            <w:hyperlink r:id="rId10" w:anchor="content-31" w:history="1">
              <w:r w:rsidR="00F0141B" w:rsidRPr="00B92D26">
                <w:rPr>
                  <w:rStyle w:val="Hyperlink"/>
                  <w:rFonts w:ascii="Times New Roman" w:hAnsi="Times New Roman"/>
                  <w:sz w:val="24"/>
                  <w:szCs w:val="24"/>
                </w:rPr>
                <w:t>https://www.istorija.lt/leidiniai/mokslo-zurnalai-ir-testiniai-leidiniai/lietuvos-archeologija/674#content-31</w:t>
              </w:r>
            </w:hyperlink>
          </w:p>
          <w:p w14:paraId="223CB23A" w14:textId="49EE659E"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5. Piličiauskas, G.</w:t>
            </w:r>
            <w:r w:rsidRPr="00B92D26">
              <w:rPr>
                <w:rFonts w:ascii="Times New Roman" w:hAnsi="Times New Roman"/>
                <w:sz w:val="24"/>
                <w:szCs w:val="24"/>
              </w:rPr>
              <w:t xml:space="preserve">, Jankauskas, R., Piličiauskienė, G., Craig, O. E., Charlton, D., Dupras, T., 2017. The transition from foraging to farming (7000–500 cal BC) in the SE Baltic: A re-evaluation of chronological and palaeodietary evidence from human remains. </w:t>
            </w:r>
            <w:r w:rsidRPr="00B92D26">
              <w:rPr>
                <w:rFonts w:ascii="Times New Roman" w:hAnsi="Times New Roman"/>
                <w:i/>
                <w:sz w:val="24"/>
                <w:szCs w:val="24"/>
              </w:rPr>
              <w:t>Journal of Archaeological Science: Reports</w:t>
            </w:r>
            <w:r w:rsidRPr="00B92D26">
              <w:rPr>
                <w:rFonts w:ascii="Times New Roman" w:hAnsi="Times New Roman"/>
                <w:sz w:val="24"/>
                <w:szCs w:val="24"/>
              </w:rPr>
              <w:t>, 14, 530</w:t>
            </w:r>
            <w:r w:rsidRPr="00B92D26">
              <w:rPr>
                <w:rFonts w:ascii="Times New Roman" w:eastAsia="MinionPro-Regular" w:hAnsi="Times New Roman"/>
                <w:sz w:val="24"/>
                <w:szCs w:val="24"/>
                <w:lang w:val="en-GB"/>
              </w:rPr>
              <w:t>–</w:t>
            </w:r>
            <w:r w:rsidR="00DE79CB" w:rsidRPr="00B92D26">
              <w:rPr>
                <w:rFonts w:ascii="Times New Roman" w:hAnsi="Times New Roman"/>
                <w:sz w:val="24"/>
                <w:szCs w:val="24"/>
              </w:rPr>
              <w:t>542.</w:t>
            </w:r>
          </w:p>
          <w:p w14:paraId="0D8E1A2A" w14:textId="5B167A8E" w:rsidR="00F0141B" w:rsidRPr="00B92D26" w:rsidRDefault="00F0141B" w:rsidP="00F0141B">
            <w:pPr>
              <w:spacing w:after="0" w:line="240" w:lineRule="auto"/>
              <w:jc w:val="both"/>
              <w:rPr>
                <w:rFonts w:ascii="Times New Roman" w:hAnsi="Times New Roman"/>
                <w:color w:val="0000FF"/>
                <w:sz w:val="24"/>
                <w:szCs w:val="24"/>
              </w:rPr>
            </w:pPr>
            <w:r w:rsidRPr="00B92D26">
              <w:rPr>
                <w:rFonts w:ascii="Times New Roman" w:hAnsi="Times New Roman"/>
                <w:color w:val="0000FF"/>
                <w:sz w:val="24"/>
                <w:szCs w:val="24"/>
                <w:u w:val="single"/>
              </w:rPr>
              <w:t>https://www.sciencedirect.com/science/article/pii/S2352409X17301694</w:t>
            </w:r>
          </w:p>
          <w:p w14:paraId="1F8E6E7D" w14:textId="0D4A4FD2"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6. Piličiauskas, G.</w:t>
            </w:r>
            <w:r w:rsidRPr="00B92D26">
              <w:rPr>
                <w:rFonts w:ascii="Times New Roman" w:hAnsi="Times New Roman"/>
                <w:sz w:val="24"/>
                <w:szCs w:val="24"/>
              </w:rPr>
              <w:t xml:space="preserve">, Piličiauskienė, G, Jankauskas, R., Dupras, T., 2017. Reconstructing Subneolithic and Neolithic diets of the inhabitants of the SE Baltic coast (3100−2500 cal BC) using stable isotope analysis. </w:t>
            </w:r>
            <w:r w:rsidRPr="00B92D26">
              <w:rPr>
                <w:rFonts w:ascii="Times New Roman" w:hAnsi="Times New Roman"/>
                <w:i/>
                <w:sz w:val="24"/>
                <w:szCs w:val="24"/>
              </w:rPr>
              <w:t>Archaeological and Anthropological Sciences</w:t>
            </w:r>
            <w:r w:rsidRPr="00B92D26">
              <w:rPr>
                <w:rFonts w:ascii="Times New Roman" w:hAnsi="Times New Roman"/>
                <w:sz w:val="24"/>
                <w:szCs w:val="24"/>
              </w:rPr>
              <w:t xml:space="preserve">, 9 </w:t>
            </w:r>
            <w:r w:rsidR="00DE79CB" w:rsidRPr="00B92D26">
              <w:rPr>
                <w:rFonts w:ascii="Times New Roman" w:hAnsi="Times New Roman"/>
                <w:sz w:val="24"/>
                <w:szCs w:val="24"/>
              </w:rPr>
              <w:t>(</w:t>
            </w:r>
            <w:r w:rsidRPr="00B92D26">
              <w:rPr>
                <w:rFonts w:ascii="Times New Roman" w:hAnsi="Times New Roman"/>
                <w:sz w:val="24"/>
                <w:szCs w:val="24"/>
              </w:rPr>
              <w:t>7</w:t>
            </w:r>
            <w:r w:rsidR="00DE79CB" w:rsidRPr="00B92D26">
              <w:rPr>
                <w:rFonts w:ascii="Times New Roman" w:hAnsi="Times New Roman"/>
                <w:sz w:val="24"/>
                <w:szCs w:val="24"/>
              </w:rPr>
              <w:t>)</w:t>
            </w:r>
            <w:r w:rsidRPr="00B92D26">
              <w:rPr>
                <w:rFonts w:ascii="Times New Roman" w:hAnsi="Times New Roman"/>
                <w:sz w:val="24"/>
                <w:szCs w:val="24"/>
              </w:rPr>
              <w:t>, 1421</w:t>
            </w:r>
            <w:r w:rsidRPr="00B92D26">
              <w:rPr>
                <w:rFonts w:ascii="Times New Roman" w:eastAsia="MinionPro-Regular" w:hAnsi="Times New Roman"/>
                <w:sz w:val="24"/>
                <w:szCs w:val="24"/>
                <w:lang w:val="en-GB"/>
              </w:rPr>
              <w:t>–</w:t>
            </w:r>
            <w:r w:rsidR="00DE79CB" w:rsidRPr="00B92D26">
              <w:rPr>
                <w:rFonts w:ascii="Times New Roman" w:hAnsi="Times New Roman"/>
                <w:sz w:val="24"/>
                <w:szCs w:val="24"/>
              </w:rPr>
              <w:t>1437.</w:t>
            </w:r>
          </w:p>
          <w:p w14:paraId="363171D9" w14:textId="77777777" w:rsidR="00F0141B" w:rsidRPr="00B92D26" w:rsidRDefault="00000000" w:rsidP="00F0141B">
            <w:pPr>
              <w:spacing w:after="0" w:line="240" w:lineRule="auto"/>
              <w:jc w:val="both"/>
              <w:rPr>
                <w:rFonts w:ascii="Times New Roman" w:hAnsi="Times New Roman"/>
                <w:color w:val="0000FF"/>
                <w:sz w:val="24"/>
                <w:szCs w:val="24"/>
              </w:rPr>
            </w:pPr>
            <w:hyperlink r:id="rId11" w:history="1">
              <w:r w:rsidR="00F0141B" w:rsidRPr="00B92D26">
                <w:rPr>
                  <w:rStyle w:val="Hyperlink"/>
                  <w:rFonts w:ascii="Times New Roman" w:hAnsi="Times New Roman"/>
                  <w:sz w:val="24"/>
                  <w:szCs w:val="24"/>
                </w:rPr>
                <w:t>https://link.springer.com/article/10.1007/s12520-017-0463-z</w:t>
              </w:r>
            </w:hyperlink>
          </w:p>
          <w:p w14:paraId="21E973C4" w14:textId="4766E304" w:rsidR="00F0141B" w:rsidRPr="00B92D26" w:rsidRDefault="00F0141B" w:rsidP="00F0141B">
            <w:pPr>
              <w:spacing w:after="0" w:line="240" w:lineRule="auto"/>
              <w:jc w:val="both"/>
              <w:rPr>
                <w:rFonts w:ascii="Times New Roman" w:hAnsi="Times New Roman"/>
                <w:iCs/>
                <w:sz w:val="24"/>
                <w:szCs w:val="24"/>
              </w:rPr>
            </w:pPr>
            <w:r w:rsidRPr="00B92D26">
              <w:rPr>
                <w:rFonts w:ascii="Times New Roman" w:hAnsi="Times New Roman"/>
                <w:b/>
                <w:bCs/>
                <w:sz w:val="24"/>
                <w:szCs w:val="24"/>
              </w:rPr>
              <w:t>7. Simniškytė, A.</w:t>
            </w:r>
            <w:r w:rsidRPr="00B92D26">
              <w:rPr>
                <w:rFonts w:ascii="Times New Roman" w:hAnsi="Times New Roman"/>
                <w:bCs/>
                <w:sz w:val="24"/>
                <w:szCs w:val="24"/>
              </w:rPr>
              <w:t xml:space="preserve">, 2017. </w:t>
            </w:r>
            <w:r w:rsidRPr="00B92D26">
              <w:rPr>
                <w:rFonts w:ascii="Times New Roman" w:hAnsi="Times New Roman"/>
                <w:iCs/>
                <w:sz w:val="24"/>
                <w:szCs w:val="24"/>
              </w:rPr>
              <w:t xml:space="preserve">Kamajų valsčiaus archeologinis paveldas. </w:t>
            </w:r>
            <w:r w:rsidRPr="00B92D26">
              <w:rPr>
                <w:rFonts w:ascii="Times New Roman" w:hAnsi="Times New Roman"/>
                <w:i/>
                <w:sz w:val="24"/>
                <w:szCs w:val="24"/>
              </w:rPr>
              <w:t>In:</w:t>
            </w:r>
            <w:r w:rsidRPr="00B92D26">
              <w:rPr>
                <w:rFonts w:ascii="Times New Roman" w:hAnsi="Times New Roman"/>
                <w:iCs/>
                <w:sz w:val="24"/>
                <w:szCs w:val="24"/>
              </w:rPr>
              <w:t xml:space="preserve"> Mačiekus, V., red. </w:t>
            </w:r>
            <w:r w:rsidRPr="00B92D26">
              <w:rPr>
                <w:rFonts w:ascii="Times New Roman" w:hAnsi="Times New Roman"/>
                <w:i/>
                <w:iCs/>
                <w:sz w:val="24"/>
                <w:szCs w:val="24"/>
              </w:rPr>
              <w:t>Kamajai</w:t>
            </w:r>
            <w:r w:rsidRPr="00B92D26">
              <w:rPr>
                <w:rFonts w:ascii="Times New Roman" w:hAnsi="Times New Roman"/>
                <w:iCs/>
                <w:sz w:val="24"/>
                <w:szCs w:val="24"/>
              </w:rPr>
              <w:t xml:space="preserve"> (</w:t>
            </w:r>
            <w:r w:rsidRPr="00B92D26">
              <w:rPr>
                <w:rFonts w:ascii="Times New Roman" w:hAnsi="Times New Roman"/>
                <w:iCs/>
                <w:sz w:val="24"/>
                <w:szCs w:val="24"/>
                <w:lang w:val="en-US"/>
              </w:rPr>
              <w:t>=</w:t>
            </w:r>
            <w:r w:rsidRPr="00B92D26">
              <w:rPr>
                <w:rFonts w:ascii="Times New Roman" w:hAnsi="Times New Roman"/>
                <w:i/>
                <w:iCs/>
                <w:sz w:val="24"/>
                <w:szCs w:val="24"/>
              </w:rPr>
              <w:t>Lietuvos valsčiai</w:t>
            </w:r>
            <w:r w:rsidRPr="00B92D26">
              <w:rPr>
                <w:rFonts w:ascii="Times New Roman" w:hAnsi="Times New Roman"/>
                <w:iCs/>
                <w:sz w:val="24"/>
                <w:szCs w:val="24"/>
              </w:rPr>
              <w:t>, 31), Vilnius:</w:t>
            </w:r>
            <w:r w:rsidR="003636DE" w:rsidRPr="00B92D26">
              <w:rPr>
                <w:rFonts w:ascii="Times New Roman" w:hAnsi="Times New Roman"/>
                <w:iCs/>
                <w:sz w:val="24"/>
                <w:szCs w:val="24"/>
              </w:rPr>
              <w:t xml:space="preserve"> </w:t>
            </w:r>
            <w:r w:rsidRPr="00B92D26">
              <w:rPr>
                <w:rFonts w:ascii="Times New Roman" w:hAnsi="Times New Roman"/>
                <w:iCs/>
                <w:sz w:val="24"/>
                <w:szCs w:val="24"/>
              </w:rPr>
              <w:t>Versmė, 85</w:t>
            </w:r>
            <w:r w:rsidRPr="00B92D26">
              <w:rPr>
                <w:rFonts w:ascii="Times New Roman" w:eastAsia="MinionPro-Regular" w:hAnsi="Times New Roman"/>
                <w:sz w:val="24"/>
                <w:szCs w:val="24"/>
                <w:lang w:val="en-GB"/>
              </w:rPr>
              <w:t>–</w:t>
            </w:r>
            <w:r w:rsidRPr="00B92D26">
              <w:rPr>
                <w:rFonts w:ascii="Times New Roman" w:hAnsi="Times New Roman"/>
                <w:iCs/>
                <w:sz w:val="24"/>
                <w:szCs w:val="24"/>
              </w:rPr>
              <w:t>113. ISBN 978-609-8148-41-1.</w:t>
            </w:r>
          </w:p>
          <w:p w14:paraId="140AE931"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bCs/>
                <w:sz w:val="24"/>
                <w:szCs w:val="24"/>
              </w:rPr>
              <w:t>8. Vengalis, R.</w:t>
            </w:r>
            <w:r w:rsidRPr="00B92D26">
              <w:rPr>
                <w:rFonts w:ascii="Times New Roman" w:hAnsi="Times New Roman"/>
                <w:bCs/>
                <w:sz w:val="24"/>
                <w:szCs w:val="24"/>
              </w:rPr>
              <w:t>, 2017.</w:t>
            </w:r>
            <w:r w:rsidRPr="00B92D26">
              <w:rPr>
                <w:rFonts w:ascii="Times New Roman" w:hAnsi="Times New Roman"/>
                <w:sz w:val="24"/>
                <w:szCs w:val="24"/>
              </w:rPr>
              <w:t xml:space="preserve"> Regioninės archeologijos link: archeologinių tyrimų geoduomenų bazė. </w:t>
            </w:r>
            <w:r w:rsidRPr="00B92D26">
              <w:rPr>
                <w:rFonts w:ascii="Times New Roman" w:hAnsi="Times New Roman"/>
                <w:i/>
                <w:iCs/>
                <w:sz w:val="24"/>
                <w:szCs w:val="24"/>
              </w:rPr>
              <w:t>Lietuvos archeologija</w:t>
            </w:r>
            <w:r w:rsidRPr="00B92D26">
              <w:rPr>
                <w:rFonts w:ascii="Times New Roman" w:hAnsi="Times New Roman"/>
                <w:iCs/>
                <w:sz w:val="24"/>
                <w:szCs w:val="24"/>
              </w:rPr>
              <w:t>,</w:t>
            </w:r>
            <w:r w:rsidRPr="00B92D26">
              <w:rPr>
                <w:rFonts w:ascii="Times New Roman" w:hAnsi="Times New Roman"/>
                <w:sz w:val="24"/>
                <w:szCs w:val="24"/>
              </w:rPr>
              <w:t xml:space="preserve"> 43, 175</w:t>
            </w:r>
            <w:r w:rsidRPr="00B92D26">
              <w:rPr>
                <w:rFonts w:ascii="Times New Roman" w:eastAsia="MinionPro-Regular" w:hAnsi="Times New Roman"/>
                <w:sz w:val="24"/>
                <w:szCs w:val="24"/>
                <w:lang w:val="en-GB"/>
              </w:rPr>
              <w:t>–</w:t>
            </w:r>
            <w:r w:rsidRPr="00B92D26">
              <w:rPr>
                <w:rFonts w:ascii="Times New Roman" w:hAnsi="Times New Roman"/>
                <w:sz w:val="24"/>
                <w:szCs w:val="24"/>
              </w:rPr>
              <w:t xml:space="preserve">220. </w:t>
            </w:r>
          </w:p>
          <w:p w14:paraId="01A0BF1E" w14:textId="77777777" w:rsidR="00F0141B" w:rsidRPr="00B92D26" w:rsidRDefault="00000000" w:rsidP="00F0141B">
            <w:pPr>
              <w:spacing w:after="0" w:line="240" w:lineRule="auto"/>
              <w:jc w:val="both"/>
              <w:rPr>
                <w:rFonts w:ascii="Times New Roman" w:hAnsi="Times New Roman"/>
                <w:color w:val="0000FF"/>
                <w:sz w:val="24"/>
                <w:szCs w:val="24"/>
              </w:rPr>
            </w:pPr>
            <w:hyperlink r:id="rId12" w:anchor="content-31" w:history="1">
              <w:r w:rsidR="00F0141B" w:rsidRPr="00B92D26">
                <w:rPr>
                  <w:rStyle w:val="Hyperlink"/>
                  <w:rFonts w:ascii="Times New Roman" w:hAnsi="Times New Roman"/>
                  <w:sz w:val="24"/>
                  <w:szCs w:val="24"/>
                </w:rPr>
                <w:t>https://www.istorija.lt/leidiniai/mokslo-zurnalai-ir-testiniai-leidiniai/lietuvos-archeologija/674#content-31</w:t>
              </w:r>
            </w:hyperlink>
          </w:p>
          <w:p w14:paraId="0ED08BDD" w14:textId="77777777" w:rsidR="00F0141B" w:rsidRPr="00B92D26" w:rsidRDefault="00F0141B" w:rsidP="00F0141B">
            <w:pPr>
              <w:spacing w:after="0" w:line="240" w:lineRule="auto"/>
              <w:ind w:firstLine="720"/>
              <w:jc w:val="both"/>
              <w:rPr>
                <w:rFonts w:ascii="Times New Roman" w:hAnsi="Times New Roman"/>
                <w:sz w:val="24"/>
                <w:szCs w:val="24"/>
                <w:u w:val="single"/>
              </w:rPr>
            </w:pPr>
          </w:p>
          <w:p w14:paraId="719245F8" w14:textId="77777777" w:rsidR="00F0141B" w:rsidRPr="00B92D26" w:rsidRDefault="00F0141B" w:rsidP="00F0141B">
            <w:pPr>
              <w:tabs>
                <w:tab w:val="left" w:pos="426"/>
              </w:tabs>
              <w:spacing w:after="0" w:line="240" w:lineRule="auto"/>
              <w:ind w:right="-62"/>
              <w:jc w:val="both"/>
              <w:rPr>
                <w:rFonts w:ascii="Times New Roman" w:hAnsi="Times New Roman"/>
                <w:b/>
                <w:sz w:val="24"/>
                <w:szCs w:val="24"/>
                <w:u w:val="single"/>
              </w:rPr>
            </w:pPr>
            <w:r w:rsidRPr="00B92D26">
              <w:rPr>
                <w:rFonts w:ascii="Times New Roman" w:hAnsi="Times New Roman"/>
                <w:b/>
                <w:sz w:val="24"/>
                <w:szCs w:val="24"/>
                <w:u w:val="single"/>
              </w:rPr>
              <w:t xml:space="preserve">2018 m. </w:t>
            </w:r>
          </w:p>
          <w:p w14:paraId="55BC3F3B"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p>
          <w:p w14:paraId="139338A4" w14:textId="6935F31B" w:rsidR="00F0141B" w:rsidRPr="00B92D26" w:rsidRDefault="00F0141B" w:rsidP="00F0141B">
            <w:pPr>
              <w:tabs>
                <w:tab w:val="left" w:pos="426"/>
              </w:tabs>
              <w:spacing w:after="0" w:line="240" w:lineRule="auto"/>
              <w:ind w:right="-62"/>
              <w:jc w:val="both"/>
              <w:rPr>
                <w:rFonts w:ascii="Times New Roman" w:hAnsi="Times New Roman"/>
                <w:b/>
                <w:sz w:val="24"/>
                <w:szCs w:val="24"/>
              </w:rPr>
            </w:pPr>
            <w:r w:rsidRPr="00B92D26">
              <w:rPr>
                <w:rFonts w:ascii="Times New Roman" w:hAnsi="Times New Roman"/>
                <w:b/>
                <w:sz w:val="24"/>
                <w:szCs w:val="24"/>
              </w:rPr>
              <w:t>Straipsniai:</w:t>
            </w:r>
          </w:p>
          <w:p w14:paraId="11F098EA" w14:textId="77777777" w:rsidR="00F0141B" w:rsidRPr="00B92D26" w:rsidRDefault="00F0141B" w:rsidP="00F0141B">
            <w:pPr>
              <w:tabs>
                <w:tab w:val="left" w:pos="426"/>
              </w:tabs>
              <w:spacing w:after="0" w:line="240" w:lineRule="auto"/>
              <w:ind w:right="-62"/>
              <w:jc w:val="both"/>
              <w:rPr>
                <w:rFonts w:ascii="Times New Roman" w:hAnsi="Times New Roman"/>
                <w:b/>
                <w:sz w:val="24"/>
                <w:szCs w:val="24"/>
                <w:u w:val="single"/>
              </w:rPr>
            </w:pPr>
          </w:p>
          <w:p w14:paraId="6769B200" w14:textId="77777777" w:rsidR="00411E01"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bCs/>
                <w:sz w:val="24"/>
                <w:szCs w:val="24"/>
                <w:lang w:val="en-GB"/>
              </w:rPr>
              <w:t>1. Banytė-Rowell, R.</w:t>
            </w:r>
            <w:r w:rsidRPr="00B92D26">
              <w:rPr>
                <w:rFonts w:ascii="Times New Roman" w:hAnsi="Times New Roman"/>
                <w:bCs/>
                <w:sz w:val="24"/>
                <w:szCs w:val="24"/>
                <w:lang w:val="en-GB"/>
              </w:rPr>
              <w:t>,</w:t>
            </w:r>
            <w:r w:rsidRPr="00B92D26">
              <w:rPr>
                <w:rFonts w:ascii="Times New Roman" w:hAnsi="Times New Roman"/>
                <w:b/>
                <w:bCs/>
                <w:sz w:val="24"/>
                <w:szCs w:val="24"/>
                <w:lang w:val="en-GB"/>
              </w:rPr>
              <w:t xml:space="preserve"> </w:t>
            </w:r>
            <w:r w:rsidRPr="00B92D26">
              <w:rPr>
                <w:rFonts w:ascii="Times New Roman" w:hAnsi="Times New Roman"/>
                <w:bCs/>
                <w:sz w:val="24"/>
                <w:szCs w:val="24"/>
                <w:lang w:val="en-GB"/>
              </w:rPr>
              <w:t xml:space="preserve">2018. Glass beads of the </w:t>
            </w:r>
            <w:r w:rsidRPr="00B92D26">
              <w:rPr>
                <w:rFonts w:ascii="Times New Roman" w:hAnsi="Times New Roman"/>
                <w:bCs/>
                <w:i/>
                <w:iCs/>
                <w:sz w:val="24"/>
                <w:szCs w:val="24"/>
                <w:lang w:val="en-GB"/>
              </w:rPr>
              <w:t>Callatis</w:t>
            </w:r>
            <w:r w:rsidRPr="00B92D26">
              <w:rPr>
                <w:rFonts w:ascii="Times New Roman" w:hAnsi="Times New Roman"/>
                <w:bCs/>
                <w:sz w:val="24"/>
                <w:szCs w:val="24"/>
                <w:lang w:val="en-GB"/>
              </w:rPr>
              <w:t xml:space="preserve"> type in West Lithuanian Cemeteries. </w:t>
            </w:r>
            <w:r w:rsidRPr="00B92D26">
              <w:rPr>
                <w:rFonts w:ascii="Times New Roman" w:hAnsi="Times New Roman"/>
                <w:bCs/>
                <w:i/>
                <w:iCs/>
                <w:sz w:val="24"/>
                <w:szCs w:val="24"/>
                <w:lang w:val="pl-PL"/>
              </w:rPr>
              <w:t>In:</w:t>
            </w:r>
            <w:r w:rsidRPr="00B92D26">
              <w:rPr>
                <w:rFonts w:ascii="Times New Roman" w:hAnsi="Times New Roman"/>
                <w:bCs/>
                <w:sz w:val="24"/>
                <w:szCs w:val="24"/>
                <w:lang w:val="pl-PL"/>
              </w:rPr>
              <w:t xml:space="preserve"> </w:t>
            </w:r>
            <w:r w:rsidRPr="00EB52B0">
              <w:rPr>
                <w:rFonts w:ascii="Times New Roman" w:hAnsi="Times New Roman"/>
                <w:bCs/>
                <w:color w:val="000000" w:themeColor="text1"/>
                <w:sz w:val="24"/>
                <w:szCs w:val="24"/>
                <w:lang w:val="pl-PL"/>
              </w:rPr>
              <w:t xml:space="preserve">Niezabitowska-Wiśniewska, B., Łuczkiewicz, P., Sadowski, S., Stasiak-Cyran, M., Erdrich, M., eds. </w:t>
            </w:r>
            <w:r w:rsidRPr="00EB52B0">
              <w:rPr>
                <w:rFonts w:ascii="Times New Roman" w:hAnsi="Times New Roman"/>
                <w:bCs/>
                <w:i/>
                <w:color w:val="000000" w:themeColor="text1"/>
                <w:sz w:val="24"/>
                <w:szCs w:val="24"/>
                <w:lang w:val="pl-PL"/>
              </w:rPr>
              <w:t>Studia Barbarica. Profesorowi Andrzejowi Kokowskiemu w 65. Rocznicę urodzin / For Professor Andrzej Kokowski on his 65th Birthday</w:t>
            </w:r>
            <w:r w:rsidRPr="00EB52B0">
              <w:rPr>
                <w:rFonts w:ascii="Times New Roman" w:hAnsi="Times New Roman"/>
                <w:bCs/>
                <w:color w:val="000000" w:themeColor="text1"/>
                <w:sz w:val="24"/>
                <w:szCs w:val="24"/>
                <w:lang w:val="pl-PL"/>
              </w:rPr>
              <w:t>, I. Lublin</w:t>
            </w:r>
            <w:r w:rsidR="00FB0052" w:rsidRPr="00EB52B0">
              <w:rPr>
                <w:rFonts w:ascii="Times New Roman" w:hAnsi="Times New Roman"/>
                <w:bCs/>
                <w:color w:val="000000" w:themeColor="text1"/>
                <w:sz w:val="24"/>
                <w:szCs w:val="24"/>
                <w:lang w:val="pl-PL"/>
              </w:rPr>
              <w:t xml:space="preserve">: </w:t>
            </w:r>
            <w:r w:rsidR="00FB0052" w:rsidRPr="00EB52B0">
              <w:rPr>
                <w:rFonts w:ascii="Times New Roman" w:hAnsi="Times New Roman"/>
                <w:color w:val="000000" w:themeColor="text1"/>
                <w:sz w:val="24"/>
                <w:szCs w:val="24"/>
              </w:rPr>
              <w:t>UMCS wydawnictwo</w:t>
            </w:r>
            <w:r w:rsidRPr="00EB52B0">
              <w:rPr>
                <w:rFonts w:ascii="Times New Roman" w:hAnsi="Times New Roman"/>
                <w:bCs/>
                <w:color w:val="000000" w:themeColor="text1"/>
                <w:sz w:val="24"/>
                <w:szCs w:val="24"/>
                <w:lang w:val="pl-PL"/>
              </w:rPr>
              <w:t>, 364–379. IS</w:t>
            </w:r>
            <w:r w:rsidRPr="00EB52B0">
              <w:rPr>
                <w:rFonts w:ascii="Times New Roman" w:hAnsi="Times New Roman"/>
                <w:bCs/>
                <w:color w:val="000000" w:themeColor="text1"/>
                <w:sz w:val="24"/>
                <w:szCs w:val="24"/>
              </w:rPr>
              <w:t>BN 978-83-7825-044-9.</w:t>
            </w:r>
          </w:p>
          <w:p w14:paraId="5626F85D" w14:textId="684A7F33" w:rsidR="00F0141B" w:rsidRPr="00B92D26" w:rsidRDefault="00000000" w:rsidP="00F0141B">
            <w:pPr>
              <w:spacing w:after="0" w:line="240" w:lineRule="auto"/>
              <w:jc w:val="both"/>
              <w:rPr>
                <w:rFonts w:ascii="Times New Roman" w:hAnsi="Times New Roman"/>
                <w:bCs/>
                <w:sz w:val="24"/>
                <w:szCs w:val="24"/>
              </w:rPr>
            </w:pPr>
            <w:hyperlink r:id="rId13" w:history="1">
              <w:r w:rsidR="00F0141B" w:rsidRPr="00B92D26">
                <w:rPr>
                  <w:rStyle w:val="Hyperlink"/>
                  <w:rFonts w:ascii="Times New Roman" w:hAnsi="Times New Roman"/>
                  <w:sz w:val="24"/>
                  <w:szCs w:val="24"/>
                </w:rPr>
                <w:t>https://www.academia.edu/36672657/Banyt%C4%97-Rowell_R._Glass_beads_of_the_Callatis_type_in_West_Lithuanian_Cemeteries._In_B._Niezabitowska-Wi%C5%9Bniewska_P._%C5%81uczkiewicz_S._Sadowski_M._Stasiak-Cyran_M._Erdrich_red._STUDIA_BARBARICA._Profesorowi_Andrzejowi_Kokowskiemu_w_65._Rocznic%C4%99_urodzin._Tom_I_Lublin_2018_364-379</w:t>
              </w:r>
            </w:hyperlink>
          </w:p>
          <w:p w14:paraId="3012D9D5"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2. Banytė-Rowell, R.</w:t>
            </w:r>
            <w:r w:rsidRPr="00B92D26">
              <w:rPr>
                <w:rFonts w:ascii="Times New Roman" w:hAnsi="Times New Roman"/>
                <w:sz w:val="24"/>
                <w:szCs w:val="24"/>
              </w:rPr>
              <w:t xml:space="preserve">, 2018. Lietuvių literatūros draugija Tilžėje ir archeologija. </w:t>
            </w:r>
            <w:r w:rsidRPr="00B92D26">
              <w:rPr>
                <w:rFonts w:ascii="Times New Roman" w:hAnsi="Times New Roman"/>
                <w:i/>
                <w:sz w:val="24"/>
                <w:szCs w:val="24"/>
              </w:rPr>
              <w:t>Kultūros paminklai</w:t>
            </w:r>
            <w:r w:rsidRPr="00B92D26">
              <w:rPr>
                <w:rFonts w:ascii="Times New Roman" w:hAnsi="Times New Roman"/>
                <w:sz w:val="24"/>
                <w:szCs w:val="24"/>
              </w:rPr>
              <w:t xml:space="preserve">, 22, 117–130. </w:t>
            </w:r>
          </w:p>
          <w:p w14:paraId="5E3B963F" w14:textId="5F36587F" w:rsidR="00F0141B" w:rsidRPr="00B92D26" w:rsidRDefault="00000000" w:rsidP="00F0141B">
            <w:pPr>
              <w:spacing w:after="0" w:line="240" w:lineRule="auto"/>
              <w:jc w:val="both"/>
              <w:rPr>
                <w:rFonts w:ascii="Times New Roman" w:hAnsi="Times New Roman"/>
                <w:sz w:val="24"/>
                <w:szCs w:val="24"/>
              </w:rPr>
            </w:pPr>
            <w:hyperlink r:id="rId14" w:history="1">
              <w:r w:rsidR="00F0141B" w:rsidRPr="00B92D26">
                <w:rPr>
                  <w:rStyle w:val="Hyperlink"/>
                  <w:rFonts w:ascii="Times New Roman" w:hAnsi="Times New Roman"/>
                  <w:sz w:val="24"/>
                  <w:szCs w:val="24"/>
                </w:rPr>
                <w:t>https://www.academia.edu/36965962/Banyt%C4%97-Rowell_R._Lietuvi%C5%B3_literat%C5%ABros_draugija_Til%C5%BE%C4%97je_ir_archeologija_Lithuanian_Literary_Society_in_Tilsit_and_Archaeology._Kult%C5%ABros_paminklai_vol._22_2018_117-130</w:t>
              </w:r>
            </w:hyperlink>
          </w:p>
          <w:p w14:paraId="2EFFCEDF"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3. Banytė-Rowell, R.</w:t>
            </w:r>
            <w:r w:rsidRPr="00B92D26">
              <w:rPr>
                <w:rFonts w:ascii="Times New Roman" w:hAnsi="Times New Roman"/>
                <w:sz w:val="24"/>
                <w:szCs w:val="24"/>
              </w:rPr>
              <w:t>,</w:t>
            </w:r>
            <w:r w:rsidRPr="00B92D26">
              <w:rPr>
                <w:rFonts w:ascii="Times New Roman" w:hAnsi="Times New Roman"/>
                <w:b/>
                <w:sz w:val="24"/>
                <w:szCs w:val="24"/>
              </w:rPr>
              <w:t xml:space="preserve"> </w:t>
            </w:r>
            <w:r w:rsidRPr="00B92D26">
              <w:rPr>
                <w:rFonts w:ascii="Times New Roman" w:hAnsi="Times New Roman"/>
                <w:sz w:val="24"/>
                <w:szCs w:val="24"/>
              </w:rPr>
              <w:t xml:space="preserve">2018. Kultūrinės sąveikos romėniškuoju laikotarpiu: tolimųjų romėnų įtaka, komunikacija su kaimynais ir vietinė išmonė / Cultural Interactions during the Roman Period: the Influence of Faraway Romans, Communications with Neighbours, and Local Ingenuity. </w:t>
            </w:r>
            <w:r w:rsidRPr="00B92D26">
              <w:rPr>
                <w:rFonts w:ascii="Times New Roman" w:hAnsi="Times New Roman"/>
                <w:i/>
                <w:iCs/>
                <w:sz w:val="24"/>
                <w:szCs w:val="24"/>
              </w:rPr>
              <w:t>In:</w:t>
            </w:r>
            <w:r w:rsidRPr="00B92D26">
              <w:rPr>
                <w:rFonts w:ascii="Times New Roman" w:hAnsi="Times New Roman"/>
                <w:sz w:val="24"/>
                <w:szCs w:val="24"/>
              </w:rPr>
              <w:t xml:space="preserve"> Bliujienė, A., sud. </w:t>
            </w:r>
            <w:r w:rsidRPr="00B92D26">
              <w:rPr>
                <w:rFonts w:ascii="Times New Roman" w:hAnsi="Times New Roman"/>
                <w:i/>
                <w:sz w:val="24"/>
                <w:szCs w:val="24"/>
              </w:rPr>
              <w:t>Klaipėdos (Memel) kraštas: nuo ištakų iki XVII amžiaus. Paroda ir katalogas, skiriami Lietuvos valstybės šimtmečiui ir Europos kultūros paveldo metams</w:t>
            </w:r>
            <w:r w:rsidRPr="00B92D26">
              <w:rPr>
                <w:rFonts w:ascii="Times New Roman" w:hAnsi="Times New Roman"/>
                <w:sz w:val="24"/>
                <w:szCs w:val="24"/>
              </w:rPr>
              <w:t xml:space="preserve"> / </w:t>
            </w:r>
            <w:r w:rsidRPr="00B92D26">
              <w:rPr>
                <w:rFonts w:ascii="Times New Roman" w:hAnsi="Times New Roman"/>
                <w:i/>
                <w:sz w:val="24"/>
                <w:szCs w:val="24"/>
              </w:rPr>
              <w:t>The Klaipėda (Memel) Region: from Origins to the 17th Century. The exhibition and the Catalogue are dedicated to the Centennial of the restored State of Lithuania and European Year of Cultural Heritage</w:t>
            </w:r>
            <w:r w:rsidRPr="00B92D26">
              <w:rPr>
                <w:rFonts w:ascii="Times New Roman" w:hAnsi="Times New Roman"/>
                <w:sz w:val="24"/>
                <w:szCs w:val="24"/>
              </w:rPr>
              <w:t>. Klaipėda: Mažosios Lietuvos Istorijos Muziejus, 131–141. ISBN 978-609-96032-0-9.</w:t>
            </w:r>
          </w:p>
          <w:p w14:paraId="26B00EA4"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4. Banytė-Rowell, R.</w:t>
            </w:r>
            <w:r w:rsidRPr="00B92D26">
              <w:rPr>
                <w:rFonts w:ascii="Times New Roman" w:hAnsi="Times New Roman"/>
                <w:sz w:val="24"/>
                <w:szCs w:val="24"/>
              </w:rPr>
              <w:t>, 2018.</w:t>
            </w:r>
            <w:r w:rsidRPr="00B92D26">
              <w:rPr>
                <w:rFonts w:ascii="Times New Roman" w:hAnsi="Times New Roman"/>
                <w:b/>
                <w:sz w:val="24"/>
                <w:szCs w:val="24"/>
              </w:rPr>
              <w:t xml:space="preserve"> </w:t>
            </w:r>
            <w:r w:rsidRPr="00B92D26">
              <w:rPr>
                <w:rFonts w:ascii="Times New Roman" w:hAnsi="Times New Roman"/>
                <w:sz w:val="24"/>
                <w:szCs w:val="24"/>
              </w:rPr>
              <w:t>Laidosena romėniškuoju laikotarpiu: akmenys, molis ir ugnis kaip ritualo priemonės / Burial Rites in the Roman Period: Stones, Clay, and Fire as Ritual Tools.</w:t>
            </w:r>
            <w:r w:rsidRPr="00B92D26">
              <w:rPr>
                <w:rFonts w:ascii="Times New Roman" w:hAnsi="Times New Roman"/>
                <w:b/>
                <w:sz w:val="24"/>
                <w:szCs w:val="24"/>
              </w:rPr>
              <w:t xml:space="preserve"> </w:t>
            </w:r>
            <w:r w:rsidRPr="00B92D26">
              <w:rPr>
                <w:rFonts w:ascii="Times New Roman" w:hAnsi="Times New Roman"/>
                <w:i/>
                <w:iCs/>
                <w:sz w:val="24"/>
                <w:szCs w:val="24"/>
              </w:rPr>
              <w:t>In:</w:t>
            </w:r>
            <w:r w:rsidRPr="00B92D26">
              <w:rPr>
                <w:rFonts w:ascii="Times New Roman" w:hAnsi="Times New Roman"/>
                <w:sz w:val="24"/>
                <w:szCs w:val="24"/>
              </w:rPr>
              <w:t xml:space="preserve"> Bliujienė, A., sud. </w:t>
            </w:r>
            <w:r w:rsidRPr="00B92D26">
              <w:rPr>
                <w:rFonts w:ascii="Times New Roman" w:hAnsi="Times New Roman"/>
                <w:i/>
                <w:sz w:val="24"/>
                <w:szCs w:val="24"/>
              </w:rPr>
              <w:t>Klaipėdos (Memel) kraštas: nuo ištakų iki XVII amžiaus. Paroda ir katalogas, skiriami Lietuvos valstybės šimtmečiui ir Europos kultūros paveldo metams</w:t>
            </w:r>
            <w:r w:rsidRPr="00B92D26">
              <w:rPr>
                <w:rFonts w:ascii="Times New Roman" w:hAnsi="Times New Roman"/>
                <w:sz w:val="24"/>
                <w:szCs w:val="24"/>
              </w:rPr>
              <w:t xml:space="preserve"> / </w:t>
            </w:r>
            <w:r w:rsidRPr="00B92D26">
              <w:rPr>
                <w:rFonts w:ascii="Times New Roman" w:hAnsi="Times New Roman"/>
                <w:i/>
                <w:sz w:val="24"/>
                <w:szCs w:val="24"/>
              </w:rPr>
              <w:t>The Klaipėda (Memel) Region: from Origins to the 17th Century. The exhibition and the Catalogue are dedicated to the Centennial of the restored State of Lithuania and European Year of Cultural Heritage</w:t>
            </w:r>
            <w:r w:rsidRPr="00B92D26">
              <w:rPr>
                <w:rFonts w:ascii="Times New Roman" w:hAnsi="Times New Roman"/>
                <w:sz w:val="24"/>
                <w:szCs w:val="24"/>
              </w:rPr>
              <w:t>. Klaipėda: Mažosios Lietuvos Istorijos Muziejus, 84–93. ISBN 978-609-96032-0-9.</w:t>
            </w:r>
          </w:p>
          <w:p w14:paraId="4B2E63F2"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5. Banytė-Rowell, R.</w:t>
            </w:r>
            <w:r w:rsidRPr="00B92D26">
              <w:rPr>
                <w:rFonts w:ascii="Times New Roman" w:hAnsi="Times New Roman"/>
                <w:sz w:val="24"/>
                <w:szCs w:val="24"/>
              </w:rPr>
              <w:t>, 2018. Ginkluotė romėniškuoju laikotarpiu: puolant ietimis, kirviais, ginantis s kydais / Weaponry in the Roman Period: Attacking with Spears and Axes, Defending with Shields.</w:t>
            </w:r>
            <w:r w:rsidRPr="00B92D26">
              <w:rPr>
                <w:rFonts w:ascii="Times New Roman" w:hAnsi="Times New Roman"/>
                <w:b/>
                <w:sz w:val="24"/>
                <w:szCs w:val="24"/>
              </w:rPr>
              <w:t xml:space="preserve"> </w:t>
            </w:r>
            <w:r w:rsidRPr="00B92D26">
              <w:rPr>
                <w:rFonts w:ascii="Times New Roman" w:hAnsi="Times New Roman"/>
                <w:i/>
                <w:iCs/>
                <w:sz w:val="24"/>
                <w:szCs w:val="24"/>
              </w:rPr>
              <w:t>In:</w:t>
            </w:r>
            <w:r w:rsidRPr="00B92D26">
              <w:rPr>
                <w:rFonts w:ascii="Times New Roman" w:hAnsi="Times New Roman"/>
                <w:sz w:val="24"/>
                <w:szCs w:val="24"/>
              </w:rPr>
              <w:t xml:space="preserve"> Bliujienė, A., sud. </w:t>
            </w:r>
            <w:r w:rsidRPr="00B92D26">
              <w:rPr>
                <w:rFonts w:ascii="Times New Roman" w:hAnsi="Times New Roman"/>
                <w:i/>
                <w:sz w:val="24"/>
                <w:szCs w:val="24"/>
              </w:rPr>
              <w:t>Klaipėdos (Memel) kraštas: nuo ištakų iki XVII amžiaus. Paroda ir katalogas, skiriami Lietuvos valstybės šimtmečiui ir Europos kultūros paveldo metams</w:t>
            </w:r>
            <w:r w:rsidRPr="00B92D26">
              <w:rPr>
                <w:rFonts w:ascii="Times New Roman" w:hAnsi="Times New Roman"/>
                <w:sz w:val="24"/>
                <w:szCs w:val="24"/>
              </w:rPr>
              <w:t xml:space="preserve"> / </w:t>
            </w:r>
            <w:r w:rsidRPr="00B92D26">
              <w:rPr>
                <w:rFonts w:ascii="Times New Roman" w:hAnsi="Times New Roman"/>
                <w:i/>
                <w:sz w:val="24"/>
                <w:szCs w:val="24"/>
              </w:rPr>
              <w:t>The Klaipėda (Memel) Region: from Origins to the 17th Century. The exhibition and the Catalogue are dedicated to the Centennial of the restored State of Lithuania and European Year of Cultural Heritage</w:t>
            </w:r>
            <w:r w:rsidRPr="00B92D26">
              <w:rPr>
                <w:rFonts w:ascii="Times New Roman" w:hAnsi="Times New Roman"/>
                <w:sz w:val="24"/>
                <w:szCs w:val="24"/>
              </w:rPr>
              <w:t>. Klaipėda: Mažosios Lietuvos Istorijos Muziejus, 159-164. ISBN 978-609-96032-0-9.</w:t>
            </w:r>
          </w:p>
          <w:p w14:paraId="4DBD27DC"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6. Banytė-Rowell, R.</w:t>
            </w:r>
            <w:r w:rsidRPr="00B92D26">
              <w:rPr>
                <w:rFonts w:ascii="Times New Roman" w:hAnsi="Times New Roman"/>
                <w:sz w:val="24"/>
                <w:szCs w:val="24"/>
              </w:rPr>
              <w:t>, 2018. Pasaulėžiūra: siekiant dievų globos nuo žemiškojo gyvybiškumo iki dangaus erdvių / Worldview: Seeking Gods Protection and Earthly Life and Celestial Spaces.</w:t>
            </w:r>
            <w:r w:rsidRPr="00B92D26">
              <w:rPr>
                <w:rFonts w:ascii="Times New Roman" w:hAnsi="Times New Roman"/>
                <w:b/>
                <w:sz w:val="24"/>
                <w:szCs w:val="24"/>
              </w:rPr>
              <w:t xml:space="preserve"> </w:t>
            </w:r>
            <w:r w:rsidRPr="00B92D26">
              <w:rPr>
                <w:rFonts w:ascii="Times New Roman" w:hAnsi="Times New Roman"/>
                <w:i/>
                <w:iCs/>
                <w:sz w:val="24"/>
                <w:szCs w:val="24"/>
              </w:rPr>
              <w:t>In:</w:t>
            </w:r>
            <w:r w:rsidRPr="00B92D26">
              <w:rPr>
                <w:rFonts w:ascii="Times New Roman" w:hAnsi="Times New Roman"/>
                <w:sz w:val="24"/>
                <w:szCs w:val="24"/>
              </w:rPr>
              <w:t xml:space="preserve"> Bliujienė, A., sud. </w:t>
            </w:r>
            <w:r w:rsidRPr="00B92D26">
              <w:rPr>
                <w:rFonts w:ascii="Times New Roman" w:hAnsi="Times New Roman"/>
                <w:i/>
                <w:sz w:val="24"/>
                <w:szCs w:val="24"/>
              </w:rPr>
              <w:t>Klaipėdos (Memel) kraštas: nuo ištakų iki XVII amžiaus. Paroda ir katalogas, skiriami Lietuvos valstybės šimtmečiui ir Europos kultūros paveldo metams</w:t>
            </w:r>
            <w:r w:rsidRPr="00B92D26">
              <w:rPr>
                <w:rFonts w:ascii="Times New Roman" w:hAnsi="Times New Roman"/>
                <w:sz w:val="24"/>
                <w:szCs w:val="24"/>
              </w:rPr>
              <w:t xml:space="preserve"> / </w:t>
            </w:r>
            <w:r w:rsidRPr="00B92D26">
              <w:rPr>
                <w:rFonts w:ascii="Times New Roman" w:hAnsi="Times New Roman"/>
                <w:i/>
                <w:sz w:val="24"/>
                <w:szCs w:val="24"/>
              </w:rPr>
              <w:t>The Klaipėda (Memel) Region: from Origins to the 17th Century. The exhibition and the Catalogue are dedicated to the Centennial of the restored State of Lithuania and European Year of Cultural Heritage</w:t>
            </w:r>
            <w:r w:rsidRPr="00B92D26">
              <w:rPr>
                <w:rFonts w:ascii="Times New Roman" w:hAnsi="Times New Roman"/>
                <w:sz w:val="24"/>
                <w:szCs w:val="24"/>
              </w:rPr>
              <w:t>. Klaipėda: Mažosios Lietuvos Istorijos Muziejus, 191–199. ISBN 978-609-96032-0-9.</w:t>
            </w:r>
          </w:p>
          <w:p w14:paraId="6CAF00CE"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7. Banytė-Rowell, R.</w:t>
            </w:r>
            <w:r w:rsidRPr="00B92D26">
              <w:rPr>
                <w:rFonts w:ascii="Times New Roman" w:hAnsi="Times New Roman"/>
                <w:sz w:val="24"/>
                <w:szCs w:val="24"/>
              </w:rPr>
              <w:t>, 2018. Europinių ir Rytų Baltijos regiono madų įtakos – moters diržas iš Rusnės senkapio / Influences of European and East Balt Fashions: Woman‘s Belt from the Rusnė Old cemetery.</w:t>
            </w:r>
            <w:r w:rsidRPr="00B92D26">
              <w:rPr>
                <w:rFonts w:ascii="Times New Roman" w:hAnsi="Times New Roman"/>
                <w:b/>
                <w:sz w:val="24"/>
                <w:szCs w:val="24"/>
              </w:rPr>
              <w:t xml:space="preserve"> </w:t>
            </w:r>
            <w:r w:rsidRPr="00B92D26">
              <w:rPr>
                <w:rFonts w:ascii="Times New Roman" w:hAnsi="Times New Roman"/>
                <w:i/>
                <w:iCs/>
                <w:sz w:val="24"/>
                <w:szCs w:val="24"/>
              </w:rPr>
              <w:t>In:</w:t>
            </w:r>
            <w:r w:rsidRPr="00B92D26">
              <w:rPr>
                <w:rFonts w:ascii="Times New Roman" w:hAnsi="Times New Roman"/>
                <w:sz w:val="24"/>
                <w:szCs w:val="24"/>
              </w:rPr>
              <w:t xml:space="preserve"> Bliujienė, A., sud. </w:t>
            </w:r>
            <w:r w:rsidRPr="00B92D26">
              <w:rPr>
                <w:rFonts w:ascii="Times New Roman" w:hAnsi="Times New Roman"/>
                <w:i/>
                <w:sz w:val="24"/>
                <w:szCs w:val="24"/>
              </w:rPr>
              <w:t>Klaipėdos (Memel) kraštas: nuo ištakų iki XVII amžiaus. Paroda ir katalogas, skiriami Lietuvos valstybės šimtmečiui ir Europos kultūros paveldo metams</w:t>
            </w:r>
            <w:r w:rsidRPr="00B92D26">
              <w:rPr>
                <w:rFonts w:ascii="Times New Roman" w:hAnsi="Times New Roman"/>
                <w:sz w:val="24"/>
                <w:szCs w:val="24"/>
              </w:rPr>
              <w:t xml:space="preserve"> / </w:t>
            </w:r>
            <w:r w:rsidRPr="00B92D26">
              <w:rPr>
                <w:rFonts w:ascii="Times New Roman" w:hAnsi="Times New Roman"/>
                <w:i/>
                <w:sz w:val="24"/>
                <w:szCs w:val="24"/>
              </w:rPr>
              <w:t>The Klaipėda (Memel) Region: from Origins to the 17th Century. The exhibition and the Catalogue are dedicated to the Centennial of the restored State of Lithuania and European Year of Cultural Heritage</w:t>
            </w:r>
            <w:r w:rsidRPr="00B92D26">
              <w:rPr>
                <w:rFonts w:ascii="Times New Roman" w:hAnsi="Times New Roman"/>
                <w:sz w:val="24"/>
                <w:szCs w:val="24"/>
              </w:rPr>
              <w:t>. Klaipėda: Mažosios Lietuvos Istorijos Muziejus, 292–294. ISBN 978-609-96032-0-9.</w:t>
            </w:r>
          </w:p>
          <w:p w14:paraId="10BECF88" w14:textId="77777777"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sz w:val="24"/>
                <w:szCs w:val="24"/>
              </w:rPr>
              <w:t>8. Kurila, L.</w:t>
            </w:r>
            <w:r w:rsidRPr="00B92D26">
              <w:rPr>
                <w:rFonts w:ascii="Times New Roman" w:hAnsi="Times New Roman"/>
                <w:sz w:val="24"/>
                <w:szCs w:val="24"/>
              </w:rPr>
              <w:t xml:space="preserve">, 2018. </w:t>
            </w:r>
            <w:r w:rsidRPr="00B92D26">
              <w:rPr>
                <w:rFonts w:ascii="Times New Roman" w:hAnsi="Times New Roman"/>
                <w:sz w:val="24"/>
                <w:szCs w:val="24"/>
                <w:lang w:val="en-GB"/>
              </w:rPr>
              <w:t>Signaliniai laužai Lietuvos piliakalniuose? Teorinis aspektas.</w:t>
            </w:r>
            <w:r w:rsidRPr="00B92D26">
              <w:rPr>
                <w:rFonts w:ascii="Times New Roman" w:hAnsi="Times New Roman"/>
                <w:i/>
                <w:sz w:val="24"/>
                <w:szCs w:val="24"/>
              </w:rPr>
              <w:t xml:space="preserve"> Lietuvos archeologija</w:t>
            </w:r>
            <w:r w:rsidRPr="00B92D26">
              <w:rPr>
                <w:rFonts w:ascii="Times New Roman" w:hAnsi="Times New Roman"/>
                <w:sz w:val="24"/>
                <w:szCs w:val="24"/>
              </w:rPr>
              <w:t xml:space="preserve">, 44, 71–115. </w:t>
            </w:r>
          </w:p>
          <w:p w14:paraId="416BDA11" w14:textId="77777777" w:rsidR="00794DAA" w:rsidRPr="00B92D26" w:rsidRDefault="00000000" w:rsidP="00411E01">
            <w:pPr>
              <w:tabs>
                <w:tab w:val="left" w:pos="426"/>
              </w:tabs>
              <w:spacing w:after="0" w:line="240" w:lineRule="auto"/>
              <w:ind w:right="-62"/>
              <w:jc w:val="both"/>
              <w:rPr>
                <w:rStyle w:val="Hyperlink"/>
                <w:rFonts w:ascii="Times New Roman" w:hAnsi="Times New Roman"/>
                <w:sz w:val="24"/>
                <w:szCs w:val="24"/>
              </w:rPr>
            </w:pPr>
            <w:hyperlink r:id="rId15" w:anchor="content-30" w:history="1">
              <w:r w:rsidR="00F0141B" w:rsidRPr="00B92D26">
                <w:rPr>
                  <w:rStyle w:val="Hyperlink"/>
                  <w:rFonts w:ascii="Times New Roman" w:hAnsi="Times New Roman"/>
                  <w:sz w:val="24"/>
                  <w:szCs w:val="24"/>
                </w:rPr>
                <w:t>https://www.istorija.lt/leidiniai/mokslo-zurnalai-ir-testiniai-leidiniai/lietuvos-archeologija/674#content-30</w:t>
              </w:r>
            </w:hyperlink>
          </w:p>
          <w:p w14:paraId="02B81A2F" w14:textId="2ABD7630" w:rsidR="00411E01" w:rsidRPr="00B92D26" w:rsidRDefault="00411E01" w:rsidP="00794DAA">
            <w:pPr>
              <w:tabs>
                <w:tab w:val="left" w:pos="426"/>
              </w:tabs>
              <w:spacing w:after="0" w:line="240" w:lineRule="auto"/>
              <w:ind w:right="5"/>
              <w:jc w:val="both"/>
              <w:rPr>
                <w:rFonts w:ascii="Times New Roman" w:hAnsi="Times New Roman"/>
                <w:sz w:val="24"/>
                <w:szCs w:val="24"/>
              </w:rPr>
            </w:pPr>
            <w:r w:rsidRPr="00B92D26">
              <w:rPr>
                <w:rFonts w:ascii="Times New Roman" w:hAnsi="Times New Roman"/>
                <w:b/>
                <w:bCs/>
                <w:sz w:val="24"/>
                <w:szCs w:val="24"/>
              </w:rPr>
              <w:t>10.</w:t>
            </w:r>
            <w:r w:rsidRPr="00B92D26">
              <w:rPr>
                <w:rFonts w:ascii="Times New Roman" w:hAnsi="Times New Roman"/>
                <w:sz w:val="24"/>
                <w:szCs w:val="24"/>
              </w:rPr>
              <w:t xml:space="preserve"> Robson, H.K., Oras, E., Hartz, S., </w:t>
            </w:r>
            <w:r w:rsidRPr="00B92D26">
              <w:rPr>
                <w:rStyle w:val="Emphasis"/>
                <w:rFonts w:ascii="Times New Roman" w:hAnsi="Times New Roman"/>
                <w:i w:val="0"/>
                <w:sz w:val="24"/>
                <w:szCs w:val="24"/>
              </w:rPr>
              <w:t>Kabaciński</w:t>
            </w:r>
            <w:r w:rsidRPr="00B92D26">
              <w:rPr>
                <w:rFonts w:ascii="Times New Roman" w:hAnsi="Times New Roman"/>
                <w:sz w:val="24"/>
                <w:szCs w:val="24"/>
              </w:rPr>
              <w:t>, J., Andersen, S.H.,</w:t>
            </w:r>
            <w:r w:rsidRPr="00B92D26">
              <w:rPr>
                <w:rFonts w:ascii="Times New Roman" w:hAnsi="Times New Roman"/>
                <w:b/>
                <w:sz w:val="24"/>
                <w:szCs w:val="24"/>
              </w:rPr>
              <w:t xml:space="preserve"> Piličiauskas, G.</w:t>
            </w:r>
            <w:r w:rsidRPr="00B92D26">
              <w:rPr>
                <w:rFonts w:ascii="Times New Roman" w:hAnsi="Times New Roman"/>
                <w:sz w:val="24"/>
                <w:szCs w:val="24"/>
              </w:rPr>
              <w:t>, Gumi</w:t>
            </w:r>
            <w:r w:rsidRPr="00B92D26">
              <w:rPr>
                <w:rStyle w:val="Emphasis"/>
                <w:rFonts w:ascii="Times New Roman" w:hAnsi="Times New Roman"/>
                <w:i w:val="0"/>
                <w:sz w:val="24"/>
                <w:szCs w:val="24"/>
              </w:rPr>
              <w:t>ń</w:t>
            </w:r>
            <w:r w:rsidRPr="00B92D26">
              <w:rPr>
                <w:rFonts w:ascii="Times New Roman" w:hAnsi="Times New Roman"/>
                <w:sz w:val="24"/>
                <w:szCs w:val="24"/>
              </w:rPr>
              <w:t>ski, W., Thielen, L., Akotula, A., Czekaj-Zastawny, A., Lucquin, A., Craig, O. E., Heron, E., 2018.</w:t>
            </w:r>
            <w:r w:rsidRPr="00B92D26">
              <w:rPr>
                <w:rFonts w:ascii="Times New Roman" w:hAnsi="Times New Roman"/>
                <w:b/>
                <w:sz w:val="24"/>
                <w:szCs w:val="24"/>
              </w:rPr>
              <w:t xml:space="preserve"> </w:t>
            </w:r>
            <w:r w:rsidRPr="00B92D26">
              <w:rPr>
                <w:rFonts w:ascii="Times New Roman" w:hAnsi="Times New Roman"/>
                <w:sz w:val="24"/>
                <w:szCs w:val="24"/>
                <w:lang w:val="en-GB"/>
              </w:rPr>
              <w:t xml:space="preserve">Illuminating the prehistory of Northern Europe: organic residue analysis of lamps. </w:t>
            </w:r>
            <w:r w:rsidRPr="00B92D26">
              <w:rPr>
                <w:rFonts w:ascii="Times New Roman" w:hAnsi="Times New Roman"/>
                <w:i/>
                <w:sz w:val="24"/>
                <w:szCs w:val="24"/>
                <w:lang w:val="en-GB"/>
              </w:rPr>
              <w:t>In:</w:t>
            </w:r>
            <w:r w:rsidRPr="00B92D26">
              <w:rPr>
                <w:rFonts w:ascii="Times New Roman" w:hAnsi="Times New Roman"/>
                <w:sz w:val="24"/>
                <w:szCs w:val="24"/>
                <w:lang w:val="en-GB"/>
              </w:rPr>
              <w:t xml:space="preserve"> </w:t>
            </w:r>
            <w:r w:rsidRPr="00B92D26">
              <w:rPr>
                <w:rFonts w:ascii="Times New Roman" w:hAnsi="Times New Roman"/>
                <w:sz w:val="24"/>
                <w:szCs w:val="24"/>
              </w:rPr>
              <w:t>Lozovskaya O.V., Vybornov A.A., Dolbunova E.V., eds.</w:t>
            </w:r>
            <w:r w:rsidRPr="00B92D26">
              <w:rPr>
                <w:rFonts w:ascii="Times New Roman" w:hAnsi="Times New Roman"/>
                <w:i/>
                <w:sz w:val="24"/>
                <w:szCs w:val="24"/>
                <w:lang w:val="en-GB"/>
              </w:rPr>
              <w:t xml:space="preserve"> Subsistence strategies in the Stone Age, direct and indirect evidence of fishing and gathering. Materials of the international conference dedicated to the 50th anniversary of Vladimir Mikhailovich Lozovski 15–18 May 2018, Saint-Petersburg. St Petersburg</w:t>
            </w:r>
            <w:r w:rsidRPr="00B92D26">
              <w:rPr>
                <w:rFonts w:ascii="Times New Roman" w:hAnsi="Times New Roman"/>
                <w:sz w:val="24"/>
                <w:szCs w:val="24"/>
                <w:lang w:val="en-GB"/>
              </w:rPr>
              <w:t xml:space="preserve">. </w:t>
            </w:r>
            <w:r w:rsidRPr="00B92D26">
              <w:rPr>
                <w:rFonts w:ascii="Times New Roman" w:hAnsi="Times New Roman"/>
                <w:sz w:val="24"/>
                <w:szCs w:val="24"/>
              </w:rPr>
              <w:t>St Petersburg: IIMK RAN</w:t>
            </w:r>
            <w:r w:rsidRPr="00B92D26">
              <w:rPr>
                <w:rFonts w:ascii="Times New Roman" w:hAnsi="Times New Roman"/>
                <w:sz w:val="24"/>
                <w:szCs w:val="24"/>
                <w:lang w:val="en-GB"/>
              </w:rPr>
              <w:t xml:space="preserve">, 214–217. </w:t>
            </w:r>
            <w:r w:rsidRPr="00B92D26">
              <w:rPr>
                <w:rFonts w:ascii="Times New Roman" w:hAnsi="Times New Roman"/>
                <w:sz w:val="24"/>
                <w:szCs w:val="24"/>
              </w:rPr>
              <w:t>ISBN 978-5-907053-00-7.</w:t>
            </w:r>
          </w:p>
          <w:p w14:paraId="6BD13FFC" w14:textId="37AE15EC" w:rsidR="00411E01" w:rsidRPr="00B92D26" w:rsidRDefault="00000000" w:rsidP="00411E01">
            <w:pPr>
              <w:tabs>
                <w:tab w:val="left" w:pos="426"/>
              </w:tabs>
              <w:spacing w:after="0" w:line="240" w:lineRule="auto"/>
              <w:ind w:right="-62"/>
              <w:jc w:val="both"/>
              <w:rPr>
                <w:rFonts w:ascii="Times New Roman" w:hAnsi="Times New Roman"/>
                <w:sz w:val="24"/>
                <w:szCs w:val="24"/>
                <w:lang w:val="en-GB"/>
              </w:rPr>
            </w:pPr>
            <w:hyperlink r:id="rId16" w:history="1">
              <w:r w:rsidR="00411E01" w:rsidRPr="00B92D26">
                <w:rPr>
                  <w:rStyle w:val="Hyperlink"/>
                  <w:rFonts w:ascii="Times New Roman" w:hAnsi="Times New Roman"/>
                  <w:sz w:val="24"/>
                  <w:szCs w:val="24"/>
                </w:rPr>
                <w:t>https://www.researchgate.net/publication/325269866_Illuminating_the_prehistory_of_Northern_Europe_organic_residue_analysis_of_lamps</w:t>
              </w:r>
            </w:hyperlink>
          </w:p>
          <w:p w14:paraId="0E6F386A" w14:textId="77777777" w:rsidR="00D35254" w:rsidRPr="00B92D26" w:rsidRDefault="00F0141B" w:rsidP="00794DAA">
            <w:pPr>
              <w:tabs>
                <w:tab w:val="left" w:pos="426"/>
              </w:tabs>
              <w:spacing w:after="0" w:line="240" w:lineRule="auto"/>
              <w:ind w:right="5"/>
              <w:jc w:val="both"/>
              <w:rPr>
                <w:rFonts w:ascii="Times New Roman" w:hAnsi="Times New Roman"/>
                <w:sz w:val="24"/>
                <w:szCs w:val="24"/>
              </w:rPr>
            </w:pPr>
            <w:r w:rsidRPr="00B92D26">
              <w:rPr>
                <w:rFonts w:ascii="Times New Roman" w:hAnsi="Times New Roman"/>
                <w:b/>
                <w:sz w:val="24"/>
                <w:szCs w:val="24"/>
              </w:rPr>
              <w:t>9. Simniškytė, A.</w:t>
            </w:r>
            <w:r w:rsidRPr="00B92D26">
              <w:rPr>
                <w:rFonts w:ascii="Times New Roman" w:hAnsi="Times New Roman"/>
                <w:sz w:val="24"/>
                <w:szCs w:val="24"/>
              </w:rPr>
              <w:t xml:space="preserve">, 2018. Atypical burial rites or destruction of archaeological source? On the results of rescue excavations at Jakšiškis Barrow Cemetery (East Lithuania). </w:t>
            </w:r>
            <w:r w:rsidRPr="00B92D26">
              <w:rPr>
                <w:rFonts w:ascii="Times New Roman" w:hAnsi="Times New Roman"/>
                <w:i/>
                <w:sz w:val="24"/>
                <w:szCs w:val="24"/>
              </w:rPr>
              <w:t>Raport</w:t>
            </w:r>
            <w:r w:rsidRPr="00B92D26">
              <w:rPr>
                <w:rFonts w:ascii="Times New Roman" w:hAnsi="Times New Roman"/>
                <w:sz w:val="24"/>
                <w:szCs w:val="24"/>
              </w:rPr>
              <w:t>, 13.</w:t>
            </w:r>
          </w:p>
          <w:p w14:paraId="55E26E5B" w14:textId="646F67BE" w:rsidR="00F0141B" w:rsidRPr="00B92D26" w:rsidRDefault="00000000" w:rsidP="00794DAA">
            <w:pPr>
              <w:tabs>
                <w:tab w:val="left" w:pos="426"/>
              </w:tabs>
              <w:spacing w:after="0" w:line="240" w:lineRule="auto"/>
              <w:ind w:right="5"/>
              <w:jc w:val="both"/>
              <w:rPr>
                <w:rFonts w:ascii="Times New Roman" w:hAnsi="Times New Roman"/>
                <w:iCs/>
                <w:sz w:val="24"/>
                <w:szCs w:val="24"/>
              </w:rPr>
            </w:pPr>
            <w:hyperlink r:id="rId17" w:history="1">
              <w:r w:rsidR="00F0141B" w:rsidRPr="00B92D26">
                <w:rPr>
                  <w:rStyle w:val="Hyperlink"/>
                  <w:rFonts w:ascii="Times New Roman" w:hAnsi="Times New Roman"/>
                  <w:iCs/>
                  <w:sz w:val="24"/>
                  <w:szCs w:val="24"/>
                </w:rPr>
                <w:t>http://cejsh.icm.edu.pl/cejsh/element/bwmeta1.element.desklight-5fc74e3f-8fbc-4678-8016-119a64980e02</w:t>
              </w:r>
            </w:hyperlink>
          </w:p>
          <w:p w14:paraId="12175D7C" w14:textId="77777777" w:rsidR="00F0141B" w:rsidRPr="00B92D26" w:rsidRDefault="00F0141B" w:rsidP="00F0141B">
            <w:pPr>
              <w:spacing w:after="0" w:line="240" w:lineRule="auto"/>
              <w:ind w:firstLine="720"/>
              <w:jc w:val="both"/>
              <w:rPr>
                <w:rFonts w:ascii="Times New Roman" w:hAnsi="Times New Roman"/>
                <w:bCs/>
                <w:sz w:val="24"/>
                <w:szCs w:val="24"/>
              </w:rPr>
            </w:pPr>
          </w:p>
          <w:p w14:paraId="256A27EE" w14:textId="77777777" w:rsidR="00F0141B" w:rsidRPr="00B92D26" w:rsidRDefault="00F0141B" w:rsidP="00F0141B">
            <w:pPr>
              <w:tabs>
                <w:tab w:val="left" w:pos="426"/>
              </w:tabs>
              <w:spacing w:after="0" w:line="240" w:lineRule="auto"/>
              <w:ind w:right="-62"/>
              <w:jc w:val="both"/>
              <w:rPr>
                <w:rFonts w:ascii="Times New Roman" w:hAnsi="Times New Roman"/>
                <w:b/>
                <w:sz w:val="24"/>
                <w:szCs w:val="24"/>
                <w:u w:val="single"/>
              </w:rPr>
            </w:pPr>
            <w:r w:rsidRPr="00B92D26">
              <w:rPr>
                <w:rFonts w:ascii="Times New Roman" w:hAnsi="Times New Roman"/>
                <w:b/>
                <w:sz w:val="24"/>
                <w:szCs w:val="24"/>
                <w:u w:val="single"/>
              </w:rPr>
              <w:t xml:space="preserve">2019 m. </w:t>
            </w:r>
          </w:p>
          <w:p w14:paraId="688FB637"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p>
          <w:p w14:paraId="748A8CAE" w14:textId="6185E42E" w:rsidR="00F0141B" w:rsidRPr="00B92D26" w:rsidRDefault="00F0141B" w:rsidP="00F0141B">
            <w:pPr>
              <w:tabs>
                <w:tab w:val="left" w:pos="426"/>
              </w:tabs>
              <w:spacing w:after="0" w:line="240" w:lineRule="auto"/>
              <w:ind w:right="-62"/>
              <w:jc w:val="both"/>
              <w:rPr>
                <w:rFonts w:ascii="Times New Roman" w:hAnsi="Times New Roman"/>
                <w:b/>
                <w:sz w:val="24"/>
                <w:szCs w:val="24"/>
              </w:rPr>
            </w:pPr>
            <w:r w:rsidRPr="00B92D26">
              <w:rPr>
                <w:rFonts w:ascii="Times New Roman" w:hAnsi="Times New Roman"/>
                <w:b/>
                <w:sz w:val="24"/>
                <w:szCs w:val="24"/>
              </w:rPr>
              <w:t>Straipsniai:</w:t>
            </w:r>
          </w:p>
          <w:p w14:paraId="0243EA66"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p>
          <w:p w14:paraId="6A0C6559" w14:textId="77777777" w:rsidR="00794DAA" w:rsidRPr="00B92D26" w:rsidRDefault="00F0141B" w:rsidP="00F0141B">
            <w:pPr>
              <w:spacing w:after="0" w:line="240" w:lineRule="auto"/>
              <w:jc w:val="both"/>
              <w:rPr>
                <w:rFonts w:ascii="Times New Roman" w:hAnsi="Times New Roman"/>
                <w:sz w:val="24"/>
                <w:szCs w:val="24"/>
                <w:lang w:val="de-DE"/>
              </w:rPr>
            </w:pPr>
            <w:r w:rsidRPr="00B92D26">
              <w:rPr>
                <w:rFonts w:ascii="Times New Roman" w:hAnsi="Times New Roman"/>
                <w:b/>
                <w:bCs/>
                <w:sz w:val="24"/>
                <w:szCs w:val="24"/>
              </w:rPr>
              <w:t>1.</w:t>
            </w:r>
            <w:r w:rsidRPr="00B92D26">
              <w:rPr>
                <w:rFonts w:ascii="Times New Roman" w:hAnsi="Times New Roman"/>
                <w:sz w:val="24"/>
                <w:szCs w:val="24"/>
              </w:rPr>
              <w:t xml:space="preserve"> </w:t>
            </w:r>
            <w:r w:rsidRPr="00B92D26">
              <w:rPr>
                <w:rFonts w:ascii="Times New Roman" w:hAnsi="Times New Roman"/>
                <w:b/>
                <w:bCs/>
                <w:sz w:val="24"/>
                <w:szCs w:val="24"/>
              </w:rPr>
              <w:t>Banytė-Rowell, R.,</w:t>
            </w:r>
            <w:r w:rsidRPr="00B92D26">
              <w:rPr>
                <w:rFonts w:ascii="Times New Roman" w:hAnsi="Times New Roman"/>
                <w:sz w:val="24"/>
                <w:szCs w:val="24"/>
              </w:rPr>
              <w:t xml:space="preserve"> 2019. </w:t>
            </w:r>
            <w:r w:rsidRPr="00B92D26">
              <w:rPr>
                <w:rFonts w:ascii="Times New Roman" w:hAnsi="Times New Roman"/>
                <w:color w:val="000000"/>
                <w:sz w:val="24"/>
                <w:szCs w:val="24"/>
              </w:rPr>
              <w:t xml:space="preserve">Connections between the West Balts and their neighbours in the Roman and Migration Periods: the northern direction. </w:t>
            </w:r>
            <w:r w:rsidRPr="00B92D26">
              <w:rPr>
                <w:rFonts w:ascii="Times New Roman" w:hAnsi="Times New Roman"/>
                <w:i/>
                <w:sz w:val="24"/>
                <w:szCs w:val="24"/>
              </w:rPr>
              <w:t>In:</w:t>
            </w:r>
            <w:r w:rsidRPr="00B92D26">
              <w:rPr>
                <w:rFonts w:ascii="Times New Roman" w:hAnsi="Times New Roman"/>
                <w:sz w:val="24"/>
                <w:szCs w:val="24"/>
              </w:rPr>
              <w:t xml:space="preserve"> Cieśliński</w:t>
            </w:r>
            <w:r w:rsidR="00794DAA" w:rsidRPr="00B92D26">
              <w:rPr>
                <w:rFonts w:ascii="Times New Roman" w:hAnsi="Times New Roman"/>
                <w:sz w:val="24"/>
                <w:szCs w:val="24"/>
              </w:rPr>
              <w:t>, A.</w:t>
            </w:r>
            <w:r w:rsidRPr="00B92D26">
              <w:rPr>
                <w:rFonts w:ascii="Times New Roman" w:hAnsi="Times New Roman"/>
                <w:sz w:val="24"/>
                <w:szCs w:val="24"/>
              </w:rPr>
              <w:t>, Kontny</w:t>
            </w:r>
            <w:r w:rsidR="00794DAA" w:rsidRPr="00B92D26">
              <w:rPr>
                <w:rFonts w:ascii="Times New Roman" w:hAnsi="Times New Roman"/>
                <w:sz w:val="24"/>
                <w:szCs w:val="24"/>
              </w:rPr>
              <w:t>, B.,</w:t>
            </w:r>
            <w:r w:rsidRPr="00B92D26">
              <w:rPr>
                <w:rFonts w:ascii="Times New Roman" w:hAnsi="Times New Roman"/>
                <w:sz w:val="24"/>
                <w:szCs w:val="24"/>
              </w:rPr>
              <w:t xml:space="preserve"> eds. </w:t>
            </w:r>
            <w:r w:rsidRPr="00B92D26">
              <w:rPr>
                <w:rFonts w:ascii="Times New Roman" w:hAnsi="Times New Roman"/>
                <w:i/>
                <w:iCs/>
                <w:sz w:val="24"/>
                <w:szCs w:val="24"/>
              </w:rPr>
              <w:t>Interacting Barbarians. Contacts, Exchange and Migrations in the First Mille</w:t>
            </w:r>
            <w:r w:rsidR="00794DAA" w:rsidRPr="00B92D26">
              <w:rPr>
                <w:rFonts w:ascii="Times New Roman" w:hAnsi="Times New Roman"/>
                <w:i/>
                <w:iCs/>
                <w:sz w:val="24"/>
                <w:szCs w:val="24"/>
              </w:rPr>
              <w:t>n</w:t>
            </w:r>
            <w:r w:rsidRPr="00B92D26">
              <w:rPr>
                <w:rFonts w:ascii="Times New Roman" w:hAnsi="Times New Roman"/>
                <w:i/>
                <w:iCs/>
                <w:sz w:val="24"/>
                <w:szCs w:val="24"/>
              </w:rPr>
              <w:t xml:space="preserve">nium AD </w:t>
            </w:r>
            <w:r w:rsidR="00794DAA" w:rsidRPr="00B92D26">
              <w:rPr>
                <w:rFonts w:ascii="Times New Roman" w:hAnsi="Times New Roman"/>
                <w:iCs/>
                <w:sz w:val="24"/>
                <w:szCs w:val="24"/>
              </w:rPr>
              <w:t>(</w:t>
            </w:r>
            <w:r w:rsidR="00794DAA" w:rsidRPr="00B92D26">
              <w:rPr>
                <w:rFonts w:ascii="Times New Roman" w:hAnsi="Times New Roman"/>
                <w:iCs/>
                <w:sz w:val="24"/>
                <w:szCs w:val="24"/>
                <w:lang w:val="en-US"/>
              </w:rPr>
              <w:t>=</w:t>
            </w:r>
            <w:r w:rsidRPr="00B92D26">
              <w:rPr>
                <w:rFonts w:ascii="Times New Roman" w:hAnsi="Times New Roman"/>
                <w:i/>
                <w:iCs/>
                <w:color w:val="000000"/>
                <w:sz w:val="24"/>
                <w:szCs w:val="24"/>
                <w:lang w:val="de-DE"/>
              </w:rPr>
              <w:t>Neue Studien zur Sachsenforschung</w:t>
            </w:r>
            <w:r w:rsidRPr="00B92D26">
              <w:rPr>
                <w:rFonts w:ascii="Times New Roman" w:hAnsi="Times New Roman"/>
                <w:iCs/>
                <w:color w:val="000000"/>
                <w:sz w:val="24"/>
                <w:szCs w:val="24"/>
                <w:lang w:val="de-DE"/>
              </w:rPr>
              <w:t>, 9</w:t>
            </w:r>
            <w:r w:rsidR="00794DAA" w:rsidRPr="00B92D26">
              <w:rPr>
                <w:rFonts w:ascii="Times New Roman" w:hAnsi="Times New Roman"/>
                <w:iCs/>
                <w:color w:val="000000"/>
                <w:sz w:val="24"/>
                <w:szCs w:val="24"/>
                <w:lang w:val="de-DE"/>
              </w:rPr>
              <w:t>)</w:t>
            </w:r>
            <w:r w:rsidRPr="00B92D26">
              <w:rPr>
                <w:rFonts w:ascii="Times New Roman" w:hAnsi="Times New Roman"/>
                <w:sz w:val="24"/>
                <w:szCs w:val="24"/>
                <w:lang w:val="de-DE"/>
              </w:rPr>
              <w:t>. Warszawa-Braunschweig-Schleswig</w:t>
            </w:r>
            <w:r w:rsidR="00794DAA" w:rsidRPr="00B92D26">
              <w:rPr>
                <w:rFonts w:ascii="Times New Roman" w:hAnsi="Times New Roman"/>
                <w:sz w:val="24"/>
                <w:szCs w:val="24"/>
                <w:lang w:val="de-DE"/>
              </w:rPr>
              <w:t xml:space="preserve">: </w:t>
            </w:r>
            <w:r w:rsidR="00794DAA" w:rsidRPr="00B92D26">
              <w:rPr>
                <w:rFonts w:ascii="Times New Roman" w:hAnsi="Times New Roman"/>
                <w:color w:val="211D1E"/>
                <w:sz w:val="24"/>
                <w:szCs w:val="24"/>
              </w:rPr>
              <w:t>Uniwersytet Warszawski</w:t>
            </w:r>
            <w:r w:rsidRPr="00B92D26">
              <w:rPr>
                <w:rFonts w:ascii="Times New Roman" w:hAnsi="Times New Roman"/>
                <w:sz w:val="24"/>
                <w:szCs w:val="24"/>
                <w:lang w:val="de-DE"/>
              </w:rPr>
              <w:t>, 11</w:t>
            </w:r>
            <w:r w:rsidRPr="00B92D26">
              <w:rPr>
                <w:rFonts w:ascii="Times New Roman" w:hAnsi="Times New Roman"/>
                <w:bCs/>
                <w:sz w:val="24"/>
                <w:szCs w:val="24"/>
              </w:rPr>
              <w:t>–</w:t>
            </w:r>
            <w:r w:rsidRPr="00B92D26">
              <w:rPr>
                <w:rFonts w:ascii="Times New Roman" w:hAnsi="Times New Roman"/>
                <w:sz w:val="24"/>
                <w:szCs w:val="24"/>
                <w:lang w:val="de-DE"/>
              </w:rPr>
              <w:t xml:space="preserve">19. </w:t>
            </w:r>
            <w:r w:rsidRPr="00B92D26">
              <w:rPr>
                <w:rFonts w:ascii="Times New Roman" w:hAnsi="Times New Roman"/>
                <w:color w:val="000000"/>
                <w:sz w:val="24"/>
                <w:szCs w:val="24"/>
                <w:lang w:val="de-DE"/>
              </w:rPr>
              <w:t>ISBN 978-83-66210-06-6</w:t>
            </w:r>
            <w:r w:rsidRPr="00B92D26">
              <w:rPr>
                <w:rFonts w:ascii="Times New Roman" w:hAnsi="Times New Roman"/>
                <w:sz w:val="24"/>
                <w:szCs w:val="24"/>
                <w:lang w:val="de-DE"/>
              </w:rPr>
              <w:t>.</w:t>
            </w:r>
          </w:p>
          <w:p w14:paraId="0283EFD9" w14:textId="6639FB18" w:rsidR="00F0141B" w:rsidRPr="00B92D26" w:rsidRDefault="00000000" w:rsidP="00F0141B">
            <w:pPr>
              <w:spacing w:after="0" w:line="240" w:lineRule="auto"/>
              <w:jc w:val="both"/>
              <w:rPr>
                <w:rFonts w:ascii="Times New Roman" w:hAnsi="Times New Roman"/>
                <w:sz w:val="24"/>
                <w:szCs w:val="24"/>
                <w:lang w:val="de-DE"/>
              </w:rPr>
            </w:pPr>
            <w:hyperlink r:id="rId18" w:history="1">
              <w:r w:rsidR="00F0141B" w:rsidRPr="00B92D26">
                <w:rPr>
                  <w:rStyle w:val="Hyperlink"/>
                  <w:rFonts w:ascii="Times New Roman" w:hAnsi="Times New Roman"/>
                  <w:sz w:val="24"/>
                  <w:szCs w:val="24"/>
                  <w:lang w:val="de-DE"/>
                </w:rPr>
                <w:t>https://www.academia.edu/40380714/Connections_between_the_West_Balts_and_their_neighbours_in_the_Roman_and_Migration_Periods_the_northern_direction_In_A_Cie%C5%9Bli%C5%84ski_B_Kontny_ed_Interacting_Barbarians_Contacts_Exchange_and_Migrations_in_the_First_Millenium_AD_Neue_Studien_zur_Sachsenforschung_9_2019_11_19</w:t>
              </w:r>
            </w:hyperlink>
          </w:p>
          <w:p w14:paraId="12A480CB" w14:textId="77777777" w:rsidR="00D35254" w:rsidRPr="00B92D26" w:rsidRDefault="00F0141B" w:rsidP="00D35254">
            <w:pPr>
              <w:spacing w:after="0" w:line="240" w:lineRule="auto"/>
              <w:jc w:val="both"/>
              <w:rPr>
                <w:rFonts w:ascii="Times New Roman" w:hAnsi="Times New Roman"/>
                <w:sz w:val="24"/>
                <w:szCs w:val="24"/>
              </w:rPr>
            </w:pPr>
            <w:r w:rsidRPr="00B92D26">
              <w:rPr>
                <w:rFonts w:ascii="Times New Roman" w:hAnsi="Times New Roman"/>
                <w:b/>
                <w:bCs/>
                <w:sz w:val="24"/>
                <w:szCs w:val="24"/>
              </w:rPr>
              <w:t>2.</w:t>
            </w:r>
            <w:r w:rsidRPr="00B92D26">
              <w:rPr>
                <w:rFonts w:ascii="Times New Roman" w:hAnsi="Times New Roman"/>
                <w:sz w:val="24"/>
                <w:szCs w:val="24"/>
              </w:rPr>
              <w:t xml:space="preserve"> Podėnas, V., </w:t>
            </w:r>
            <w:r w:rsidRPr="00B92D26">
              <w:rPr>
                <w:rFonts w:ascii="Times New Roman" w:hAnsi="Times New Roman"/>
                <w:b/>
                <w:bCs/>
                <w:sz w:val="24"/>
                <w:szCs w:val="24"/>
              </w:rPr>
              <w:t>Čivilytė, A.,</w:t>
            </w:r>
            <w:r w:rsidRPr="00B92D26">
              <w:rPr>
                <w:rFonts w:ascii="Times New Roman" w:hAnsi="Times New Roman"/>
                <w:sz w:val="24"/>
                <w:szCs w:val="24"/>
              </w:rPr>
              <w:t xml:space="preserve"> 2019. Bronze Casting and Communication in the Southeastern Baltic Bronze Age. </w:t>
            </w:r>
            <w:bookmarkStart w:id="0" w:name="_Hlk25600576"/>
            <w:r w:rsidRPr="00B92D26">
              <w:rPr>
                <w:rFonts w:ascii="Times New Roman" w:hAnsi="Times New Roman"/>
                <w:i/>
                <w:iCs/>
                <w:sz w:val="24"/>
                <w:szCs w:val="24"/>
              </w:rPr>
              <w:t>Lietuvos archeologija</w:t>
            </w:r>
            <w:r w:rsidRPr="00B92D26">
              <w:rPr>
                <w:rFonts w:ascii="Times New Roman" w:hAnsi="Times New Roman"/>
                <w:iCs/>
                <w:sz w:val="24"/>
                <w:szCs w:val="24"/>
              </w:rPr>
              <w:t>,</w:t>
            </w:r>
            <w:r w:rsidRPr="00B92D26">
              <w:rPr>
                <w:rFonts w:ascii="Times New Roman" w:hAnsi="Times New Roman"/>
                <w:i/>
                <w:iCs/>
                <w:sz w:val="24"/>
                <w:szCs w:val="24"/>
              </w:rPr>
              <w:t xml:space="preserve"> </w:t>
            </w:r>
            <w:r w:rsidRPr="00B92D26">
              <w:rPr>
                <w:rFonts w:ascii="Times New Roman" w:hAnsi="Times New Roman"/>
                <w:sz w:val="24"/>
                <w:szCs w:val="24"/>
              </w:rPr>
              <w:t>45,</w:t>
            </w:r>
            <w:bookmarkEnd w:id="0"/>
            <w:r w:rsidRPr="00B92D26">
              <w:rPr>
                <w:rFonts w:ascii="Times New Roman" w:hAnsi="Times New Roman"/>
                <w:sz w:val="24"/>
                <w:szCs w:val="24"/>
              </w:rPr>
              <w:t xml:space="preserve"> 169</w:t>
            </w:r>
            <w:r w:rsidRPr="00B92D26">
              <w:rPr>
                <w:rFonts w:ascii="Times New Roman" w:hAnsi="Times New Roman"/>
                <w:bCs/>
                <w:sz w:val="24"/>
                <w:szCs w:val="24"/>
              </w:rPr>
              <w:t>–</w:t>
            </w:r>
            <w:r w:rsidRPr="00B92D26">
              <w:rPr>
                <w:rFonts w:ascii="Times New Roman" w:hAnsi="Times New Roman"/>
                <w:sz w:val="24"/>
                <w:szCs w:val="24"/>
              </w:rPr>
              <w:t>198.</w:t>
            </w:r>
          </w:p>
          <w:p w14:paraId="1A95126E" w14:textId="28966E13" w:rsidR="00F0141B" w:rsidRPr="00B92D26" w:rsidRDefault="00000000" w:rsidP="00D35254">
            <w:pPr>
              <w:spacing w:after="0" w:line="240" w:lineRule="auto"/>
              <w:jc w:val="both"/>
              <w:rPr>
                <w:rFonts w:ascii="Times New Roman" w:hAnsi="Times New Roman"/>
                <w:sz w:val="24"/>
                <w:szCs w:val="24"/>
              </w:rPr>
            </w:pPr>
            <w:hyperlink r:id="rId19" w:history="1">
              <w:r w:rsidR="00F0141B" w:rsidRPr="00B92D26">
                <w:rPr>
                  <w:rStyle w:val="Hyperlink"/>
                  <w:rFonts w:ascii="Times New Roman" w:hAnsi="Times New Roman"/>
                  <w:sz w:val="24"/>
                  <w:szCs w:val="24"/>
                </w:rPr>
                <w:t>https://www.istorija.lt/data/public/uploads/2020/09/7-lietuvos-archeologija-t.-45-bronze-casting-and-communication-in-the-p.-169-199.pdf</w:t>
              </w:r>
            </w:hyperlink>
          </w:p>
          <w:p w14:paraId="23059899" w14:textId="77777777" w:rsidR="00D35254" w:rsidRPr="00B92D26" w:rsidRDefault="00F0141B" w:rsidP="00D35254">
            <w:pPr>
              <w:spacing w:after="0" w:line="240" w:lineRule="auto"/>
              <w:jc w:val="both"/>
              <w:rPr>
                <w:rFonts w:ascii="Times New Roman" w:hAnsi="Times New Roman"/>
                <w:sz w:val="24"/>
                <w:szCs w:val="24"/>
              </w:rPr>
            </w:pPr>
            <w:r w:rsidRPr="00B92D26">
              <w:rPr>
                <w:rFonts w:ascii="Times New Roman" w:hAnsi="Times New Roman"/>
                <w:b/>
                <w:bCs/>
                <w:sz w:val="24"/>
                <w:szCs w:val="24"/>
              </w:rPr>
              <w:t>3.</w:t>
            </w:r>
            <w:r w:rsidRPr="00B92D26">
              <w:rPr>
                <w:rFonts w:ascii="Times New Roman" w:hAnsi="Times New Roman"/>
                <w:sz w:val="24"/>
                <w:szCs w:val="24"/>
              </w:rPr>
              <w:t xml:space="preserve"> Malonaitis, A</w:t>
            </w:r>
            <w:r w:rsidRPr="00B92D26">
              <w:rPr>
                <w:rFonts w:ascii="Times New Roman" w:hAnsi="Times New Roman"/>
                <w:b/>
                <w:bCs/>
                <w:sz w:val="24"/>
                <w:szCs w:val="24"/>
              </w:rPr>
              <w:t>., Čivilytė, A.,</w:t>
            </w:r>
            <w:r w:rsidRPr="00B92D26">
              <w:rPr>
                <w:rFonts w:ascii="Times New Roman" w:hAnsi="Times New Roman"/>
                <w:sz w:val="24"/>
                <w:szCs w:val="24"/>
              </w:rPr>
              <w:t xml:space="preserve"> 2019. Iš kaplių į kirvius, iš kirvių į kaplius – apie antrinį geležinių kaplių ir kirvių panaudojimą. </w:t>
            </w:r>
            <w:r w:rsidRPr="00B92D26">
              <w:rPr>
                <w:rFonts w:ascii="Times New Roman" w:hAnsi="Times New Roman"/>
                <w:i/>
                <w:iCs/>
                <w:sz w:val="24"/>
                <w:szCs w:val="24"/>
              </w:rPr>
              <w:t>Lietuvos archeologija</w:t>
            </w:r>
            <w:r w:rsidRPr="00B92D26">
              <w:rPr>
                <w:rFonts w:ascii="Times New Roman" w:hAnsi="Times New Roman"/>
                <w:iCs/>
                <w:sz w:val="24"/>
                <w:szCs w:val="24"/>
              </w:rPr>
              <w:t xml:space="preserve">, </w:t>
            </w:r>
            <w:r w:rsidRPr="00B92D26">
              <w:rPr>
                <w:rFonts w:ascii="Times New Roman" w:hAnsi="Times New Roman"/>
                <w:sz w:val="24"/>
                <w:szCs w:val="24"/>
              </w:rPr>
              <w:t>45, 201</w:t>
            </w:r>
            <w:r w:rsidRPr="00B92D26">
              <w:rPr>
                <w:rFonts w:ascii="Times New Roman" w:hAnsi="Times New Roman"/>
                <w:bCs/>
                <w:sz w:val="24"/>
                <w:szCs w:val="24"/>
              </w:rPr>
              <w:t>–</w:t>
            </w:r>
            <w:r w:rsidRPr="00B92D26">
              <w:rPr>
                <w:rFonts w:ascii="Times New Roman" w:hAnsi="Times New Roman"/>
                <w:sz w:val="24"/>
                <w:szCs w:val="24"/>
              </w:rPr>
              <w:t>216.</w:t>
            </w:r>
          </w:p>
          <w:p w14:paraId="63F0D215" w14:textId="6ABF02FB" w:rsidR="00F0141B" w:rsidRPr="00B92D26" w:rsidRDefault="00000000" w:rsidP="00D35254">
            <w:pPr>
              <w:spacing w:after="0" w:line="240" w:lineRule="auto"/>
              <w:jc w:val="both"/>
              <w:rPr>
                <w:rFonts w:ascii="Times New Roman" w:hAnsi="Times New Roman"/>
                <w:sz w:val="24"/>
                <w:szCs w:val="24"/>
              </w:rPr>
            </w:pPr>
            <w:hyperlink r:id="rId20" w:history="1">
              <w:r w:rsidR="00F0141B" w:rsidRPr="00B92D26">
                <w:rPr>
                  <w:rStyle w:val="Hyperlink"/>
                  <w:rFonts w:ascii="Times New Roman" w:hAnsi="Times New Roman"/>
                  <w:sz w:val="24"/>
                  <w:szCs w:val="24"/>
                </w:rPr>
                <w:t>https://www.istorija.lt/data/public/uploads/2020/09/7-lietuvos-archeologija-t.-45-bronze-casting-and-communication-in-the-p.-169-199.pdf</w:t>
              </w:r>
            </w:hyperlink>
          </w:p>
          <w:p w14:paraId="46EA3AFE" w14:textId="77777777" w:rsidR="00D35254"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sz w:val="24"/>
                <w:szCs w:val="24"/>
              </w:rPr>
              <w:t>4.</w:t>
            </w:r>
            <w:r w:rsidRPr="00B92D26">
              <w:rPr>
                <w:rFonts w:ascii="Times New Roman" w:hAnsi="Times New Roman"/>
                <w:bCs/>
                <w:sz w:val="24"/>
                <w:szCs w:val="24"/>
              </w:rPr>
              <w:t xml:space="preserve"> </w:t>
            </w:r>
            <w:r w:rsidRPr="00B92D26">
              <w:rPr>
                <w:rFonts w:ascii="Times New Roman" w:hAnsi="Times New Roman"/>
                <w:b/>
                <w:sz w:val="24"/>
                <w:szCs w:val="24"/>
              </w:rPr>
              <w:t>Kurila, L.</w:t>
            </w:r>
            <w:r w:rsidRPr="00B92D26">
              <w:rPr>
                <w:rFonts w:ascii="Times New Roman" w:hAnsi="Times New Roman"/>
                <w:bCs/>
                <w:sz w:val="24"/>
                <w:szCs w:val="24"/>
              </w:rPr>
              <w:t>, 2019. Laidojimas pilkapiuose krikščioniškojoje Lietuvoje</w:t>
            </w:r>
            <w:r w:rsidRPr="00B92D26">
              <w:rPr>
                <w:rFonts w:ascii="Times New Roman" w:hAnsi="Times New Roman"/>
                <w:bCs/>
                <w:sz w:val="24"/>
                <w:szCs w:val="24"/>
                <w:lang w:val="en-GB"/>
              </w:rPr>
              <w:t>.</w:t>
            </w:r>
            <w:r w:rsidRPr="00B92D26">
              <w:rPr>
                <w:rFonts w:ascii="Times New Roman" w:hAnsi="Times New Roman"/>
                <w:bCs/>
                <w:i/>
                <w:sz w:val="24"/>
                <w:szCs w:val="24"/>
              </w:rPr>
              <w:t xml:space="preserve"> Lietuvos archeologija</w:t>
            </w:r>
            <w:r w:rsidRPr="00B92D26">
              <w:rPr>
                <w:rFonts w:ascii="Times New Roman" w:hAnsi="Times New Roman"/>
                <w:bCs/>
                <w:sz w:val="24"/>
                <w:szCs w:val="24"/>
              </w:rPr>
              <w:t>, 45, 219–264.</w:t>
            </w:r>
          </w:p>
          <w:p w14:paraId="28B856D3" w14:textId="690D8668" w:rsidR="00F0141B" w:rsidRPr="00B92D26" w:rsidRDefault="00000000" w:rsidP="00F0141B">
            <w:pPr>
              <w:spacing w:after="0" w:line="240" w:lineRule="auto"/>
              <w:jc w:val="both"/>
              <w:rPr>
                <w:rFonts w:ascii="Times New Roman" w:hAnsi="Times New Roman"/>
                <w:bCs/>
                <w:sz w:val="24"/>
                <w:szCs w:val="24"/>
              </w:rPr>
            </w:pPr>
            <w:hyperlink r:id="rId21" w:history="1">
              <w:r w:rsidR="00F0141B" w:rsidRPr="00B92D26">
                <w:rPr>
                  <w:rStyle w:val="Hyperlink"/>
                  <w:rFonts w:ascii="Times New Roman" w:hAnsi="Times New Roman"/>
                  <w:bCs/>
                  <w:sz w:val="24"/>
                  <w:szCs w:val="24"/>
                </w:rPr>
                <w:t>https://www.istorija.lt/data/public/uploads/2020/09/9-lietuvos-archeologija-t.-45-laidojimas-pilkapiuose-krikc5a0c48cionic5a0kojoje-lietuvoje-p.-219-264.pdf</w:t>
              </w:r>
            </w:hyperlink>
          </w:p>
          <w:p w14:paraId="42E7B332" w14:textId="77777777" w:rsidR="00F0141B"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sz w:val="24"/>
                <w:szCs w:val="24"/>
              </w:rPr>
              <w:t>5. Piličiauskas, G.,</w:t>
            </w:r>
            <w:r w:rsidRPr="00B92D26">
              <w:rPr>
                <w:rFonts w:ascii="Times New Roman" w:hAnsi="Times New Roman"/>
                <w:bCs/>
                <w:sz w:val="24"/>
                <w:szCs w:val="24"/>
              </w:rPr>
              <w:t xml:space="preserve"> Vaikutienė, G., Kisielienė, D., Damušytė, A., Piličiauskienė, G., Peseckas, K., Gaižauskas, L., 2019. A closer look at Šventoji 2/4 – a stratified Stone Age fishing site in a coastal Lithuania. </w:t>
            </w:r>
            <w:r w:rsidRPr="00B92D26">
              <w:rPr>
                <w:rFonts w:ascii="Times New Roman" w:hAnsi="Times New Roman"/>
                <w:bCs/>
                <w:i/>
                <w:iCs/>
                <w:sz w:val="24"/>
                <w:szCs w:val="24"/>
              </w:rPr>
              <w:t>Lietuvos archeologija</w:t>
            </w:r>
            <w:r w:rsidRPr="00B92D26">
              <w:rPr>
                <w:rFonts w:ascii="Times New Roman" w:hAnsi="Times New Roman"/>
                <w:bCs/>
                <w:sz w:val="24"/>
                <w:szCs w:val="24"/>
              </w:rPr>
              <w:t xml:space="preserve">, 45, 97–135. </w:t>
            </w:r>
          </w:p>
          <w:p w14:paraId="4DD25723" w14:textId="77777777" w:rsidR="00F0141B" w:rsidRPr="00B92D26" w:rsidRDefault="00000000" w:rsidP="00F0141B">
            <w:pPr>
              <w:spacing w:after="0" w:line="240" w:lineRule="auto"/>
              <w:jc w:val="both"/>
              <w:rPr>
                <w:rFonts w:ascii="Times New Roman" w:hAnsi="Times New Roman"/>
                <w:bCs/>
                <w:sz w:val="24"/>
                <w:szCs w:val="24"/>
              </w:rPr>
            </w:pPr>
            <w:hyperlink r:id="rId22" w:history="1">
              <w:r w:rsidR="00F0141B" w:rsidRPr="00B92D26">
                <w:rPr>
                  <w:rStyle w:val="Hyperlink"/>
                  <w:rFonts w:ascii="Times New Roman" w:hAnsi="Times New Roman"/>
                  <w:bCs/>
                  <w:sz w:val="24"/>
                  <w:szCs w:val="24"/>
                </w:rPr>
                <w:t>https://www.istorija.lt/data/public/uploads/2020/09/5-lietuvos-archeologija-t.-45-a-closer-look-at-c5a0ventoji-24-e28093-a-stratified-stone-age-p.-105-143.pdf</w:t>
              </w:r>
            </w:hyperlink>
          </w:p>
          <w:p w14:paraId="2F7C8961" w14:textId="77777777" w:rsidR="00D35254"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sz w:val="24"/>
                <w:szCs w:val="24"/>
              </w:rPr>
              <w:t>6. Piličiauskas, G.,</w:t>
            </w:r>
            <w:r w:rsidRPr="00B92D26">
              <w:rPr>
                <w:rFonts w:ascii="Times New Roman" w:hAnsi="Times New Roman"/>
                <w:bCs/>
                <w:sz w:val="24"/>
                <w:szCs w:val="24"/>
              </w:rPr>
              <w:t xml:space="preserve"> Kisielienė, D., Piličiauskienė, G., Gaižauskas, L., Kalinauskas, A., 2019. Comb Ware culture in Lithuania: new evidence from Šventoji 43. </w:t>
            </w:r>
            <w:r w:rsidRPr="00B92D26">
              <w:rPr>
                <w:rFonts w:ascii="Times New Roman" w:hAnsi="Times New Roman"/>
                <w:bCs/>
                <w:i/>
                <w:iCs/>
                <w:sz w:val="24"/>
                <w:szCs w:val="24"/>
              </w:rPr>
              <w:t>Lietuvos archeologija</w:t>
            </w:r>
            <w:r w:rsidRPr="00B92D26">
              <w:rPr>
                <w:rFonts w:ascii="Times New Roman" w:hAnsi="Times New Roman"/>
                <w:bCs/>
                <w:sz w:val="24"/>
                <w:szCs w:val="24"/>
              </w:rPr>
              <w:t>, 45, 43–96.</w:t>
            </w:r>
          </w:p>
          <w:p w14:paraId="1965A89E" w14:textId="2FCEE6E4" w:rsidR="00F0141B" w:rsidRPr="00B92D26" w:rsidRDefault="00000000" w:rsidP="00F0141B">
            <w:pPr>
              <w:spacing w:after="0" w:line="240" w:lineRule="auto"/>
              <w:jc w:val="both"/>
              <w:rPr>
                <w:rFonts w:ascii="Times New Roman" w:hAnsi="Times New Roman"/>
                <w:bCs/>
                <w:sz w:val="24"/>
                <w:szCs w:val="24"/>
              </w:rPr>
            </w:pPr>
            <w:hyperlink r:id="rId23" w:history="1">
              <w:r w:rsidR="00F0141B" w:rsidRPr="00B92D26">
                <w:rPr>
                  <w:rStyle w:val="Hyperlink"/>
                  <w:rFonts w:ascii="Times New Roman" w:hAnsi="Times New Roman"/>
                  <w:bCs/>
                  <w:sz w:val="24"/>
                  <w:szCs w:val="24"/>
                </w:rPr>
                <w:t>https://www.istorija.lt/data/public/uploads/2020/09/4-lietuvos-archeologija-t.-45-comb-ware-culture-in-lithuania-p.-67-103.pdf</w:t>
              </w:r>
            </w:hyperlink>
          </w:p>
          <w:p w14:paraId="02BC8356" w14:textId="77777777" w:rsidR="00D35254"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sz w:val="24"/>
                <w:szCs w:val="24"/>
              </w:rPr>
              <w:t>7.</w:t>
            </w:r>
            <w:r w:rsidRPr="00B92D26">
              <w:rPr>
                <w:rFonts w:ascii="Times New Roman" w:hAnsi="Times New Roman"/>
                <w:bCs/>
                <w:sz w:val="24"/>
                <w:szCs w:val="24"/>
              </w:rPr>
              <w:t xml:space="preserve"> Osipowicz, G., </w:t>
            </w:r>
            <w:r w:rsidRPr="00B92D26">
              <w:rPr>
                <w:rFonts w:ascii="Times New Roman" w:hAnsi="Times New Roman"/>
                <w:b/>
                <w:sz w:val="24"/>
                <w:szCs w:val="24"/>
              </w:rPr>
              <w:t>Piličiauskas, G.,</w:t>
            </w:r>
            <w:r w:rsidRPr="00B92D26">
              <w:rPr>
                <w:rFonts w:ascii="Times New Roman" w:hAnsi="Times New Roman"/>
                <w:bCs/>
                <w:sz w:val="24"/>
                <w:szCs w:val="24"/>
              </w:rPr>
              <w:t xml:space="preserve"> Piličiauskienė, G., Bosiak, M., 2019. “Seal scrapers” from Šventoji – In search of their possible function. </w:t>
            </w:r>
            <w:r w:rsidRPr="00B92D26">
              <w:rPr>
                <w:rFonts w:ascii="Times New Roman" w:hAnsi="Times New Roman"/>
                <w:bCs/>
                <w:i/>
                <w:iCs/>
                <w:sz w:val="24"/>
                <w:szCs w:val="24"/>
              </w:rPr>
              <w:t>Journal of Archaeological Science</w:t>
            </w:r>
            <w:r w:rsidRPr="00B92D26">
              <w:rPr>
                <w:rFonts w:ascii="Times New Roman" w:hAnsi="Times New Roman"/>
                <w:bCs/>
                <w:i/>
                <w:sz w:val="24"/>
                <w:szCs w:val="24"/>
              </w:rPr>
              <w:t>: Reports</w:t>
            </w:r>
            <w:r w:rsidRPr="00B92D26">
              <w:rPr>
                <w:rFonts w:ascii="Times New Roman" w:hAnsi="Times New Roman"/>
                <w:bCs/>
                <w:sz w:val="24"/>
                <w:szCs w:val="24"/>
              </w:rPr>
              <w:t>, 27.</w:t>
            </w:r>
          </w:p>
          <w:p w14:paraId="6C027323" w14:textId="12FCAE6F" w:rsidR="00F0141B" w:rsidRPr="00B92D26" w:rsidRDefault="00000000" w:rsidP="00F0141B">
            <w:pPr>
              <w:spacing w:after="0" w:line="240" w:lineRule="auto"/>
              <w:jc w:val="both"/>
              <w:rPr>
                <w:rFonts w:ascii="Times New Roman" w:hAnsi="Times New Roman"/>
                <w:bCs/>
                <w:sz w:val="24"/>
                <w:szCs w:val="24"/>
              </w:rPr>
            </w:pPr>
            <w:hyperlink r:id="rId24" w:history="1">
              <w:r w:rsidR="00F0141B" w:rsidRPr="00B92D26">
                <w:rPr>
                  <w:rStyle w:val="Hyperlink"/>
                  <w:rFonts w:ascii="Times New Roman" w:hAnsi="Times New Roman"/>
                  <w:bCs/>
                  <w:sz w:val="24"/>
                  <w:szCs w:val="24"/>
                </w:rPr>
                <w:t>https://doi.org/10.1016/j.jasrep.2019.101928. ISSN: 2352-409X</w:t>
              </w:r>
            </w:hyperlink>
            <w:r w:rsidR="00F0141B" w:rsidRPr="00B92D26">
              <w:rPr>
                <w:rFonts w:ascii="Times New Roman" w:hAnsi="Times New Roman"/>
                <w:bCs/>
                <w:sz w:val="24"/>
                <w:szCs w:val="24"/>
              </w:rPr>
              <w:t xml:space="preserve">. </w:t>
            </w:r>
          </w:p>
          <w:p w14:paraId="4B7A0D60" w14:textId="77777777" w:rsidR="00D35254"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sz w:val="24"/>
                <w:szCs w:val="24"/>
              </w:rPr>
              <w:t>8.</w:t>
            </w:r>
            <w:r w:rsidRPr="00B92D26">
              <w:rPr>
                <w:rFonts w:ascii="Times New Roman" w:hAnsi="Times New Roman"/>
                <w:bCs/>
                <w:sz w:val="24"/>
                <w:szCs w:val="24"/>
              </w:rPr>
              <w:t xml:space="preserve"> Osipowicz, G., Orlowska, J., </w:t>
            </w:r>
            <w:r w:rsidRPr="00B92D26">
              <w:rPr>
                <w:rFonts w:ascii="Times New Roman" w:hAnsi="Times New Roman"/>
                <w:b/>
                <w:sz w:val="24"/>
                <w:szCs w:val="24"/>
              </w:rPr>
              <w:t>Piličiauskas, G.,</w:t>
            </w:r>
            <w:r w:rsidRPr="00B92D26">
              <w:rPr>
                <w:rFonts w:ascii="Times New Roman" w:hAnsi="Times New Roman"/>
                <w:bCs/>
                <w:sz w:val="24"/>
                <w:szCs w:val="24"/>
              </w:rPr>
              <w:t xml:space="preserve"> Piličiauskienė, G., 2019. The story of one harpoon. Reutilization of an osseous projectile from Subneolithic at Šventoji (Lithuania). </w:t>
            </w:r>
            <w:r w:rsidRPr="00B92D26">
              <w:rPr>
                <w:rFonts w:ascii="Times New Roman" w:hAnsi="Times New Roman"/>
                <w:bCs/>
                <w:i/>
                <w:iCs/>
                <w:sz w:val="24"/>
                <w:szCs w:val="24"/>
              </w:rPr>
              <w:t>CPAG</w:t>
            </w:r>
            <w:r w:rsidR="00D35254" w:rsidRPr="00B92D26">
              <w:rPr>
                <w:rFonts w:ascii="Times New Roman" w:hAnsi="Times New Roman"/>
                <w:bCs/>
                <w:sz w:val="24"/>
                <w:szCs w:val="24"/>
              </w:rPr>
              <w:t>, 29, 237–250.</w:t>
            </w:r>
          </w:p>
          <w:p w14:paraId="3507F955" w14:textId="0C44EE63" w:rsidR="00F0141B" w:rsidRPr="00B92D26" w:rsidRDefault="00000000" w:rsidP="00F0141B">
            <w:pPr>
              <w:spacing w:after="0" w:line="240" w:lineRule="auto"/>
              <w:jc w:val="both"/>
              <w:rPr>
                <w:rFonts w:ascii="Times New Roman" w:hAnsi="Times New Roman"/>
                <w:bCs/>
                <w:sz w:val="24"/>
                <w:szCs w:val="24"/>
              </w:rPr>
            </w:pPr>
            <w:hyperlink r:id="rId25" w:history="1">
              <w:r w:rsidR="00F0141B" w:rsidRPr="00B92D26">
                <w:rPr>
                  <w:rStyle w:val="Hyperlink"/>
                  <w:rFonts w:ascii="Times New Roman" w:hAnsi="Times New Roman"/>
                  <w:bCs/>
                  <w:sz w:val="24"/>
                  <w:szCs w:val="24"/>
                </w:rPr>
                <w:t>https://revistaseug.ugr.es/index.php/cpag/article/view/9775</w:t>
              </w:r>
            </w:hyperlink>
          </w:p>
          <w:p w14:paraId="0C5A26CC" w14:textId="77777777" w:rsidR="00D35254" w:rsidRPr="00B92D26" w:rsidRDefault="00F0141B" w:rsidP="00D35254">
            <w:pPr>
              <w:spacing w:after="0" w:line="240" w:lineRule="auto"/>
              <w:jc w:val="both"/>
              <w:rPr>
                <w:rFonts w:ascii="Times New Roman" w:hAnsi="Times New Roman"/>
                <w:bCs/>
                <w:color w:val="000000"/>
                <w:sz w:val="24"/>
                <w:szCs w:val="24"/>
              </w:rPr>
            </w:pPr>
            <w:r w:rsidRPr="00B92D26">
              <w:rPr>
                <w:rFonts w:ascii="Times New Roman" w:hAnsi="Times New Roman"/>
                <w:b/>
                <w:sz w:val="24"/>
                <w:szCs w:val="24"/>
              </w:rPr>
              <w:t>9.</w:t>
            </w:r>
            <w:r w:rsidRPr="00B92D26">
              <w:rPr>
                <w:rFonts w:ascii="Times New Roman" w:hAnsi="Times New Roman"/>
                <w:bCs/>
                <w:sz w:val="24"/>
                <w:szCs w:val="24"/>
              </w:rPr>
              <w:t xml:space="preserve"> Stančikaitė, M., </w:t>
            </w:r>
            <w:r w:rsidRPr="00B92D26">
              <w:rPr>
                <w:rFonts w:ascii="Times New Roman" w:hAnsi="Times New Roman"/>
                <w:b/>
                <w:sz w:val="24"/>
                <w:szCs w:val="24"/>
              </w:rPr>
              <w:t>Simniškytė A.,</w:t>
            </w:r>
            <w:r w:rsidRPr="00B92D26">
              <w:rPr>
                <w:rFonts w:ascii="Times New Roman" w:hAnsi="Times New Roman"/>
                <w:bCs/>
                <w:sz w:val="24"/>
                <w:szCs w:val="24"/>
              </w:rPr>
              <w:t xml:space="preserve"> Skuratovič Ž., Gedminienė, L., </w:t>
            </w:r>
            <w:r w:rsidRPr="00B92D26">
              <w:rPr>
                <w:rFonts w:ascii="Times New Roman" w:hAnsi="Times New Roman"/>
                <w:bCs/>
                <w:color w:val="000000"/>
                <w:sz w:val="24"/>
                <w:szCs w:val="24"/>
              </w:rPr>
              <w:t xml:space="preserve">Kazakauskas, V., Uogintas D., 2019. Reconstruction of the Mid- to Late- Holocene history of vegetation and land-use in Petrešiūnai, north-east Lithuania: implications from palaeobotanical and archaeological data. </w:t>
            </w:r>
            <w:r w:rsidRPr="00B92D26">
              <w:rPr>
                <w:rFonts w:ascii="Times New Roman" w:hAnsi="Times New Roman"/>
                <w:bCs/>
                <w:i/>
                <w:color w:val="000000"/>
                <w:sz w:val="24"/>
                <w:szCs w:val="24"/>
                <w:shd w:val="clear" w:color="auto" w:fill="FFFFFF"/>
              </w:rPr>
              <w:t>Quaternary International</w:t>
            </w:r>
            <w:r w:rsidRPr="00B92D26">
              <w:rPr>
                <w:rFonts w:ascii="Times New Roman" w:hAnsi="Times New Roman"/>
                <w:bCs/>
                <w:color w:val="000000"/>
                <w:sz w:val="24"/>
                <w:szCs w:val="24"/>
                <w:shd w:val="clear" w:color="auto" w:fill="FFFFFF"/>
              </w:rPr>
              <w:t>, 516</w:t>
            </w:r>
            <w:r w:rsidRPr="00B92D26">
              <w:rPr>
                <w:rFonts w:ascii="Times New Roman" w:hAnsi="Times New Roman"/>
                <w:bCs/>
                <w:color w:val="000000"/>
                <w:sz w:val="24"/>
                <w:szCs w:val="24"/>
              </w:rPr>
              <w:t>, 5–20.</w:t>
            </w:r>
          </w:p>
          <w:p w14:paraId="0DF4EFD9" w14:textId="1B64FD67" w:rsidR="00F0141B" w:rsidRPr="00B92D26" w:rsidRDefault="00000000" w:rsidP="00D35254">
            <w:pPr>
              <w:spacing w:after="0" w:line="240" w:lineRule="auto"/>
              <w:jc w:val="both"/>
              <w:rPr>
                <w:rFonts w:ascii="Times New Roman" w:hAnsi="Times New Roman"/>
                <w:bCs/>
                <w:color w:val="000000"/>
                <w:sz w:val="24"/>
                <w:szCs w:val="24"/>
                <w:shd w:val="clear" w:color="auto" w:fill="FFFFFF"/>
              </w:rPr>
            </w:pPr>
            <w:hyperlink r:id="rId26" w:history="1">
              <w:r w:rsidR="00F0141B" w:rsidRPr="00B92D26">
                <w:rPr>
                  <w:rStyle w:val="Hyperlink"/>
                  <w:rFonts w:ascii="Times New Roman" w:hAnsi="Times New Roman"/>
                  <w:sz w:val="24"/>
                  <w:szCs w:val="24"/>
                </w:rPr>
                <w:t>https://doi.org/10.1016/j.quaint.2018.09.029</w:t>
              </w:r>
            </w:hyperlink>
          </w:p>
          <w:p w14:paraId="08A213A1" w14:textId="77777777" w:rsidR="00F0141B" w:rsidRPr="00B92D26" w:rsidRDefault="00F0141B" w:rsidP="00F0141B">
            <w:pPr>
              <w:tabs>
                <w:tab w:val="left" w:pos="426"/>
              </w:tabs>
              <w:spacing w:after="0" w:line="240" w:lineRule="auto"/>
              <w:ind w:right="-62"/>
              <w:jc w:val="both"/>
              <w:rPr>
                <w:rFonts w:ascii="Times New Roman" w:hAnsi="Times New Roman"/>
                <w:b/>
                <w:sz w:val="24"/>
                <w:szCs w:val="24"/>
                <w:u w:val="single"/>
              </w:rPr>
            </w:pPr>
          </w:p>
          <w:p w14:paraId="4CD7B904" w14:textId="0FAC6EF0" w:rsidR="00F0141B" w:rsidRPr="00B92D26" w:rsidRDefault="00F0141B" w:rsidP="00F0141B">
            <w:pPr>
              <w:tabs>
                <w:tab w:val="left" w:pos="426"/>
              </w:tabs>
              <w:spacing w:after="0" w:line="240" w:lineRule="auto"/>
              <w:ind w:right="-62"/>
              <w:jc w:val="both"/>
              <w:rPr>
                <w:rFonts w:ascii="Times New Roman" w:hAnsi="Times New Roman"/>
                <w:b/>
                <w:sz w:val="24"/>
                <w:szCs w:val="24"/>
                <w:u w:val="single"/>
              </w:rPr>
            </w:pPr>
            <w:r w:rsidRPr="00B92D26">
              <w:rPr>
                <w:rFonts w:ascii="Times New Roman" w:hAnsi="Times New Roman"/>
                <w:b/>
                <w:sz w:val="24"/>
                <w:szCs w:val="24"/>
                <w:u w:val="single"/>
              </w:rPr>
              <w:t>2020 m.</w:t>
            </w:r>
          </w:p>
          <w:p w14:paraId="6528AA41" w14:textId="77777777" w:rsidR="00F0141B" w:rsidRPr="00B92D26" w:rsidRDefault="00F0141B" w:rsidP="00F0141B">
            <w:pPr>
              <w:tabs>
                <w:tab w:val="left" w:pos="426"/>
              </w:tabs>
              <w:spacing w:after="0" w:line="240" w:lineRule="auto"/>
              <w:ind w:right="-62"/>
              <w:jc w:val="both"/>
              <w:rPr>
                <w:rFonts w:ascii="Times New Roman" w:hAnsi="Times New Roman"/>
                <w:b/>
                <w:sz w:val="24"/>
                <w:szCs w:val="24"/>
                <w:u w:val="single"/>
              </w:rPr>
            </w:pPr>
          </w:p>
          <w:p w14:paraId="0AE1AAC5"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r w:rsidRPr="00B92D26">
              <w:rPr>
                <w:rFonts w:ascii="Times New Roman" w:hAnsi="Times New Roman"/>
                <w:b/>
                <w:sz w:val="24"/>
                <w:szCs w:val="24"/>
              </w:rPr>
              <w:t>Straipsniai:</w:t>
            </w:r>
          </w:p>
          <w:p w14:paraId="0E60F2A7" w14:textId="77777777" w:rsidR="00F0141B" w:rsidRPr="00B92D26" w:rsidRDefault="00F0141B" w:rsidP="00F0141B">
            <w:pPr>
              <w:tabs>
                <w:tab w:val="left" w:pos="426"/>
              </w:tabs>
              <w:spacing w:after="0" w:line="240" w:lineRule="auto"/>
              <w:ind w:right="-62"/>
              <w:jc w:val="both"/>
              <w:rPr>
                <w:rFonts w:ascii="Times New Roman" w:hAnsi="Times New Roman"/>
                <w:b/>
                <w:sz w:val="24"/>
                <w:szCs w:val="24"/>
              </w:rPr>
            </w:pPr>
          </w:p>
          <w:p w14:paraId="53E8310A" w14:textId="77777777" w:rsidR="00D35254" w:rsidRPr="00B92D26" w:rsidRDefault="00F0141B" w:rsidP="00D35254">
            <w:pPr>
              <w:spacing w:after="0" w:line="240" w:lineRule="auto"/>
              <w:jc w:val="both"/>
              <w:rPr>
                <w:rFonts w:ascii="Times New Roman" w:hAnsi="Times New Roman"/>
                <w:sz w:val="24"/>
                <w:szCs w:val="24"/>
              </w:rPr>
            </w:pPr>
            <w:r w:rsidRPr="00B92D26">
              <w:rPr>
                <w:rFonts w:ascii="Times New Roman" w:hAnsi="Times New Roman"/>
                <w:b/>
                <w:bCs/>
                <w:sz w:val="24"/>
                <w:szCs w:val="24"/>
              </w:rPr>
              <w:t xml:space="preserve">1. Juodagalvis, V., </w:t>
            </w:r>
            <w:r w:rsidRPr="00B92D26">
              <w:rPr>
                <w:rFonts w:ascii="Times New Roman" w:hAnsi="Times New Roman"/>
                <w:sz w:val="24"/>
                <w:szCs w:val="24"/>
              </w:rPr>
              <w:t xml:space="preserve">2020. Akmeniniai gludinti kirviai Lietuvoje. Tipologijos ir terminologijos problemos. </w:t>
            </w:r>
            <w:r w:rsidRPr="00B92D26">
              <w:rPr>
                <w:rFonts w:ascii="Times New Roman" w:hAnsi="Times New Roman"/>
                <w:i/>
                <w:sz w:val="24"/>
                <w:szCs w:val="24"/>
              </w:rPr>
              <w:t>Lietuvos archeologija</w:t>
            </w:r>
            <w:r w:rsidRPr="00B92D26">
              <w:rPr>
                <w:rFonts w:ascii="Times New Roman" w:hAnsi="Times New Roman"/>
                <w:iCs/>
                <w:sz w:val="24"/>
                <w:szCs w:val="24"/>
              </w:rPr>
              <w:t>, 46, 85–109</w:t>
            </w:r>
            <w:r w:rsidRPr="00B92D26">
              <w:rPr>
                <w:rFonts w:ascii="Times New Roman" w:hAnsi="Times New Roman"/>
                <w:sz w:val="24"/>
                <w:szCs w:val="24"/>
              </w:rPr>
              <w:t>.</w:t>
            </w:r>
          </w:p>
          <w:p w14:paraId="3849B527" w14:textId="33C0FD23" w:rsidR="00F0141B" w:rsidRPr="00B92D26" w:rsidRDefault="00000000" w:rsidP="00D35254">
            <w:pPr>
              <w:spacing w:after="0" w:line="240" w:lineRule="auto"/>
              <w:jc w:val="both"/>
              <w:rPr>
                <w:rFonts w:ascii="Times New Roman" w:hAnsi="Times New Roman"/>
                <w:iCs/>
                <w:sz w:val="24"/>
                <w:szCs w:val="24"/>
              </w:rPr>
            </w:pPr>
            <w:hyperlink r:id="rId27" w:history="1">
              <w:r w:rsidR="00F0141B" w:rsidRPr="00B92D26">
                <w:rPr>
                  <w:rStyle w:val="Hyperlink"/>
                  <w:rFonts w:ascii="Times New Roman" w:hAnsi="Times New Roman"/>
                  <w:iCs/>
                  <w:sz w:val="24"/>
                  <w:szCs w:val="24"/>
                </w:rPr>
                <w:t>https://www.istorija.lt/data/public/uploads/2021/03/7-lietuvos-archeologija-t.-46-vygandas-juodagalvis-akmeniniai-gludinti-kirviai-lietuvoje-p.-85-109.pdf</w:t>
              </w:r>
            </w:hyperlink>
          </w:p>
          <w:p w14:paraId="4CB1162A" w14:textId="77777777" w:rsidR="00D35254"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bCs/>
                <w:iCs/>
                <w:sz w:val="24"/>
                <w:szCs w:val="24"/>
              </w:rPr>
              <w:t>2.</w:t>
            </w:r>
            <w:r w:rsidRPr="00B92D26">
              <w:rPr>
                <w:rFonts w:ascii="Times New Roman" w:hAnsi="Times New Roman"/>
                <w:iCs/>
                <w:sz w:val="24"/>
                <w:szCs w:val="24"/>
              </w:rPr>
              <w:t xml:space="preserve"> </w:t>
            </w:r>
            <w:r w:rsidRPr="00B92D26">
              <w:rPr>
                <w:rFonts w:ascii="Times New Roman" w:hAnsi="Times New Roman"/>
                <w:b/>
                <w:sz w:val="24"/>
                <w:szCs w:val="24"/>
              </w:rPr>
              <w:t xml:space="preserve">Kurila, L., </w:t>
            </w:r>
            <w:r w:rsidRPr="00B92D26">
              <w:rPr>
                <w:rFonts w:ascii="Times New Roman" w:hAnsi="Times New Roman"/>
                <w:bCs/>
                <w:sz w:val="24"/>
                <w:szCs w:val="24"/>
              </w:rPr>
              <w:t xml:space="preserve">2020. Large barrows in East Lithuania – A mystery yet to reveal. </w:t>
            </w:r>
            <w:r w:rsidRPr="00B92D26">
              <w:rPr>
                <w:rFonts w:ascii="Times New Roman" w:hAnsi="Times New Roman"/>
                <w:bCs/>
                <w:i/>
                <w:sz w:val="24"/>
                <w:szCs w:val="24"/>
              </w:rPr>
              <w:t>Archaeologia Baltica</w:t>
            </w:r>
            <w:r w:rsidRPr="00B92D26">
              <w:rPr>
                <w:rFonts w:ascii="Times New Roman" w:hAnsi="Times New Roman"/>
                <w:bCs/>
                <w:sz w:val="24"/>
                <w:szCs w:val="24"/>
              </w:rPr>
              <w:t>, 27, 66–83.</w:t>
            </w:r>
          </w:p>
          <w:p w14:paraId="7EB773C1" w14:textId="734B4C4D" w:rsidR="00F0141B" w:rsidRPr="00B92D26" w:rsidRDefault="00000000" w:rsidP="00F0141B">
            <w:pPr>
              <w:spacing w:after="0" w:line="240" w:lineRule="auto"/>
              <w:jc w:val="both"/>
              <w:rPr>
                <w:rStyle w:val="acopre"/>
                <w:rFonts w:ascii="Times New Roman" w:hAnsi="Times New Roman"/>
                <w:bCs/>
                <w:sz w:val="24"/>
                <w:szCs w:val="24"/>
              </w:rPr>
            </w:pPr>
            <w:hyperlink r:id="rId28" w:history="1">
              <w:r w:rsidR="00F0141B" w:rsidRPr="00B92D26">
                <w:rPr>
                  <w:rStyle w:val="Hyperlink"/>
                  <w:rFonts w:ascii="Times New Roman" w:hAnsi="Times New Roman"/>
                  <w:bCs/>
                  <w:sz w:val="24"/>
                  <w:szCs w:val="24"/>
                </w:rPr>
                <w:t>http://dx.doi.org/10.15181/ab.v27i0.2178</w:t>
              </w:r>
            </w:hyperlink>
          </w:p>
          <w:p w14:paraId="5EE0A41B" w14:textId="7073CC74" w:rsidR="00F0141B" w:rsidRPr="00B92D26" w:rsidRDefault="00F0141B" w:rsidP="00F0141B">
            <w:pPr>
              <w:spacing w:after="0" w:line="240" w:lineRule="auto"/>
              <w:jc w:val="both"/>
              <w:rPr>
                <w:rFonts w:ascii="Times New Roman" w:hAnsi="Times New Roman"/>
                <w:b/>
                <w:sz w:val="24"/>
                <w:szCs w:val="24"/>
              </w:rPr>
            </w:pPr>
            <w:r w:rsidRPr="00B92D26">
              <w:rPr>
                <w:rFonts w:ascii="Times New Roman" w:hAnsi="Times New Roman"/>
                <w:b/>
                <w:bCs/>
                <w:sz w:val="24"/>
                <w:szCs w:val="24"/>
                <w:lang w:val="de-DE"/>
              </w:rPr>
              <w:t>3.</w:t>
            </w:r>
            <w:r w:rsidRPr="00B92D26">
              <w:rPr>
                <w:rFonts w:ascii="Times New Roman" w:hAnsi="Times New Roman"/>
                <w:b/>
                <w:bCs/>
                <w:i/>
                <w:iCs/>
                <w:sz w:val="24"/>
                <w:szCs w:val="24"/>
                <w:lang w:val="de-DE"/>
              </w:rPr>
              <w:t xml:space="preserve"> </w:t>
            </w:r>
            <w:r w:rsidRPr="00B92D26">
              <w:rPr>
                <w:rFonts w:ascii="Times New Roman" w:hAnsi="Times New Roman"/>
                <w:b/>
                <w:sz w:val="24"/>
                <w:szCs w:val="24"/>
              </w:rPr>
              <w:t xml:space="preserve">Kurila, L., </w:t>
            </w:r>
            <w:r w:rsidRPr="00B92D26">
              <w:rPr>
                <w:rFonts w:ascii="Times New Roman" w:hAnsi="Times New Roman"/>
                <w:bCs/>
                <w:sz w:val="24"/>
                <w:szCs w:val="24"/>
              </w:rPr>
              <w:t xml:space="preserve">2020. Lithuanian Hill-Forts: from Prehistoric Farmsteads to Royal Castles. </w:t>
            </w:r>
            <w:r w:rsidRPr="00B92D26">
              <w:rPr>
                <w:rFonts w:ascii="Times New Roman" w:hAnsi="Times New Roman"/>
                <w:bCs/>
                <w:i/>
                <w:sz w:val="24"/>
                <w:szCs w:val="24"/>
              </w:rPr>
              <w:t>Lithuanian Heritage. Supplement to Draugas News</w:t>
            </w:r>
            <w:r w:rsidRPr="00B92D26">
              <w:rPr>
                <w:rFonts w:ascii="Times New Roman" w:hAnsi="Times New Roman"/>
                <w:bCs/>
                <w:sz w:val="24"/>
                <w:szCs w:val="24"/>
              </w:rPr>
              <w:t xml:space="preserve">, </w:t>
            </w:r>
            <w:r w:rsidR="00044963" w:rsidRPr="00B92D26">
              <w:rPr>
                <w:rFonts w:ascii="Times New Roman" w:hAnsi="Times New Roman"/>
                <w:bCs/>
                <w:sz w:val="24"/>
                <w:szCs w:val="24"/>
              </w:rPr>
              <w:t>8</w:t>
            </w:r>
            <w:r w:rsidRPr="00B92D26">
              <w:rPr>
                <w:rFonts w:ascii="Times New Roman" w:hAnsi="Times New Roman"/>
                <w:bCs/>
                <w:sz w:val="24"/>
                <w:szCs w:val="24"/>
              </w:rPr>
              <w:t xml:space="preserve"> </w:t>
            </w:r>
            <w:r w:rsidR="00044963" w:rsidRPr="00B92D26">
              <w:rPr>
                <w:rFonts w:ascii="Times New Roman" w:hAnsi="Times New Roman"/>
                <w:bCs/>
                <w:sz w:val="24"/>
                <w:szCs w:val="24"/>
              </w:rPr>
              <w:t>(</w:t>
            </w:r>
            <w:r w:rsidRPr="00B92D26">
              <w:rPr>
                <w:rFonts w:ascii="Times New Roman" w:hAnsi="Times New Roman"/>
                <w:bCs/>
                <w:sz w:val="24"/>
                <w:szCs w:val="24"/>
              </w:rPr>
              <w:t>S3</w:t>
            </w:r>
            <w:r w:rsidR="00044963" w:rsidRPr="00B92D26">
              <w:rPr>
                <w:rFonts w:ascii="Times New Roman" w:hAnsi="Times New Roman"/>
                <w:bCs/>
                <w:sz w:val="24"/>
                <w:szCs w:val="24"/>
              </w:rPr>
              <w:t>)</w:t>
            </w:r>
            <w:r w:rsidRPr="00B92D26">
              <w:rPr>
                <w:rFonts w:ascii="Times New Roman" w:hAnsi="Times New Roman"/>
                <w:bCs/>
                <w:sz w:val="24"/>
                <w:szCs w:val="24"/>
              </w:rPr>
              <w:t xml:space="preserve">, 19–23. </w:t>
            </w:r>
          </w:p>
          <w:p w14:paraId="2ED8FB4B" w14:textId="0E3B2A3C" w:rsidR="00044963"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rPr>
              <w:t>4.</w:t>
            </w:r>
            <w:r w:rsidRPr="00B92D26">
              <w:rPr>
                <w:rFonts w:ascii="Times New Roman" w:hAnsi="Times New Roman"/>
                <w:b/>
                <w:i/>
                <w:iCs/>
                <w:sz w:val="24"/>
                <w:szCs w:val="24"/>
              </w:rPr>
              <w:t xml:space="preserve"> </w:t>
            </w:r>
            <w:r w:rsidRPr="00B92D26">
              <w:rPr>
                <w:rFonts w:ascii="Times New Roman" w:hAnsi="Times New Roman"/>
                <w:b/>
                <w:sz w:val="24"/>
                <w:szCs w:val="24"/>
              </w:rPr>
              <w:t xml:space="preserve">Piličiauskas, G., </w:t>
            </w:r>
            <w:r w:rsidRPr="00B92D26">
              <w:rPr>
                <w:rFonts w:ascii="Times New Roman" w:hAnsi="Times New Roman"/>
                <w:bCs/>
                <w:sz w:val="24"/>
                <w:szCs w:val="24"/>
              </w:rPr>
              <w:t xml:space="preserve">Matiukas, A., Peseckas, K., Mažeika, J., Osipowicz, G., Piličiauskienė, G., Rannamäe, E., Pranckėnaitė, E., </w:t>
            </w:r>
            <w:r w:rsidRPr="00B92D26">
              <w:rPr>
                <w:rFonts w:ascii="Times New Roman" w:hAnsi="Times New Roman"/>
                <w:b/>
                <w:sz w:val="24"/>
                <w:szCs w:val="24"/>
              </w:rPr>
              <w:t>Vengalis, R.,</w:t>
            </w:r>
            <w:r w:rsidRPr="00B92D26">
              <w:rPr>
                <w:rFonts w:ascii="Times New Roman" w:hAnsi="Times New Roman"/>
                <w:bCs/>
                <w:sz w:val="24"/>
                <w:szCs w:val="24"/>
              </w:rPr>
              <w:t xml:space="preserve"> Pilkauskas, M., 2020. </w:t>
            </w:r>
            <w:r w:rsidRPr="00B92D26">
              <w:rPr>
                <w:rFonts w:ascii="Times New Roman" w:hAnsi="Times New Roman"/>
                <w:bCs/>
                <w:sz w:val="24"/>
                <w:szCs w:val="24"/>
                <w:lang w:val="en-GB"/>
              </w:rPr>
              <w:t xml:space="preserve">Fishing history of the East Baltic during the Holocene according to underwater multiperiod riverine site Kaltanėnai, northeastern Lithuania. </w:t>
            </w:r>
            <w:r w:rsidRPr="00B92D26">
              <w:rPr>
                <w:rFonts w:ascii="Times New Roman" w:hAnsi="Times New Roman"/>
                <w:bCs/>
                <w:i/>
                <w:iCs/>
                <w:sz w:val="24"/>
                <w:szCs w:val="24"/>
                <w:lang w:val="en-GB"/>
              </w:rPr>
              <w:t>Archaeological and Anthropological Sciences</w:t>
            </w:r>
            <w:r w:rsidR="00044963" w:rsidRPr="00B92D26">
              <w:rPr>
                <w:rFonts w:ascii="Times New Roman" w:hAnsi="Times New Roman"/>
                <w:bCs/>
                <w:iCs/>
                <w:sz w:val="24"/>
                <w:szCs w:val="24"/>
                <w:lang w:val="en-GB"/>
              </w:rPr>
              <w:t>,</w:t>
            </w:r>
            <w:r w:rsidRPr="00B92D26">
              <w:rPr>
                <w:rFonts w:ascii="Times New Roman" w:hAnsi="Times New Roman"/>
                <w:bCs/>
                <w:sz w:val="24"/>
                <w:szCs w:val="24"/>
                <w:lang w:val="en-GB"/>
              </w:rPr>
              <w:t xml:space="preserve"> 12</w:t>
            </w:r>
            <w:r w:rsidR="00044963" w:rsidRPr="00B92D26">
              <w:rPr>
                <w:rFonts w:ascii="Times New Roman" w:hAnsi="Times New Roman"/>
                <w:bCs/>
                <w:sz w:val="24"/>
                <w:szCs w:val="24"/>
                <w:lang w:val="en-GB"/>
              </w:rPr>
              <w:t xml:space="preserve">, </w:t>
            </w:r>
            <w:r w:rsidRPr="00B92D26">
              <w:rPr>
                <w:rFonts w:ascii="Times New Roman" w:hAnsi="Times New Roman"/>
                <w:bCs/>
                <w:sz w:val="24"/>
                <w:szCs w:val="24"/>
                <w:lang w:val="en-GB"/>
              </w:rPr>
              <w:t>279.</w:t>
            </w:r>
          </w:p>
          <w:p w14:paraId="6B047659" w14:textId="107A3715" w:rsidR="00F0141B" w:rsidRPr="00B92D26" w:rsidRDefault="00000000" w:rsidP="00F0141B">
            <w:pPr>
              <w:spacing w:after="0" w:line="240" w:lineRule="auto"/>
              <w:jc w:val="both"/>
              <w:rPr>
                <w:rFonts w:ascii="Times New Roman" w:hAnsi="Times New Roman"/>
                <w:bCs/>
                <w:iCs/>
                <w:sz w:val="24"/>
                <w:szCs w:val="24"/>
              </w:rPr>
            </w:pPr>
            <w:hyperlink r:id="rId29" w:history="1">
              <w:r w:rsidR="00F0141B" w:rsidRPr="00B92D26">
                <w:rPr>
                  <w:rStyle w:val="Hyperlink"/>
                  <w:rFonts w:ascii="Times New Roman" w:hAnsi="Times New Roman"/>
                  <w:bCs/>
                  <w:sz w:val="24"/>
                  <w:szCs w:val="24"/>
                  <w:lang w:val="en-GB"/>
                </w:rPr>
                <w:t>https://doi.org/10.1007/s12520-020-01233-9</w:t>
              </w:r>
            </w:hyperlink>
          </w:p>
          <w:p w14:paraId="541EAD56" w14:textId="1EAB35E6" w:rsidR="00044963" w:rsidRPr="00B92D26" w:rsidRDefault="00F0141B" w:rsidP="00F0141B">
            <w:pPr>
              <w:spacing w:after="0" w:line="240" w:lineRule="auto"/>
              <w:ind w:firstLine="27"/>
              <w:jc w:val="both"/>
              <w:rPr>
                <w:rFonts w:ascii="Times New Roman" w:hAnsi="Times New Roman"/>
                <w:bCs/>
                <w:sz w:val="24"/>
                <w:szCs w:val="24"/>
                <w:lang w:val="en-GB"/>
              </w:rPr>
            </w:pPr>
            <w:r w:rsidRPr="00B92D26">
              <w:rPr>
                <w:rFonts w:ascii="Times New Roman" w:hAnsi="Times New Roman"/>
                <w:b/>
                <w:sz w:val="24"/>
                <w:szCs w:val="24"/>
              </w:rPr>
              <w:t xml:space="preserve">5. </w:t>
            </w:r>
            <w:r w:rsidRPr="00B92D26">
              <w:rPr>
                <w:rFonts w:ascii="Times New Roman" w:hAnsi="Times New Roman"/>
                <w:bCs/>
                <w:sz w:val="24"/>
                <w:szCs w:val="24"/>
              </w:rPr>
              <w:t>Osipowicz, G., Piličiauskienė, G., Orłowska, J.,</w:t>
            </w:r>
            <w:r w:rsidRPr="00B92D26">
              <w:rPr>
                <w:rFonts w:ascii="Times New Roman" w:hAnsi="Times New Roman"/>
                <w:b/>
                <w:sz w:val="24"/>
                <w:szCs w:val="24"/>
              </w:rPr>
              <w:t xml:space="preserve"> Piličiauskas, G., </w:t>
            </w:r>
            <w:r w:rsidRPr="00B92D26">
              <w:rPr>
                <w:rFonts w:ascii="Times New Roman" w:hAnsi="Times New Roman"/>
                <w:bCs/>
                <w:sz w:val="24"/>
                <w:szCs w:val="24"/>
              </w:rPr>
              <w:t xml:space="preserve">2020. </w:t>
            </w:r>
            <w:r w:rsidRPr="00B92D26">
              <w:rPr>
                <w:rFonts w:ascii="Times New Roman" w:hAnsi="Times New Roman"/>
                <w:bCs/>
                <w:sz w:val="24"/>
                <w:szCs w:val="24"/>
                <w:lang w:val="en-GB"/>
              </w:rPr>
              <w:t xml:space="preserve">An occasional ornament, part of clothes or just a gift for ancestors? The results of traceological studies of teeth pendants from the Subneolithic sites in Šventoji, Lithuania. </w:t>
            </w:r>
            <w:r w:rsidRPr="00B92D26">
              <w:rPr>
                <w:rFonts w:ascii="Times New Roman" w:hAnsi="Times New Roman"/>
                <w:bCs/>
                <w:i/>
                <w:iCs/>
                <w:sz w:val="24"/>
                <w:szCs w:val="24"/>
                <w:lang w:val="en-GB"/>
              </w:rPr>
              <w:t>Journal of Archaeological Science</w:t>
            </w:r>
            <w:r w:rsidRPr="00B92D26">
              <w:rPr>
                <w:rFonts w:ascii="Times New Roman" w:hAnsi="Times New Roman"/>
                <w:bCs/>
                <w:i/>
                <w:sz w:val="24"/>
                <w:szCs w:val="24"/>
                <w:lang w:val="en-GB"/>
              </w:rPr>
              <w:t>: Reports</w:t>
            </w:r>
            <w:r w:rsidR="00044963" w:rsidRPr="00B92D26">
              <w:rPr>
                <w:rFonts w:ascii="Times New Roman" w:hAnsi="Times New Roman"/>
                <w:bCs/>
                <w:sz w:val="24"/>
                <w:szCs w:val="24"/>
                <w:lang w:val="en-GB"/>
              </w:rPr>
              <w:t>,</w:t>
            </w:r>
            <w:r w:rsidRPr="00B92D26">
              <w:rPr>
                <w:rFonts w:ascii="Times New Roman" w:hAnsi="Times New Roman"/>
                <w:bCs/>
                <w:sz w:val="24"/>
                <w:szCs w:val="24"/>
                <w:lang w:val="en-GB"/>
              </w:rPr>
              <w:t xml:space="preserve"> 29</w:t>
            </w:r>
            <w:r w:rsidR="00044963" w:rsidRPr="00B92D26">
              <w:rPr>
                <w:rFonts w:ascii="Times New Roman" w:hAnsi="Times New Roman"/>
                <w:bCs/>
                <w:sz w:val="24"/>
                <w:szCs w:val="24"/>
                <w:lang w:val="en-GB"/>
              </w:rPr>
              <w:t>.</w:t>
            </w:r>
          </w:p>
          <w:p w14:paraId="253D2CAB" w14:textId="7C5B4E8F" w:rsidR="00F0141B" w:rsidRPr="00B92D26" w:rsidRDefault="00000000" w:rsidP="00F0141B">
            <w:pPr>
              <w:spacing w:after="0" w:line="240" w:lineRule="auto"/>
              <w:ind w:firstLine="27"/>
              <w:jc w:val="both"/>
              <w:rPr>
                <w:rFonts w:ascii="Times New Roman" w:hAnsi="Times New Roman"/>
                <w:bCs/>
                <w:sz w:val="24"/>
                <w:szCs w:val="24"/>
                <w:lang w:val="en-GB"/>
              </w:rPr>
            </w:pPr>
            <w:hyperlink r:id="rId30" w:history="1">
              <w:r w:rsidR="00F0141B" w:rsidRPr="00B92D26">
                <w:rPr>
                  <w:rStyle w:val="Hyperlink"/>
                  <w:rFonts w:ascii="Times New Roman" w:hAnsi="Times New Roman"/>
                  <w:bCs/>
                  <w:sz w:val="24"/>
                  <w:szCs w:val="24"/>
                  <w:lang w:val="en-GB"/>
                </w:rPr>
                <w:t>https://doi.org/10.1016/j.jasrep.2019.102130</w:t>
              </w:r>
            </w:hyperlink>
          </w:p>
          <w:p w14:paraId="24A0776B" w14:textId="77777777" w:rsidR="00044963" w:rsidRPr="00B92D26" w:rsidRDefault="00F0141B" w:rsidP="00044963">
            <w:pPr>
              <w:spacing w:after="0" w:line="240" w:lineRule="auto"/>
              <w:jc w:val="both"/>
              <w:rPr>
                <w:rFonts w:ascii="Times New Roman" w:hAnsi="Times New Roman"/>
                <w:bCs/>
                <w:sz w:val="24"/>
                <w:szCs w:val="24"/>
                <w:lang w:val="en-GB" w:eastAsia="zh-CN"/>
              </w:rPr>
            </w:pPr>
            <w:r w:rsidRPr="00B92D26">
              <w:rPr>
                <w:rFonts w:ascii="Times New Roman" w:hAnsi="Times New Roman"/>
                <w:b/>
                <w:sz w:val="24"/>
                <w:szCs w:val="24"/>
              </w:rPr>
              <w:t xml:space="preserve">6. </w:t>
            </w:r>
            <w:r w:rsidRPr="00B92D26">
              <w:rPr>
                <w:rFonts w:ascii="Times New Roman" w:hAnsi="Times New Roman"/>
                <w:b/>
                <w:sz w:val="24"/>
                <w:szCs w:val="24"/>
                <w:lang w:val="en-GB" w:eastAsia="zh-CN"/>
              </w:rPr>
              <w:t>Vengalis, R.,</w:t>
            </w:r>
            <w:r w:rsidRPr="00B92D26">
              <w:rPr>
                <w:rFonts w:ascii="Times New Roman" w:hAnsi="Times New Roman"/>
                <w:bCs/>
                <w:sz w:val="24"/>
                <w:szCs w:val="24"/>
                <w:lang w:val="en-GB" w:eastAsia="zh-CN"/>
              </w:rPr>
              <w:t xml:space="preserve"> </w:t>
            </w:r>
            <w:r w:rsidRPr="00B92D26">
              <w:rPr>
                <w:rFonts w:ascii="Times New Roman" w:hAnsi="Times New Roman"/>
                <w:b/>
                <w:sz w:val="24"/>
                <w:szCs w:val="24"/>
                <w:lang w:val="en-GB" w:eastAsia="zh-CN"/>
              </w:rPr>
              <w:t>Piličiauskas, G.,</w:t>
            </w:r>
            <w:r w:rsidRPr="00B92D26">
              <w:rPr>
                <w:rFonts w:ascii="Times New Roman" w:hAnsi="Times New Roman"/>
                <w:bCs/>
                <w:sz w:val="24"/>
                <w:szCs w:val="24"/>
                <w:lang w:val="en-GB" w:eastAsia="zh-CN"/>
              </w:rPr>
              <w:t xml:space="preserve"> Pilkauskas, M., Kozakaitė, J., Juškaitis, V., 2020. The large-scale rescue excavation of the multi-period site at Kvietiniai sheds light on the so far little explored Bronze Age in Western Lithuania. </w:t>
            </w:r>
            <w:r w:rsidRPr="00B92D26">
              <w:rPr>
                <w:rFonts w:ascii="Times New Roman" w:hAnsi="Times New Roman"/>
                <w:bCs/>
                <w:i/>
                <w:iCs/>
                <w:sz w:val="24"/>
                <w:szCs w:val="24"/>
                <w:lang w:val="en-GB" w:eastAsia="zh-CN"/>
              </w:rPr>
              <w:t>Archaeologia Baltica</w:t>
            </w:r>
            <w:r w:rsidRPr="00B92D26">
              <w:rPr>
                <w:rFonts w:ascii="Times New Roman" w:hAnsi="Times New Roman"/>
                <w:bCs/>
                <w:iCs/>
                <w:sz w:val="24"/>
                <w:szCs w:val="24"/>
                <w:lang w:val="en-GB" w:eastAsia="zh-CN"/>
              </w:rPr>
              <w:t>,</w:t>
            </w:r>
            <w:r w:rsidRPr="00B92D26">
              <w:rPr>
                <w:rFonts w:ascii="Times New Roman" w:hAnsi="Times New Roman"/>
                <w:bCs/>
                <w:sz w:val="24"/>
                <w:szCs w:val="24"/>
                <w:lang w:val="en-GB" w:eastAsia="zh-CN"/>
              </w:rPr>
              <w:t xml:space="preserve"> 27, 19–52.</w:t>
            </w:r>
          </w:p>
          <w:p w14:paraId="36E76B2C" w14:textId="38537DE8" w:rsidR="00F0141B" w:rsidRPr="00B92D26" w:rsidRDefault="00000000" w:rsidP="00044963">
            <w:pPr>
              <w:spacing w:after="0" w:line="240" w:lineRule="auto"/>
              <w:jc w:val="both"/>
              <w:rPr>
                <w:rFonts w:ascii="Times New Roman" w:hAnsi="Times New Roman"/>
                <w:sz w:val="24"/>
                <w:szCs w:val="24"/>
              </w:rPr>
            </w:pPr>
            <w:hyperlink r:id="rId31" w:history="1">
              <w:r w:rsidR="00F0141B" w:rsidRPr="00B92D26">
                <w:rPr>
                  <w:rStyle w:val="Hyperlink"/>
                  <w:rFonts w:ascii="Times New Roman" w:hAnsi="Times New Roman"/>
                  <w:bCs/>
                  <w:sz w:val="24"/>
                  <w:szCs w:val="24"/>
                  <w:lang w:val="en-GB" w:eastAsia="zh-CN"/>
                </w:rPr>
                <w:t>http://journals.ku.lt/index.php/AB/article/view/2176</w:t>
              </w:r>
            </w:hyperlink>
          </w:p>
          <w:p w14:paraId="670742A9" w14:textId="38605104" w:rsidR="00F0141B" w:rsidRPr="00B92D26" w:rsidRDefault="00F0141B" w:rsidP="00F0141B">
            <w:pPr>
              <w:spacing w:after="0" w:line="240" w:lineRule="auto"/>
              <w:rPr>
                <w:rFonts w:ascii="Times New Roman" w:hAnsi="Times New Roman"/>
                <w:sz w:val="24"/>
                <w:szCs w:val="24"/>
              </w:rPr>
            </w:pPr>
            <w:r w:rsidRPr="00B92D26">
              <w:rPr>
                <w:rFonts w:ascii="Times New Roman" w:hAnsi="Times New Roman"/>
                <w:b/>
                <w:bCs/>
                <w:sz w:val="24"/>
                <w:szCs w:val="24"/>
              </w:rPr>
              <w:t>7.</w:t>
            </w:r>
            <w:r w:rsidRPr="00B92D26">
              <w:rPr>
                <w:rFonts w:ascii="Times New Roman" w:hAnsi="Times New Roman"/>
                <w:sz w:val="24"/>
                <w:szCs w:val="24"/>
              </w:rPr>
              <w:t xml:space="preserve"> </w:t>
            </w:r>
            <w:r w:rsidRPr="00B92D26">
              <w:rPr>
                <w:rFonts w:ascii="Times New Roman" w:hAnsi="Times New Roman"/>
                <w:b/>
                <w:bCs/>
                <w:sz w:val="24"/>
                <w:szCs w:val="24"/>
                <w:lang w:eastAsia="zh-CN"/>
              </w:rPr>
              <w:t>Piličiauskas, G.,</w:t>
            </w:r>
            <w:r w:rsidRPr="00B92D26">
              <w:rPr>
                <w:rFonts w:ascii="Times New Roman" w:hAnsi="Times New Roman"/>
                <w:sz w:val="24"/>
                <w:szCs w:val="24"/>
                <w:lang w:eastAsia="zh-CN"/>
              </w:rPr>
              <w:t xml:space="preserve"> Kluczynska, G., Kisielienė, D., Skipitytė, R., Peseckas, K., Matuzevičiūtė, S., Lukešová, H., Laucquin, A., Craig, O. E., Robson, H.K., 2020.</w:t>
            </w:r>
            <w:r w:rsidRPr="00B92D26">
              <w:rPr>
                <w:rFonts w:ascii="Times New Roman" w:hAnsi="Times New Roman"/>
                <w:sz w:val="24"/>
                <w:szCs w:val="24"/>
              </w:rPr>
              <w:t xml:space="preserve"> </w:t>
            </w:r>
            <w:r w:rsidRPr="00B92D26">
              <w:rPr>
                <w:rFonts w:ascii="Times New Roman" w:hAnsi="Times New Roman"/>
                <w:sz w:val="24"/>
                <w:szCs w:val="24"/>
                <w:lang w:val="en-GB" w:eastAsia="zh-CN"/>
              </w:rPr>
              <w:t xml:space="preserve">Fishers of the Corded Ware Culture in the Eastern Baltic. </w:t>
            </w:r>
            <w:r w:rsidRPr="00B92D26">
              <w:rPr>
                <w:rFonts w:ascii="Times New Roman" w:hAnsi="Times New Roman"/>
                <w:i/>
                <w:iCs/>
                <w:sz w:val="24"/>
                <w:szCs w:val="24"/>
                <w:lang w:val="en-GB" w:eastAsia="zh-CN"/>
              </w:rPr>
              <w:t>Acta Archaeologica</w:t>
            </w:r>
            <w:r w:rsidR="00044963" w:rsidRPr="00B92D26">
              <w:rPr>
                <w:rFonts w:ascii="Times New Roman" w:hAnsi="Times New Roman"/>
                <w:iCs/>
                <w:sz w:val="24"/>
                <w:szCs w:val="24"/>
                <w:lang w:val="en-GB" w:eastAsia="zh-CN"/>
              </w:rPr>
              <w:t>,</w:t>
            </w:r>
            <w:r w:rsidRPr="00B92D26">
              <w:rPr>
                <w:rFonts w:ascii="Times New Roman" w:hAnsi="Times New Roman"/>
                <w:sz w:val="24"/>
                <w:szCs w:val="24"/>
                <w:lang w:val="en-GB" w:eastAsia="zh-CN"/>
              </w:rPr>
              <w:t xml:space="preserve"> 91</w:t>
            </w:r>
            <w:r w:rsidR="00044963" w:rsidRPr="00B92D26">
              <w:rPr>
                <w:rFonts w:ascii="Times New Roman" w:hAnsi="Times New Roman"/>
                <w:sz w:val="24"/>
                <w:szCs w:val="24"/>
                <w:lang w:val="en-GB" w:eastAsia="zh-CN"/>
              </w:rPr>
              <w:t xml:space="preserve"> </w:t>
            </w:r>
            <w:r w:rsidRPr="00B92D26">
              <w:rPr>
                <w:rFonts w:ascii="Times New Roman" w:hAnsi="Times New Roman"/>
                <w:sz w:val="24"/>
                <w:szCs w:val="24"/>
                <w:lang w:val="en-GB" w:eastAsia="zh-CN"/>
              </w:rPr>
              <w:t>(1), 95</w:t>
            </w:r>
            <w:r w:rsidR="00044963" w:rsidRPr="00B92D26">
              <w:rPr>
                <w:rFonts w:ascii="Times New Roman" w:hAnsi="Times New Roman"/>
                <w:sz w:val="24"/>
                <w:szCs w:val="24"/>
                <w:lang w:val="en-GB" w:eastAsia="zh-CN"/>
              </w:rPr>
              <w:t>–</w:t>
            </w:r>
            <w:r w:rsidRPr="00B92D26">
              <w:rPr>
                <w:rFonts w:ascii="Times New Roman" w:hAnsi="Times New Roman"/>
                <w:sz w:val="24"/>
                <w:szCs w:val="24"/>
                <w:lang w:val="en-GB" w:eastAsia="zh-CN"/>
              </w:rPr>
              <w:t xml:space="preserve">120. </w:t>
            </w:r>
            <w:hyperlink r:id="rId32" w:history="1">
              <w:r w:rsidRPr="00B92D26">
                <w:rPr>
                  <w:rStyle w:val="Hyperlink"/>
                  <w:rFonts w:ascii="Times New Roman" w:hAnsi="Times New Roman"/>
                  <w:sz w:val="24"/>
                  <w:szCs w:val="24"/>
                  <w:lang w:val="en-GB" w:eastAsia="zh-CN"/>
                </w:rPr>
                <w:t>https://doi.org/10.1111/j.1600-0390.2020.12223.x</w:t>
              </w:r>
            </w:hyperlink>
          </w:p>
          <w:p w14:paraId="0390B477" w14:textId="77777777" w:rsidR="00044963"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rPr>
              <w:t xml:space="preserve">8. Piličiauskas, G., </w:t>
            </w:r>
            <w:r w:rsidRPr="00B92D26">
              <w:rPr>
                <w:rFonts w:ascii="Times New Roman" w:hAnsi="Times New Roman"/>
                <w:bCs/>
                <w:sz w:val="24"/>
                <w:szCs w:val="24"/>
              </w:rPr>
              <w:t xml:space="preserve">Pranckėnaitė, E., Peseckas, K., Matuzevičiūtė, S., Mažeika, J., 2020. </w:t>
            </w:r>
            <w:r w:rsidRPr="00B92D26">
              <w:rPr>
                <w:rFonts w:ascii="Times New Roman" w:hAnsi="Times New Roman"/>
                <w:bCs/>
                <w:sz w:val="24"/>
                <w:szCs w:val="24"/>
                <w:lang w:val="en-GB"/>
              </w:rPr>
              <w:t xml:space="preserve">Ancient logboats in Lithuania: new finds, wood species and chronology. </w:t>
            </w:r>
            <w:r w:rsidRPr="00B92D26">
              <w:rPr>
                <w:rFonts w:ascii="Times New Roman" w:hAnsi="Times New Roman"/>
                <w:bCs/>
                <w:i/>
                <w:iCs/>
                <w:sz w:val="24"/>
                <w:szCs w:val="24"/>
                <w:lang w:val="en-GB"/>
              </w:rPr>
              <w:t>Radiocarbon</w:t>
            </w:r>
            <w:r w:rsidRPr="00B92D26">
              <w:rPr>
                <w:rFonts w:ascii="Times New Roman" w:hAnsi="Times New Roman"/>
                <w:bCs/>
                <w:sz w:val="24"/>
                <w:szCs w:val="24"/>
                <w:lang w:val="en-GB"/>
              </w:rPr>
              <w:t>,</w:t>
            </w:r>
            <w:r w:rsidR="00044963" w:rsidRPr="00B92D26">
              <w:rPr>
                <w:rFonts w:ascii="Times New Roman" w:hAnsi="Times New Roman"/>
                <w:bCs/>
                <w:sz w:val="24"/>
                <w:szCs w:val="24"/>
                <w:lang w:val="en-GB"/>
              </w:rPr>
              <w:t xml:space="preserve"> 62 (</w:t>
            </w:r>
            <w:r w:rsidRPr="00B92D26">
              <w:rPr>
                <w:rFonts w:ascii="Times New Roman" w:hAnsi="Times New Roman"/>
                <w:bCs/>
                <w:sz w:val="24"/>
                <w:szCs w:val="24"/>
                <w:lang w:val="en-GB"/>
              </w:rPr>
              <w:t>5</w:t>
            </w:r>
            <w:r w:rsidR="00044963" w:rsidRPr="00B92D26">
              <w:rPr>
                <w:rFonts w:ascii="Times New Roman" w:hAnsi="Times New Roman"/>
                <w:bCs/>
                <w:sz w:val="24"/>
                <w:szCs w:val="24"/>
                <w:lang w:val="en-GB"/>
              </w:rPr>
              <w:t>)</w:t>
            </w:r>
            <w:r w:rsidRPr="00B92D26">
              <w:rPr>
                <w:rFonts w:ascii="Times New Roman" w:hAnsi="Times New Roman"/>
                <w:bCs/>
                <w:sz w:val="24"/>
                <w:szCs w:val="24"/>
                <w:lang w:val="en-GB"/>
              </w:rPr>
              <w:t>, 1299</w:t>
            </w:r>
            <w:r w:rsidR="00044963" w:rsidRPr="00B92D26">
              <w:rPr>
                <w:rFonts w:ascii="Times New Roman" w:hAnsi="Times New Roman"/>
                <w:bCs/>
                <w:sz w:val="24"/>
                <w:szCs w:val="24"/>
                <w:lang w:val="en-GB"/>
              </w:rPr>
              <w:t>–</w:t>
            </w:r>
            <w:r w:rsidRPr="00B92D26">
              <w:rPr>
                <w:rFonts w:ascii="Times New Roman" w:hAnsi="Times New Roman"/>
                <w:bCs/>
                <w:sz w:val="24"/>
                <w:szCs w:val="24"/>
                <w:lang w:val="en-GB"/>
              </w:rPr>
              <w:t>1315.</w:t>
            </w:r>
          </w:p>
          <w:p w14:paraId="1C9538C5" w14:textId="20C1B965" w:rsidR="00F0141B" w:rsidRPr="00B92D26" w:rsidRDefault="00000000" w:rsidP="00F0141B">
            <w:pPr>
              <w:spacing w:after="0" w:line="240" w:lineRule="auto"/>
              <w:jc w:val="both"/>
              <w:rPr>
                <w:rFonts w:ascii="Times New Roman" w:hAnsi="Times New Roman"/>
                <w:bCs/>
                <w:sz w:val="24"/>
                <w:szCs w:val="24"/>
                <w:lang w:val="en-GB"/>
              </w:rPr>
            </w:pPr>
            <w:hyperlink r:id="rId33" w:history="1">
              <w:r w:rsidR="00F0141B" w:rsidRPr="00B92D26">
                <w:rPr>
                  <w:rStyle w:val="Hyperlink"/>
                  <w:rFonts w:ascii="Times New Roman" w:hAnsi="Times New Roman"/>
                  <w:bCs/>
                  <w:sz w:val="24"/>
                  <w:szCs w:val="24"/>
                  <w:lang w:val="en-GB"/>
                </w:rPr>
                <w:t>https://doi.org/10.1017/RDC.2020.65</w:t>
              </w:r>
            </w:hyperlink>
          </w:p>
          <w:p w14:paraId="0EE00E68" w14:textId="77777777" w:rsidR="00044963"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lang w:val="en-GB"/>
              </w:rPr>
              <w:t>9.</w:t>
            </w:r>
            <w:r w:rsidRPr="00B92D26">
              <w:rPr>
                <w:rFonts w:ascii="Times New Roman" w:hAnsi="Times New Roman"/>
                <w:bCs/>
                <w:sz w:val="24"/>
                <w:szCs w:val="24"/>
                <w:lang w:val="en-GB"/>
              </w:rPr>
              <w:t xml:space="preserve"> </w:t>
            </w:r>
            <w:r w:rsidRPr="00B92D26">
              <w:rPr>
                <w:rFonts w:ascii="Times New Roman" w:hAnsi="Times New Roman"/>
                <w:bCs/>
                <w:sz w:val="24"/>
                <w:szCs w:val="24"/>
              </w:rPr>
              <w:t xml:space="preserve">Osipowicz, G., Orłowska, J., </w:t>
            </w:r>
            <w:r w:rsidRPr="00B92D26">
              <w:rPr>
                <w:rFonts w:ascii="Times New Roman" w:hAnsi="Times New Roman"/>
                <w:b/>
                <w:sz w:val="24"/>
                <w:szCs w:val="24"/>
              </w:rPr>
              <w:t>Piličiauskas, G.,</w:t>
            </w:r>
            <w:r w:rsidRPr="00B92D26">
              <w:rPr>
                <w:rFonts w:ascii="Times New Roman" w:hAnsi="Times New Roman"/>
                <w:bCs/>
                <w:sz w:val="24"/>
                <w:szCs w:val="24"/>
              </w:rPr>
              <w:t xml:space="preserve"> Piličiauskienė, G., Rannamäe, E., Cyreka, K., Sylwestrzak, M., 2020. </w:t>
            </w:r>
            <w:r w:rsidRPr="00B92D26">
              <w:rPr>
                <w:rFonts w:ascii="Times New Roman" w:hAnsi="Times New Roman"/>
                <w:bCs/>
                <w:sz w:val="24"/>
                <w:szCs w:val="24"/>
                <w:lang w:val="en-GB"/>
              </w:rPr>
              <w:t xml:space="preserve">Stone Age technologies and human behaviors as reflected in decoration of osseous artefacts from the northern part of East-Central Europe. </w:t>
            </w:r>
            <w:r w:rsidRPr="00B92D26">
              <w:rPr>
                <w:rFonts w:ascii="Times New Roman" w:hAnsi="Times New Roman"/>
                <w:bCs/>
                <w:i/>
                <w:iCs/>
                <w:sz w:val="24"/>
                <w:szCs w:val="24"/>
                <w:lang w:val="en-GB"/>
              </w:rPr>
              <w:t>Quaternary International</w:t>
            </w:r>
            <w:r w:rsidRPr="00B92D26">
              <w:rPr>
                <w:rFonts w:ascii="Times New Roman" w:hAnsi="Times New Roman"/>
                <w:bCs/>
                <w:sz w:val="24"/>
                <w:szCs w:val="24"/>
                <w:lang w:val="en-GB"/>
              </w:rPr>
              <w:t>, 569–570, 66</w:t>
            </w:r>
            <w:r w:rsidR="00044963" w:rsidRPr="00B92D26">
              <w:rPr>
                <w:rFonts w:ascii="Times New Roman" w:hAnsi="Times New Roman"/>
                <w:bCs/>
                <w:sz w:val="24"/>
                <w:szCs w:val="24"/>
                <w:lang w:val="en-GB"/>
              </w:rPr>
              <w:t>–</w:t>
            </w:r>
            <w:r w:rsidRPr="00B92D26">
              <w:rPr>
                <w:rFonts w:ascii="Times New Roman" w:hAnsi="Times New Roman"/>
                <w:bCs/>
                <w:sz w:val="24"/>
                <w:szCs w:val="24"/>
                <w:lang w:val="en-GB"/>
              </w:rPr>
              <w:t>83.</w:t>
            </w:r>
          </w:p>
          <w:p w14:paraId="23AF9C35" w14:textId="0B406E7B" w:rsidR="00F0141B" w:rsidRPr="00B92D26" w:rsidRDefault="00000000" w:rsidP="00F0141B">
            <w:pPr>
              <w:spacing w:after="0" w:line="240" w:lineRule="auto"/>
              <w:jc w:val="both"/>
              <w:rPr>
                <w:rFonts w:ascii="Times New Roman" w:hAnsi="Times New Roman"/>
                <w:bCs/>
                <w:sz w:val="24"/>
                <w:szCs w:val="24"/>
                <w:lang w:val="en-GB"/>
              </w:rPr>
            </w:pPr>
            <w:hyperlink r:id="rId34" w:history="1">
              <w:r w:rsidR="00F0141B" w:rsidRPr="00B92D26">
                <w:rPr>
                  <w:rStyle w:val="Hyperlink"/>
                  <w:rFonts w:ascii="Times New Roman" w:hAnsi="Times New Roman"/>
                  <w:bCs/>
                  <w:sz w:val="24"/>
                  <w:szCs w:val="24"/>
                  <w:lang w:val="en-GB"/>
                </w:rPr>
                <w:t>https://doi.org/10.1016/j.quaint.2020.04.014</w:t>
              </w:r>
            </w:hyperlink>
          </w:p>
          <w:p w14:paraId="42C71FBF" w14:textId="77777777" w:rsidR="00044963"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lang w:val="en-GB"/>
              </w:rPr>
              <w:t xml:space="preserve">10. </w:t>
            </w:r>
            <w:r w:rsidRPr="00B92D26">
              <w:rPr>
                <w:rFonts w:ascii="Times New Roman" w:hAnsi="Times New Roman"/>
                <w:bCs/>
                <w:sz w:val="24"/>
                <w:szCs w:val="24"/>
              </w:rPr>
              <w:t xml:space="preserve">Courel, B., Robson, H. K., Lucquin, A., Dolbunova, E., Oras, E., Adamczak, K., Andersen, S.H., Astrup, P. M., Charniauski, M., Czekaj-Zastawny, A., Ezepenko, I., Hartz, S., Kabaciński, J., Kotula, A., Kukawka, S., Loze, I., Mazurkevich, A., Piezonka, H., </w:t>
            </w:r>
            <w:r w:rsidRPr="00B92D26">
              <w:rPr>
                <w:rFonts w:ascii="Times New Roman" w:hAnsi="Times New Roman"/>
                <w:b/>
                <w:sz w:val="24"/>
                <w:szCs w:val="24"/>
              </w:rPr>
              <w:t>Piličiauskas, G.,</w:t>
            </w:r>
            <w:r w:rsidRPr="00B92D26">
              <w:rPr>
                <w:rFonts w:ascii="Times New Roman" w:hAnsi="Times New Roman"/>
                <w:bCs/>
                <w:sz w:val="24"/>
                <w:szCs w:val="24"/>
              </w:rPr>
              <w:t xml:space="preserve"> Sørensen, S.A., Talbot, H.M., Tkachou, A., Tkachova, M., Wawrusiewicz,</w:t>
            </w:r>
            <w:r w:rsidRPr="00B92D26">
              <w:rPr>
                <w:rFonts w:ascii="Times New Roman" w:hAnsi="Times New Roman"/>
                <w:b/>
                <w:sz w:val="24"/>
                <w:szCs w:val="24"/>
              </w:rPr>
              <w:t xml:space="preserve"> </w:t>
            </w:r>
            <w:r w:rsidRPr="00B92D26">
              <w:rPr>
                <w:rFonts w:ascii="Times New Roman" w:hAnsi="Times New Roman"/>
                <w:bCs/>
                <w:sz w:val="24"/>
                <w:szCs w:val="24"/>
              </w:rPr>
              <w:t>A., Meadows, J., Heron, C.P.,</w:t>
            </w:r>
            <w:r w:rsidRPr="00B92D26">
              <w:rPr>
                <w:rFonts w:ascii="Times New Roman" w:hAnsi="Times New Roman"/>
                <w:b/>
                <w:sz w:val="24"/>
                <w:szCs w:val="24"/>
              </w:rPr>
              <w:t xml:space="preserve"> </w:t>
            </w:r>
            <w:r w:rsidRPr="00B92D26">
              <w:rPr>
                <w:rFonts w:ascii="Times New Roman" w:hAnsi="Times New Roman"/>
                <w:bCs/>
                <w:sz w:val="24"/>
                <w:szCs w:val="24"/>
              </w:rPr>
              <w:t xml:space="preserve">Craig, O.E., 2020. </w:t>
            </w:r>
            <w:r w:rsidRPr="00B92D26">
              <w:rPr>
                <w:rFonts w:ascii="Times New Roman" w:hAnsi="Times New Roman"/>
                <w:bCs/>
                <w:sz w:val="24"/>
                <w:szCs w:val="24"/>
                <w:lang w:val="en-GB"/>
              </w:rPr>
              <w:t xml:space="preserve">Organic residue analysis shows sub-regional patterns in the use of pottery by Northern European hunter–gatherers. </w:t>
            </w:r>
            <w:r w:rsidRPr="00B92D26">
              <w:rPr>
                <w:rFonts w:ascii="Times New Roman" w:hAnsi="Times New Roman"/>
                <w:bCs/>
                <w:i/>
                <w:iCs/>
                <w:sz w:val="24"/>
                <w:szCs w:val="24"/>
                <w:lang w:val="en-GB"/>
              </w:rPr>
              <w:t>Royal Society Open Science</w:t>
            </w:r>
            <w:r w:rsidR="00044963" w:rsidRPr="00B92D26">
              <w:rPr>
                <w:rFonts w:ascii="Times New Roman" w:hAnsi="Times New Roman"/>
                <w:bCs/>
                <w:iCs/>
                <w:sz w:val="24"/>
                <w:szCs w:val="24"/>
                <w:lang w:val="en-GB"/>
              </w:rPr>
              <w:t>,</w:t>
            </w:r>
            <w:r w:rsidRPr="00B92D26">
              <w:rPr>
                <w:rFonts w:ascii="Times New Roman" w:hAnsi="Times New Roman"/>
                <w:bCs/>
                <w:sz w:val="24"/>
                <w:szCs w:val="24"/>
                <w:lang w:val="en-GB"/>
              </w:rPr>
              <w:t xml:space="preserve"> 7</w:t>
            </w:r>
            <w:r w:rsidR="00044963" w:rsidRPr="00B92D26">
              <w:rPr>
                <w:rFonts w:ascii="Times New Roman" w:hAnsi="Times New Roman"/>
                <w:bCs/>
                <w:sz w:val="24"/>
                <w:szCs w:val="24"/>
                <w:lang w:val="en-GB"/>
              </w:rPr>
              <w:t xml:space="preserve"> </w:t>
            </w:r>
            <w:r w:rsidRPr="00B92D26">
              <w:rPr>
                <w:rFonts w:ascii="Times New Roman" w:hAnsi="Times New Roman"/>
                <w:bCs/>
                <w:sz w:val="24"/>
                <w:szCs w:val="24"/>
                <w:lang w:val="en-GB"/>
              </w:rPr>
              <w:t>(4)</w:t>
            </w:r>
            <w:r w:rsidR="00044963" w:rsidRPr="00B92D26">
              <w:rPr>
                <w:rFonts w:ascii="Times New Roman" w:hAnsi="Times New Roman"/>
                <w:bCs/>
                <w:sz w:val="24"/>
                <w:szCs w:val="24"/>
                <w:lang w:val="en-GB"/>
              </w:rPr>
              <w:t>, 192016.</w:t>
            </w:r>
          </w:p>
          <w:p w14:paraId="23087167" w14:textId="31051952" w:rsidR="00F0141B" w:rsidRPr="00B92D26" w:rsidRDefault="00000000" w:rsidP="00F0141B">
            <w:pPr>
              <w:spacing w:after="0" w:line="240" w:lineRule="auto"/>
              <w:jc w:val="both"/>
              <w:rPr>
                <w:rFonts w:ascii="Times New Roman" w:hAnsi="Times New Roman"/>
                <w:bCs/>
                <w:sz w:val="24"/>
                <w:szCs w:val="24"/>
                <w:lang w:val="en-GB"/>
              </w:rPr>
            </w:pPr>
            <w:hyperlink r:id="rId35" w:history="1">
              <w:r w:rsidR="00F0141B" w:rsidRPr="00B92D26">
                <w:rPr>
                  <w:rStyle w:val="Hyperlink"/>
                  <w:rFonts w:ascii="Times New Roman" w:hAnsi="Times New Roman"/>
                  <w:bCs/>
                  <w:sz w:val="24"/>
                  <w:szCs w:val="24"/>
                  <w:lang w:val="en-GB"/>
                </w:rPr>
                <w:t>https://doi.org/10.1098/rsos.192016</w:t>
              </w:r>
            </w:hyperlink>
          </w:p>
          <w:p w14:paraId="58E8EE56" w14:textId="77777777" w:rsidR="00044963"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lang w:val="en-GB"/>
              </w:rPr>
              <w:t>11.</w:t>
            </w:r>
            <w:r w:rsidRPr="00B92D26">
              <w:rPr>
                <w:rFonts w:ascii="Times New Roman" w:hAnsi="Times New Roman"/>
                <w:bCs/>
                <w:sz w:val="24"/>
                <w:szCs w:val="24"/>
                <w:lang w:val="en-GB"/>
              </w:rPr>
              <w:t xml:space="preserve"> </w:t>
            </w:r>
            <w:r w:rsidRPr="00B92D26">
              <w:rPr>
                <w:rFonts w:ascii="Times New Roman" w:hAnsi="Times New Roman"/>
                <w:bCs/>
                <w:sz w:val="24"/>
                <w:szCs w:val="24"/>
              </w:rPr>
              <w:t xml:space="preserve">Osipowicz, G., Orłowska, J., Piličiauskienė, G., </w:t>
            </w:r>
            <w:r w:rsidRPr="00B92D26">
              <w:rPr>
                <w:rFonts w:ascii="Times New Roman" w:hAnsi="Times New Roman"/>
                <w:b/>
                <w:sz w:val="24"/>
                <w:szCs w:val="24"/>
              </w:rPr>
              <w:t>Piličiauskas, G.,</w:t>
            </w:r>
            <w:r w:rsidRPr="00B92D26">
              <w:rPr>
                <w:rFonts w:ascii="Times New Roman" w:hAnsi="Times New Roman"/>
                <w:bCs/>
                <w:sz w:val="24"/>
                <w:szCs w:val="24"/>
              </w:rPr>
              <w:t xml:space="preserve"> 2020. </w:t>
            </w:r>
            <w:r w:rsidRPr="00B92D26">
              <w:rPr>
                <w:rFonts w:ascii="Times New Roman" w:hAnsi="Times New Roman"/>
                <w:bCs/>
                <w:sz w:val="24"/>
                <w:szCs w:val="24"/>
                <w:lang w:val="en-GB"/>
              </w:rPr>
              <w:t xml:space="preserve">Frontlets from the south-east coast of the Baltic Sea? Seal craniums from Šventoji: A unique clue to understanding the symbolic culture of European middle Holocene hunter-gatherers. </w:t>
            </w:r>
            <w:r w:rsidRPr="00B92D26">
              <w:rPr>
                <w:rFonts w:ascii="Times New Roman" w:hAnsi="Times New Roman"/>
                <w:bCs/>
                <w:i/>
                <w:iCs/>
                <w:sz w:val="24"/>
                <w:szCs w:val="24"/>
                <w:lang w:val="en-GB"/>
              </w:rPr>
              <w:t>Journal of Archaeological Science</w:t>
            </w:r>
            <w:r w:rsidRPr="00B92D26">
              <w:rPr>
                <w:rFonts w:ascii="Times New Roman" w:hAnsi="Times New Roman"/>
                <w:bCs/>
                <w:i/>
                <w:sz w:val="24"/>
                <w:szCs w:val="24"/>
                <w:lang w:val="en-GB"/>
              </w:rPr>
              <w:t>: Reports</w:t>
            </w:r>
            <w:r w:rsidR="00044963" w:rsidRPr="00B92D26">
              <w:rPr>
                <w:rFonts w:ascii="Times New Roman" w:hAnsi="Times New Roman"/>
                <w:bCs/>
                <w:sz w:val="24"/>
                <w:szCs w:val="24"/>
                <w:lang w:val="en-GB"/>
              </w:rPr>
              <w:t xml:space="preserve">, </w:t>
            </w:r>
            <w:r w:rsidRPr="00B92D26">
              <w:rPr>
                <w:rFonts w:ascii="Times New Roman" w:hAnsi="Times New Roman"/>
                <w:bCs/>
                <w:sz w:val="24"/>
                <w:szCs w:val="24"/>
                <w:lang w:val="en-GB"/>
              </w:rPr>
              <w:t>34</w:t>
            </w:r>
            <w:r w:rsidR="00044963" w:rsidRPr="00B92D26">
              <w:rPr>
                <w:rFonts w:ascii="Times New Roman" w:hAnsi="Times New Roman"/>
                <w:bCs/>
                <w:sz w:val="24"/>
                <w:szCs w:val="24"/>
                <w:lang w:val="en-GB"/>
              </w:rPr>
              <w:t>.</w:t>
            </w:r>
          </w:p>
          <w:p w14:paraId="15F32F39" w14:textId="01BA6C2F" w:rsidR="00F0141B" w:rsidRPr="00B92D26" w:rsidRDefault="00000000" w:rsidP="00F0141B">
            <w:pPr>
              <w:spacing w:after="0" w:line="240" w:lineRule="auto"/>
              <w:jc w:val="both"/>
              <w:rPr>
                <w:rFonts w:ascii="Times New Roman" w:hAnsi="Times New Roman"/>
                <w:bCs/>
                <w:sz w:val="24"/>
                <w:szCs w:val="24"/>
                <w:lang w:val="en-GB"/>
              </w:rPr>
            </w:pPr>
            <w:hyperlink r:id="rId36" w:history="1">
              <w:r w:rsidR="00F0141B" w:rsidRPr="00B92D26">
                <w:rPr>
                  <w:rStyle w:val="Hyperlink"/>
                  <w:rFonts w:ascii="Times New Roman" w:hAnsi="Times New Roman"/>
                  <w:bCs/>
                  <w:sz w:val="24"/>
                  <w:szCs w:val="24"/>
                  <w:lang w:val="en-GB"/>
                </w:rPr>
                <w:t>https://doi.org/10.1016/j.jasrep.2020.102638</w:t>
              </w:r>
            </w:hyperlink>
          </w:p>
          <w:p w14:paraId="1C8F4641" w14:textId="77777777" w:rsidR="00044963"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lang w:val="en-GB"/>
              </w:rPr>
              <w:t>12.</w:t>
            </w:r>
            <w:r w:rsidRPr="00B92D26">
              <w:rPr>
                <w:rFonts w:ascii="Times New Roman" w:hAnsi="Times New Roman"/>
                <w:bCs/>
                <w:sz w:val="24"/>
                <w:szCs w:val="24"/>
                <w:lang w:val="en-GB"/>
              </w:rPr>
              <w:t xml:space="preserve"> </w:t>
            </w:r>
            <w:r w:rsidRPr="00B92D26">
              <w:rPr>
                <w:rFonts w:ascii="Times New Roman" w:hAnsi="Times New Roman"/>
                <w:bCs/>
                <w:sz w:val="24"/>
                <w:szCs w:val="24"/>
              </w:rPr>
              <w:t xml:space="preserve">Osipowicz, G., Orłowska, J., </w:t>
            </w:r>
            <w:r w:rsidRPr="00B92D26">
              <w:rPr>
                <w:rFonts w:ascii="Times New Roman" w:hAnsi="Times New Roman"/>
                <w:b/>
                <w:sz w:val="24"/>
                <w:szCs w:val="24"/>
              </w:rPr>
              <w:t>Piličiauskas, G.,</w:t>
            </w:r>
            <w:r w:rsidRPr="00B92D26">
              <w:rPr>
                <w:rFonts w:ascii="Times New Roman" w:hAnsi="Times New Roman"/>
                <w:bCs/>
                <w:sz w:val="24"/>
                <w:szCs w:val="24"/>
              </w:rPr>
              <w:t xml:space="preserve"> Piličiauskienė, G., Bosiak, M., 2020. </w:t>
            </w:r>
            <w:r w:rsidRPr="00B92D26">
              <w:rPr>
                <w:rFonts w:ascii="Times New Roman" w:hAnsi="Times New Roman"/>
                <w:bCs/>
                <w:sz w:val="24"/>
                <w:szCs w:val="24"/>
                <w:lang w:val="en-GB"/>
              </w:rPr>
              <w:t xml:space="preserve">Osseous points and harpoon heads from Šventoji Subneolithic sites, coastal Lithuania. First traceological insight into the way they were produced and used. </w:t>
            </w:r>
            <w:r w:rsidRPr="00B92D26">
              <w:rPr>
                <w:rFonts w:ascii="Times New Roman" w:hAnsi="Times New Roman"/>
                <w:bCs/>
                <w:i/>
                <w:iCs/>
                <w:sz w:val="24"/>
                <w:szCs w:val="24"/>
                <w:lang w:val="en-GB"/>
              </w:rPr>
              <w:t xml:space="preserve">Lietuvos </w:t>
            </w:r>
            <w:r w:rsidR="00044963" w:rsidRPr="00B92D26">
              <w:rPr>
                <w:rFonts w:ascii="Times New Roman" w:hAnsi="Times New Roman"/>
                <w:bCs/>
                <w:i/>
                <w:iCs/>
                <w:sz w:val="24"/>
                <w:szCs w:val="24"/>
                <w:lang w:val="en-GB"/>
              </w:rPr>
              <w:t>archeologija</w:t>
            </w:r>
            <w:r w:rsidR="00044963" w:rsidRPr="00B92D26">
              <w:rPr>
                <w:rFonts w:ascii="Times New Roman" w:hAnsi="Times New Roman"/>
                <w:bCs/>
                <w:iCs/>
                <w:sz w:val="24"/>
                <w:szCs w:val="24"/>
                <w:lang w:val="en-GB"/>
              </w:rPr>
              <w:t>,</w:t>
            </w:r>
            <w:r w:rsidRPr="00B92D26">
              <w:rPr>
                <w:rFonts w:ascii="Times New Roman" w:hAnsi="Times New Roman"/>
                <w:bCs/>
                <w:sz w:val="24"/>
                <w:szCs w:val="24"/>
                <w:lang w:val="en-GB"/>
              </w:rPr>
              <w:t xml:space="preserve"> 46, 147</w:t>
            </w:r>
            <w:r w:rsidR="00044963" w:rsidRPr="00B92D26">
              <w:rPr>
                <w:rFonts w:ascii="Times New Roman" w:hAnsi="Times New Roman"/>
                <w:bCs/>
                <w:sz w:val="24"/>
                <w:szCs w:val="24"/>
                <w:lang w:val="en-GB"/>
              </w:rPr>
              <w:t>–</w:t>
            </w:r>
            <w:r w:rsidRPr="00B92D26">
              <w:rPr>
                <w:rFonts w:ascii="Times New Roman" w:hAnsi="Times New Roman"/>
                <w:bCs/>
                <w:sz w:val="24"/>
                <w:szCs w:val="24"/>
                <w:lang w:val="en-GB"/>
              </w:rPr>
              <w:t>169.</w:t>
            </w:r>
          </w:p>
          <w:p w14:paraId="2D675707" w14:textId="58AED369" w:rsidR="00F0141B" w:rsidRPr="00B92D26" w:rsidRDefault="00000000" w:rsidP="00F0141B">
            <w:pPr>
              <w:spacing w:after="0" w:line="240" w:lineRule="auto"/>
              <w:jc w:val="both"/>
              <w:rPr>
                <w:rFonts w:ascii="Times New Roman" w:hAnsi="Times New Roman"/>
                <w:bCs/>
                <w:sz w:val="24"/>
                <w:szCs w:val="24"/>
                <w:lang w:val="en-GB"/>
              </w:rPr>
            </w:pPr>
            <w:hyperlink r:id="rId37" w:history="1">
              <w:r w:rsidR="00F0141B" w:rsidRPr="00B92D26">
                <w:rPr>
                  <w:rStyle w:val="Hyperlink"/>
                  <w:rFonts w:ascii="Times New Roman" w:hAnsi="Times New Roman"/>
                  <w:bCs/>
                  <w:sz w:val="24"/>
                  <w:szCs w:val="24"/>
                  <w:lang w:val="en-GB"/>
                </w:rPr>
                <w:t>https://doi.org/10.33918/25386514-046005</w:t>
              </w:r>
            </w:hyperlink>
          </w:p>
          <w:p w14:paraId="1A2BA06F" w14:textId="2D62E5D7" w:rsidR="00044963" w:rsidRPr="00B92D26" w:rsidRDefault="00F0141B" w:rsidP="00044963">
            <w:pPr>
              <w:spacing w:after="0" w:line="240" w:lineRule="auto"/>
              <w:jc w:val="both"/>
              <w:rPr>
                <w:rFonts w:ascii="Times New Roman" w:hAnsi="Times New Roman"/>
                <w:bCs/>
                <w:color w:val="222222"/>
                <w:sz w:val="24"/>
                <w:szCs w:val="24"/>
                <w:shd w:val="clear" w:color="auto" w:fill="FFFFFF"/>
              </w:rPr>
            </w:pPr>
            <w:r w:rsidRPr="00B92D26">
              <w:rPr>
                <w:rFonts w:ascii="Times New Roman" w:hAnsi="Times New Roman"/>
                <w:b/>
                <w:sz w:val="24"/>
                <w:szCs w:val="24"/>
                <w:lang w:val="en-GB"/>
              </w:rPr>
              <w:t>13.</w:t>
            </w:r>
            <w:r w:rsidRPr="00B92D26">
              <w:rPr>
                <w:rFonts w:ascii="Times New Roman" w:hAnsi="Times New Roman"/>
                <w:bCs/>
                <w:sz w:val="24"/>
                <w:szCs w:val="24"/>
                <w:lang w:val="en-GB"/>
              </w:rPr>
              <w:t xml:space="preserve"> </w:t>
            </w:r>
            <w:r w:rsidRPr="00B92D26">
              <w:rPr>
                <w:rFonts w:ascii="Times New Roman" w:hAnsi="Times New Roman"/>
                <w:b/>
                <w:sz w:val="24"/>
                <w:szCs w:val="24"/>
              </w:rPr>
              <w:t>Simniškytė, A.</w:t>
            </w:r>
            <w:r w:rsidRPr="00B92D26">
              <w:rPr>
                <w:rFonts w:ascii="Times New Roman" w:hAnsi="Times New Roman"/>
                <w:bCs/>
                <w:sz w:val="24"/>
                <w:szCs w:val="24"/>
              </w:rPr>
              <w:t xml:space="preserve"> 2020. Kupiškio (Aukštupėnų) piliakalnis: teorinės prielaidos ir tyrimų rezultatai.</w:t>
            </w:r>
            <w:r w:rsidRPr="00B92D26">
              <w:rPr>
                <w:rFonts w:ascii="Times New Roman" w:hAnsi="Times New Roman"/>
                <w:bCs/>
                <w:i/>
                <w:sz w:val="24"/>
                <w:szCs w:val="24"/>
              </w:rPr>
              <w:t xml:space="preserve"> Lietuvos archeologija</w:t>
            </w:r>
            <w:r w:rsidRPr="00B92D26">
              <w:rPr>
                <w:rFonts w:ascii="Times New Roman" w:hAnsi="Times New Roman"/>
                <w:bCs/>
                <w:sz w:val="24"/>
                <w:szCs w:val="24"/>
              </w:rPr>
              <w:t xml:space="preserve">, 46, </w:t>
            </w:r>
            <w:r w:rsidRPr="00B92D26">
              <w:rPr>
                <w:rFonts w:ascii="Times New Roman" w:hAnsi="Times New Roman"/>
                <w:bCs/>
                <w:color w:val="222222"/>
                <w:sz w:val="24"/>
                <w:szCs w:val="24"/>
                <w:shd w:val="clear" w:color="auto" w:fill="FFFFFF"/>
              </w:rPr>
              <w:t>255</w:t>
            </w:r>
            <w:r w:rsidR="00044963" w:rsidRPr="00B92D26">
              <w:rPr>
                <w:rFonts w:ascii="Times New Roman" w:hAnsi="Times New Roman"/>
                <w:bCs/>
                <w:color w:val="222222"/>
                <w:sz w:val="24"/>
                <w:szCs w:val="24"/>
                <w:shd w:val="clear" w:color="auto" w:fill="FFFFFF"/>
              </w:rPr>
              <w:t>–</w:t>
            </w:r>
            <w:r w:rsidRPr="00B92D26">
              <w:rPr>
                <w:rFonts w:ascii="Times New Roman" w:hAnsi="Times New Roman"/>
                <w:bCs/>
                <w:color w:val="222222"/>
                <w:sz w:val="24"/>
                <w:szCs w:val="24"/>
                <w:shd w:val="clear" w:color="auto" w:fill="FFFFFF"/>
              </w:rPr>
              <w:t>287.</w:t>
            </w:r>
          </w:p>
          <w:p w14:paraId="70827FA8" w14:textId="2333B314" w:rsidR="00F0141B" w:rsidRPr="00B92D26" w:rsidRDefault="00000000" w:rsidP="00044963">
            <w:pPr>
              <w:spacing w:after="0" w:line="240" w:lineRule="auto"/>
              <w:jc w:val="both"/>
              <w:rPr>
                <w:rFonts w:ascii="Times New Roman" w:hAnsi="Times New Roman"/>
                <w:bCs/>
                <w:sz w:val="24"/>
                <w:szCs w:val="24"/>
                <w:shd w:val="clear" w:color="auto" w:fill="FFFFFF"/>
              </w:rPr>
            </w:pPr>
            <w:hyperlink r:id="rId38" w:history="1">
              <w:r w:rsidR="00F0141B" w:rsidRPr="00B92D26">
                <w:rPr>
                  <w:rStyle w:val="Hyperlink"/>
                  <w:rFonts w:ascii="Times New Roman" w:hAnsi="Times New Roman"/>
                  <w:bCs/>
                  <w:sz w:val="24"/>
                  <w:szCs w:val="24"/>
                  <w:shd w:val="clear" w:color="auto" w:fill="FFFFFF"/>
                </w:rPr>
                <w:t>https://www.istorija.lt/data/public/uploads/2021/03/13-lietuvos-archeologija-t.-46-andra-simniskyte-kupiskio-aukstupenu-piliakalnis-p.-255-287.pdf</w:t>
              </w:r>
            </w:hyperlink>
          </w:p>
          <w:p w14:paraId="69A6F08C" w14:textId="1577C1DA" w:rsidR="00044963" w:rsidRPr="00B92D26" w:rsidRDefault="00F0141B" w:rsidP="00044963">
            <w:pPr>
              <w:spacing w:after="0" w:line="240" w:lineRule="auto"/>
              <w:jc w:val="both"/>
              <w:rPr>
                <w:rFonts w:ascii="Times New Roman" w:hAnsi="Times New Roman"/>
                <w:bCs/>
                <w:sz w:val="24"/>
                <w:szCs w:val="24"/>
              </w:rPr>
            </w:pPr>
            <w:r w:rsidRPr="00B92D26">
              <w:rPr>
                <w:rFonts w:ascii="Times New Roman" w:hAnsi="Times New Roman"/>
                <w:b/>
                <w:sz w:val="24"/>
                <w:szCs w:val="24"/>
              </w:rPr>
              <w:t xml:space="preserve">14. Vengalis, R., </w:t>
            </w:r>
            <w:r w:rsidRPr="00B92D26">
              <w:rPr>
                <w:rFonts w:ascii="Times New Roman" w:hAnsi="Times New Roman"/>
                <w:bCs/>
                <w:sz w:val="24"/>
                <w:szCs w:val="24"/>
              </w:rPr>
              <w:t>Volungevičius, J., Vėlius, G.,</w:t>
            </w:r>
            <w:r w:rsidR="003636DE" w:rsidRPr="00B92D26">
              <w:rPr>
                <w:rFonts w:ascii="Times New Roman" w:hAnsi="Times New Roman"/>
                <w:bCs/>
                <w:sz w:val="24"/>
                <w:szCs w:val="24"/>
              </w:rPr>
              <w:t xml:space="preserve"> </w:t>
            </w:r>
            <w:r w:rsidRPr="00B92D26">
              <w:rPr>
                <w:rFonts w:ascii="Times New Roman" w:hAnsi="Times New Roman"/>
                <w:bCs/>
                <w:sz w:val="24"/>
                <w:szCs w:val="24"/>
              </w:rPr>
              <w:t xml:space="preserve">Kuncevičius, A., Poškienė, J., Prapiestienė, R., 2020. Žmogus prieš gamtą: reljefo transformavimas įrengiant XIII–XIV a. Kernavės pilį ir jo sukelti eroziniai procesai. </w:t>
            </w:r>
            <w:r w:rsidRPr="00B92D26">
              <w:rPr>
                <w:rFonts w:ascii="Times New Roman" w:hAnsi="Times New Roman"/>
                <w:bCs/>
                <w:i/>
                <w:iCs/>
                <w:sz w:val="24"/>
                <w:szCs w:val="24"/>
              </w:rPr>
              <w:t>Lietuvos archeologija</w:t>
            </w:r>
            <w:r w:rsidR="00044963" w:rsidRPr="00B92D26">
              <w:rPr>
                <w:rFonts w:ascii="Times New Roman" w:hAnsi="Times New Roman"/>
                <w:bCs/>
                <w:iCs/>
                <w:sz w:val="24"/>
                <w:szCs w:val="24"/>
              </w:rPr>
              <w:t>,</w:t>
            </w:r>
            <w:r w:rsidRPr="00B92D26">
              <w:rPr>
                <w:rFonts w:ascii="Times New Roman" w:hAnsi="Times New Roman"/>
                <w:bCs/>
                <w:sz w:val="24"/>
                <w:szCs w:val="24"/>
              </w:rPr>
              <w:t xml:space="preserve"> 46, 207</w:t>
            </w:r>
            <w:r w:rsidR="00044963" w:rsidRPr="00B92D26">
              <w:rPr>
                <w:rFonts w:ascii="Times New Roman" w:hAnsi="Times New Roman"/>
                <w:bCs/>
                <w:sz w:val="24"/>
                <w:szCs w:val="24"/>
              </w:rPr>
              <w:t>–</w:t>
            </w:r>
            <w:r w:rsidRPr="00B92D26">
              <w:rPr>
                <w:rFonts w:ascii="Times New Roman" w:hAnsi="Times New Roman"/>
                <w:bCs/>
                <w:sz w:val="24"/>
                <w:szCs w:val="24"/>
              </w:rPr>
              <w:t>254.</w:t>
            </w:r>
          </w:p>
          <w:p w14:paraId="5968413F" w14:textId="3B7A88F0" w:rsidR="00F0141B" w:rsidRPr="00B92D26" w:rsidRDefault="00000000" w:rsidP="00044963">
            <w:pPr>
              <w:spacing w:after="0" w:line="240" w:lineRule="auto"/>
              <w:jc w:val="both"/>
              <w:rPr>
                <w:rFonts w:ascii="Times New Roman" w:hAnsi="Times New Roman"/>
                <w:bCs/>
                <w:sz w:val="24"/>
                <w:szCs w:val="24"/>
              </w:rPr>
            </w:pPr>
            <w:hyperlink r:id="rId39" w:history="1">
              <w:r w:rsidR="00F0141B" w:rsidRPr="00B92D26">
                <w:rPr>
                  <w:rStyle w:val="Hyperlink"/>
                  <w:rFonts w:ascii="Times New Roman" w:hAnsi="Times New Roman"/>
                  <w:bCs/>
                  <w:sz w:val="24"/>
                  <w:szCs w:val="24"/>
                </w:rPr>
                <w:t>https://www.istorija.lt/data/public/uploads/2021/03/12-lietuvos-archeologija-t.-46-rokas-vengalis-ir-kt.-zmogus-pries-gamta-p.-207-253.pdf</w:t>
              </w:r>
            </w:hyperlink>
          </w:p>
          <w:p w14:paraId="0F9BF969" w14:textId="33786100" w:rsidR="00F0141B" w:rsidRPr="00B92D26" w:rsidRDefault="00F0141B" w:rsidP="00F0141B">
            <w:pPr>
              <w:spacing w:after="0" w:line="240" w:lineRule="auto"/>
              <w:rPr>
                <w:rFonts w:ascii="Times New Roman" w:hAnsi="Times New Roman"/>
                <w:bCs/>
                <w:sz w:val="24"/>
                <w:szCs w:val="24"/>
              </w:rPr>
            </w:pPr>
            <w:r w:rsidRPr="00B92D26">
              <w:rPr>
                <w:rFonts w:ascii="Times New Roman" w:hAnsi="Times New Roman"/>
                <w:b/>
                <w:sz w:val="24"/>
                <w:szCs w:val="24"/>
              </w:rPr>
              <w:t xml:space="preserve">15. Vengalis, R. </w:t>
            </w:r>
            <w:r w:rsidRPr="00B92D26">
              <w:rPr>
                <w:rFonts w:ascii="Times New Roman" w:hAnsi="Times New Roman"/>
                <w:bCs/>
                <w:sz w:val="24"/>
                <w:szCs w:val="24"/>
              </w:rPr>
              <w:t>2020. Recenzija: Algimantas Merkevičius (sud.), 2018. Ankstyvojo metalų laikotarpio gyvenvietės Lietuvoje. Vilnius: Vilniaus universiteto leidykla,</w:t>
            </w:r>
            <w:r w:rsidR="00DD6943" w:rsidRPr="00B92D26">
              <w:rPr>
                <w:rFonts w:ascii="Times New Roman" w:hAnsi="Times New Roman"/>
                <w:bCs/>
                <w:sz w:val="24"/>
                <w:szCs w:val="24"/>
              </w:rPr>
              <w:t xml:space="preserve"> 1292 p. ISBN 978-609-459-457-1.</w:t>
            </w:r>
            <w:r w:rsidRPr="00B92D26">
              <w:rPr>
                <w:rFonts w:ascii="Times New Roman" w:hAnsi="Times New Roman"/>
                <w:bCs/>
                <w:sz w:val="24"/>
                <w:szCs w:val="24"/>
              </w:rPr>
              <w:t xml:space="preserve"> </w:t>
            </w:r>
            <w:r w:rsidRPr="00B92D26">
              <w:rPr>
                <w:rFonts w:ascii="Times New Roman" w:hAnsi="Times New Roman"/>
                <w:bCs/>
                <w:i/>
                <w:iCs/>
                <w:sz w:val="24"/>
                <w:szCs w:val="24"/>
              </w:rPr>
              <w:t>Lietuvos archeologija</w:t>
            </w:r>
            <w:r w:rsidR="00DD6943" w:rsidRPr="00B92D26">
              <w:rPr>
                <w:rFonts w:ascii="Times New Roman" w:hAnsi="Times New Roman"/>
                <w:bCs/>
                <w:iCs/>
                <w:sz w:val="24"/>
                <w:szCs w:val="24"/>
              </w:rPr>
              <w:t>,</w:t>
            </w:r>
            <w:r w:rsidRPr="00B92D26">
              <w:rPr>
                <w:rFonts w:ascii="Times New Roman" w:hAnsi="Times New Roman"/>
                <w:bCs/>
                <w:sz w:val="24"/>
                <w:szCs w:val="24"/>
              </w:rPr>
              <w:t xml:space="preserve"> 46, 305</w:t>
            </w:r>
            <w:r w:rsidR="00DD6943" w:rsidRPr="00B92D26">
              <w:rPr>
                <w:rFonts w:ascii="Times New Roman" w:hAnsi="Times New Roman"/>
                <w:bCs/>
                <w:sz w:val="24"/>
                <w:szCs w:val="24"/>
              </w:rPr>
              <w:t>–</w:t>
            </w:r>
            <w:r w:rsidRPr="00B92D26">
              <w:rPr>
                <w:rFonts w:ascii="Times New Roman" w:hAnsi="Times New Roman"/>
                <w:bCs/>
                <w:sz w:val="24"/>
                <w:szCs w:val="24"/>
              </w:rPr>
              <w:t xml:space="preserve">308. </w:t>
            </w:r>
            <w:hyperlink r:id="rId40" w:history="1">
              <w:r w:rsidRPr="00B92D26">
                <w:rPr>
                  <w:rStyle w:val="Hyperlink"/>
                  <w:rFonts w:ascii="Times New Roman" w:hAnsi="Times New Roman"/>
                  <w:bCs/>
                  <w:sz w:val="24"/>
                  <w:szCs w:val="24"/>
                </w:rPr>
                <w:t>https://www.istorija.lt/data/public/uploads/2021/03/16-lietuvos-archeologija-t.-46-rokas-vengalis-rec-ankstyvojo-metalu-laikotarpio-gyvenvietes-305-308.pdf</w:t>
              </w:r>
            </w:hyperlink>
          </w:p>
          <w:p w14:paraId="6DBBFDB8" w14:textId="77777777" w:rsidR="00F0141B" w:rsidRPr="00B92D26" w:rsidRDefault="00F0141B" w:rsidP="00F0141B">
            <w:pPr>
              <w:spacing w:after="0" w:line="240" w:lineRule="auto"/>
              <w:jc w:val="both"/>
              <w:rPr>
                <w:rFonts w:ascii="Times New Roman" w:hAnsi="Times New Roman"/>
                <w:b/>
                <w:sz w:val="24"/>
                <w:szCs w:val="24"/>
              </w:rPr>
            </w:pPr>
          </w:p>
          <w:p w14:paraId="60016E1C" w14:textId="77777777" w:rsidR="00F0141B" w:rsidRPr="00B92D26" w:rsidRDefault="00F0141B" w:rsidP="00F0141B">
            <w:pPr>
              <w:spacing w:after="0" w:line="240" w:lineRule="auto"/>
              <w:jc w:val="both"/>
              <w:rPr>
                <w:rFonts w:ascii="Times New Roman" w:hAnsi="Times New Roman"/>
                <w:b/>
                <w:sz w:val="24"/>
                <w:szCs w:val="24"/>
                <w:u w:val="single"/>
              </w:rPr>
            </w:pPr>
            <w:r w:rsidRPr="00B92D26">
              <w:rPr>
                <w:rFonts w:ascii="Times New Roman" w:hAnsi="Times New Roman"/>
                <w:b/>
                <w:sz w:val="24"/>
                <w:szCs w:val="24"/>
                <w:u w:val="single"/>
              </w:rPr>
              <w:t>2021 m.</w:t>
            </w:r>
          </w:p>
          <w:p w14:paraId="3C1BAABE" w14:textId="77777777" w:rsidR="00F0141B" w:rsidRPr="00B92D26" w:rsidRDefault="00F0141B" w:rsidP="00F0141B">
            <w:pPr>
              <w:spacing w:after="0" w:line="240" w:lineRule="auto"/>
              <w:jc w:val="both"/>
              <w:rPr>
                <w:rFonts w:ascii="Times New Roman" w:hAnsi="Times New Roman"/>
                <w:b/>
                <w:sz w:val="24"/>
                <w:szCs w:val="24"/>
              </w:rPr>
            </w:pPr>
          </w:p>
          <w:p w14:paraId="279999CB" w14:textId="622A7FDA" w:rsidR="00F0141B" w:rsidRPr="00B92D26" w:rsidRDefault="00F0141B" w:rsidP="00F0141B">
            <w:pPr>
              <w:spacing w:after="0" w:line="240" w:lineRule="auto"/>
              <w:jc w:val="both"/>
              <w:rPr>
                <w:rFonts w:ascii="Times New Roman" w:hAnsi="Times New Roman"/>
                <w:b/>
                <w:sz w:val="24"/>
                <w:szCs w:val="24"/>
              </w:rPr>
            </w:pPr>
            <w:r w:rsidRPr="00B92D26">
              <w:rPr>
                <w:rFonts w:ascii="Times New Roman" w:hAnsi="Times New Roman"/>
                <w:b/>
                <w:sz w:val="24"/>
                <w:szCs w:val="24"/>
              </w:rPr>
              <w:t>Monografija:</w:t>
            </w:r>
          </w:p>
          <w:p w14:paraId="1377AD22" w14:textId="223C6125" w:rsidR="00726DDB" w:rsidRPr="00B92D26" w:rsidRDefault="00726DDB" w:rsidP="00F0141B">
            <w:pPr>
              <w:spacing w:after="0" w:line="240" w:lineRule="auto"/>
              <w:jc w:val="both"/>
              <w:rPr>
                <w:rFonts w:ascii="Times New Roman" w:hAnsi="Times New Roman"/>
                <w:b/>
                <w:sz w:val="24"/>
                <w:szCs w:val="24"/>
              </w:rPr>
            </w:pPr>
          </w:p>
          <w:p w14:paraId="016793D3" w14:textId="5DFD1EC6" w:rsidR="00726DDB" w:rsidRPr="00B92D26" w:rsidRDefault="00726DDB" w:rsidP="00F0141B">
            <w:pPr>
              <w:spacing w:after="0" w:line="240" w:lineRule="auto"/>
              <w:jc w:val="both"/>
              <w:rPr>
                <w:rFonts w:ascii="Times New Roman" w:hAnsi="Times New Roman"/>
                <w:sz w:val="24"/>
                <w:szCs w:val="24"/>
              </w:rPr>
            </w:pPr>
            <w:r w:rsidRPr="00B92D26">
              <w:rPr>
                <w:rFonts w:ascii="Times New Roman" w:hAnsi="Times New Roman"/>
                <w:b/>
                <w:sz w:val="24"/>
                <w:szCs w:val="24"/>
              </w:rPr>
              <w:t xml:space="preserve">Juodagalvis, V. </w:t>
            </w:r>
            <w:r w:rsidR="004F54C8" w:rsidRPr="00B92D26">
              <w:rPr>
                <w:rFonts w:ascii="Times New Roman" w:eastAsia="Times New Roman" w:hAnsi="Times New Roman"/>
                <w:i/>
                <w:sz w:val="24"/>
                <w:szCs w:val="24"/>
              </w:rPr>
              <w:t>Gludinto akmens dirbiniai Pietvakarių Lietuvoje</w:t>
            </w:r>
            <w:r w:rsidR="004F54C8" w:rsidRPr="00B92D26">
              <w:rPr>
                <w:rFonts w:ascii="Times New Roman" w:hAnsi="Times New Roman"/>
                <w:sz w:val="24"/>
                <w:szCs w:val="24"/>
              </w:rPr>
              <w:t xml:space="preserve"> </w:t>
            </w:r>
            <w:r w:rsidRPr="00B92D26">
              <w:rPr>
                <w:rFonts w:ascii="Times New Roman" w:hAnsi="Times New Roman"/>
                <w:sz w:val="24"/>
                <w:szCs w:val="24"/>
              </w:rPr>
              <w:t>(parengta).</w:t>
            </w:r>
          </w:p>
          <w:p w14:paraId="2D97FCE7" w14:textId="77777777" w:rsidR="00F0141B" w:rsidRPr="00B92D26" w:rsidRDefault="00F0141B" w:rsidP="00F0141B">
            <w:pPr>
              <w:spacing w:after="0" w:line="240" w:lineRule="auto"/>
              <w:jc w:val="both"/>
              <w:rPr>
                <w:rFonts w:ascii="Times New Roman" w:hAnsi="Times New Roman"/>
                <w:b/>
                <w:sz w:val="24"/>
                <w:szCs w:val="24"/>
              </w:rPr>
            </w:pPr>
          </w:p>
          <w:p w14:paraId="31EA0229" w14:textId="66C4D12D" w:rsidR="00F0141B" w:rsidRPr="00B92D26" w:rsidRDefault="00F0141B" w:rsidP="00F0141B">
            <w:pPr>
              <w:spacing w:after="0" w:line="240" w:lineRule="auto"/>
              <w:jc w:val="both"/>
              <w:rPr>
                <w:rFonts w:ascii="Times New Roman" w:hAnsi="Times New Roman"/>
                <w:b/>
                <w:sz w:val="24"/>
                <w:szCs w:val="24"/>
              </w:rPr>
            </w:pPr>
            <w:r w:rsidRPr="00B92D26">
              <w:rPr>
                <w:rFonts w:ascii="Times New Roman" w:hAnsi="Times New Roman"/>
                <w:b/>
                <w:sz w:val="24"/>
                <w:szCs w:val="24"/>
              </w:rPr>
              <w:t>Straipsniai:</w:t>
            </w:r>
          </w:p>
          <w:p w14:paraId="7961BE80" w14:textId="77777777" w:rsidR="00F0141B" w:rsidRPr="00B92D26" w:rsidRDefault="00F0141B" w:rsidP="00F0141B">
            <w:pPr>
              <w:spacing w:after="0" w:line="240" w:lineRule="auto"/>
              <w:jc w:val="both"/>
              <w:rPr>
                <w:rFonts w:ascii="Times New Roman" w:hAnsi="Times New Roman"/>
                <w:b/>
                <w:sz w:val="24"/>
                <w:szCs w:val="24"/>
              </w:rPr>
            </w:pPr>
          </w:p>
          <w:p w14:paraId="35D62C03" w14:textId="5675B2B6" w:rsidR="00F0141B" w:rsidRPr="00B92D26" w:rsidRDefault="00F0141B" w:rsidP="00F0141B">
            <w:pPr>
              <w:spacing w:after="0" w:line="240" w:lineRule="auto"/>
              <w:jc w:val="both"/>
              <w:rPr>
                <w:rFonts w:ascii="Times New Roman" w:hAnsi="Times New Roman"/>
                <w:i/>
                <w:iCs/>
                <w:sz w:val="24"/>
                <w:szCs w:val="24"/>
              </w:rPr>
            </w:pPr>
            <w:r w:rsidRPr="00B92D26">
              <w:rPr>
                <w:rFonts w:ascii="Times New Roman" w:hAnsi="Times New Roman"/>
                <w:b/>
                <w:bCs/>
                <w:sz w:val="24"/>
                <w:szCs w:val="24"/>
              </w:rPr>
              <w:t>1.</w:t>
            </w:r>
            <w:r w:rsidRPr="00B92D26">
              <w:rPr>
                <w:rFonts w:ascii="Times New Roman" w:hAnsi="Times New Roman"/>
                <w:sz w:val="24"/>
                <w:szCs w:val="24"/>
              </w:rPr>
              <w:t xml:space="preserve"> </w:t>
            </w:r>
            <w:r w:rsidRPr="00B92D26">
              <w:rPr>
                <w:rFonts w:ascii="Times New Roman" w:hAnsi="Times New Roman"/>
                <w:b/>
                <w:bCs/>
                <w:sz w:val="24"/>
                <w:szCs w:val="24"/>
              </w:rPr>
              <w:t>Banytė-Rowell, A.,</w:t>
            </w:r>
            <w:r w:rsidRPr="00B92D26">
              <w:rPr>
                <w:rFonts w:ascii="Times New Roman" w:hAnsi="Times New Roman"/>
                <w:sz w:val="24"/>
                <w:szCs w:val="24"/>
              </w:rPr>
              <w:t xml:space="preserve"> 2021. A brooch from Gibaičiai cemetery – designed on the crossroad between Eastern Baltic areas. </w:t>
            </w:r>
            <w:r w:rsidRPr="00B92D26">
              <w:rPr>
                <w:rFonts w:ascii="Times New Roman" w:hAnsi="Times New Roman"/>
                <w:sz w:val="24"/>
                <w:szCs w:val="24"/>
                <w:lang w:val="pl-PL"/>
              </w:rPr>
              <w:t>In: Bitner-Wróblewska</w:t>
            </w:r>
            <w:r w:rsidR="00FC0F0D" w:rsidRPr="00B92D26">
              <w:rPr>
                <w:rFonts w:ascii="Times New Roman" w:hAnsi="Times New Roman"/>
                <w:sz w:val="24"/>
                <w:szCs w:val="24"/>
                <w:lang w:val="pl-PL"/>
              </w:rPr>
              <w:t>, A.</w:t>
            </w:r>
            <w:r w:rsidRPr="00B92D26">
              <w:rPr>
                <w:rFonts w:ascii="Times New Roman" w:hAnsi="Times New Roman"/>
                <w:sz w:val="24"/>
                <w:szCs w:val="24"/>
                <w:lang w:val="pl-PL"/>
              </w:rPr>
              <w:t>, Sałacińska</w:t>
            </w:r>
            <w:r w:rsidR="00FC0F0D" w:rsidRPr="00B92D26">
              <w:rPr>
                <w:rFonts w:ascii="Times New Roman" w:hAnsi="Times New Roman"/>
                <w:sz w:val="24"/>
                <w:szCs w:val="24"/>
                <w:lang w:val="pl-PL"/>
              </w:rPr>
              <w:t>, B.</w:t>
            </w:r>
            <w:r w:rsidRPr="00B92D26">
              <w:rPr>
                <w:rFonts w:ascii="Times New Roman" w:hAnsi="Times New Roman"/>
                <w:sz w:val="24"/>
                <w:szCs w:val="24"/>
                <w:lang w:val="pl-PL"/>
              </w:rPr>
              <w:t>, Sałaciński</w:t>
            </w:r>
            <w:r w:rsidR="00FC0F0D" w:rsidRPr="00B92D26">
              <w:rPr>
                <w:rFonts w:ascii="Times New Roman" w:hAnsi="Times New Roman"/>
                <w:sz w:val="24"/>
                <w:szCs w:val="24"/>
                <w:lang w:val="pl-PL"/>
              </w:rPr>
              <w:t>, S.,</w:t>
            </w:r>
            <w:r w:rsidRPr="00B92D26">
              <w:rPr>
                <w:rFonts w:ascii="Times New Roman" w:hAnsi="Times New Roman"/>
                <w:sz w:val="24"/>
                <w:szCs w:val="24"/>
                <w:lang w:val="pl-PL"/>
              </w:rPr>
              <w:t xml:space="preserve"> eds. </w:t>
            </w:r>
            <w:r w:rsidRPr="00B92D26">
              <w:rPr>
                <w:rFonts w:ascii="Times New Roman" w:hAnsi="Times New Roman"/>
                <w:i/>
                <w:iCs/>
                <w:sz w:val="24"/>
                <w:szCs w:val="24"/>
                <w:lang w:val="pl-PL"/>
              </w:rPr>
              <w:t>Różne oblicza archeologii. Pamięci Jana Jaskanisa</w:t>
            </w:r>
            <w:r w:rsidRPr="00B92D26">
              <w:rPr>
                <w:rFonts w:ascii="Times New Roman" w:hAnsi="Times New Roman"/>
                <w:sz w:val="24"/>
                <w:szCs w:val="24"/>
                <w:lang w:val="pl-PL"/>
              </w:rPr>
              <w:t>. Warszawa: Państwowe Muzeum Archeologiczne w Warszawie, 319</w:t>
            </w:r>
            <w:r w:rsidR="00961F69" w:rsidRPr="00B92D26">
              <w:rPr>
                <w:rFonts w:ascii="Times New Roman" w:hAnsi="Times New Roman"/>
                <w:sz w:val="24"/>
                <w:szCs w:val="24"/>
                <w:lang w:val="pl-PL"/>
              </w:rPr>
              <w:t>–</w:t>
            </w:r>
            <w:r w:rsidRPr="00B92D26">
              <w:rPr>
                <w:rFonts w:ascii="Times New Roman" w:hAnsi="Times New Roman"/>
                <w:sz w:val="24"/>
                <w:szCs w:val="24"/>
                <w:lang w:val="pl-PL"/>
              </w:rPr>
              <w:t xml:space="preserve">338. ISBN: 987-83-959534-6-0. </w:t>
            </w:r>
          </w:p>
          <w:p w14:paraId="74633E23" w14:textId="57F11010" w:rsidR="00F0141B" w:rsidRPr="00B92D26" w:rsidRDefault="00F0141B" w:rsidP="00F0141B">
            <w:pPr>
              <w:spacing w:after="0" w:line="240" w:lineRule="auto"/>
              <w:jc w:val="both"/>
              <w:rPr>
                <w:rFonts w:ascii="Times New Roman" w:hAnsi="Times New Roman"/>
                <w:i/>
                <w:iCs/>
                <w:sz w:val="24"/>
                <w:szCs w:val="24"/>
              </w:rPr>
            </w:pPr>
            <w:r w:rsidRPr="00B92D26">
              <w:rPr>
                <w:rFonts w:ascii="Times New Roman" w:hAnsi="Times New Roman"/>
                <w:b/>
                <w:bCs/>
                <w:sz w:val="24"/>
                <w:szCs w:val="24"/>
              </w:rPr>
              <w:t>2.</w:t>
            </w:r>
            <w:r w:rsidRPr="00B92D26">
              <w:rPr>
                <w:rFonts w:ascii="Times New Roman" w:hAnsi="Times New Roman"/>
                <w:i/>
                <w:iCs/>
                <w:sz w:val="24"/>
                <w:szCs w:val="24"/>
              </w:rPr>
              <w:t xml:space="preserve"> </w:t>
            </w:r>
            <w:r w:rsidRPr="00B92D26">
              <w:rPr>
                <w:rFonts w:ascii="Times New Roman" w:hAnsi="Times New Roman"/>
                <w:b/>
                <w:bCs/>
                <w:sz w:val="24"/>
                <w:szCs w:val="24"/>
              </w:rPr>
              <w:t>Banytė-Rowell, R.,</w:t>
            </w:r>
            <w:r w:rsidRPr="00B92D26">
              <w:rPr>
                <w:rFonts w:ascii="Times New Roman" w:hAnsi="Times New Roman"/>
                <w:sz w:val="24"/>
                <w:szCs w:val="24"/>
              </w:rPr>
              <w:t xml:space="preserve"> 2021. Marija Gimbutas’ dissertation and its value: burial customs in the Roman Iron Age. </w:t>
            </w:r>
            <w:r w:rsidRPr="00B92D26">
              <w:rPr>
                <w:rFonts w:ascii="Times New Roman" w:hAnsi="Times New Roman"/>
                <w:i/>
                <w:iCs/>
                <w:sz w:val="24"/>
                <w:szCs w:val="24"/>
              </w:rPr>
              <w:t>Lietuvos archeologija</w:t>
            </w:r>
            <w:r w:rsidRPr="00B92D26">
              <w:rPr>
                <w:rFonts w:ascii="Times New Roman" w:hAnsi="Times New Roman"/>
                <w:iCs/>
                <w:sz w:val="24"/>
                <w:szCs w:val="24"/>
              </w:rPr>
              <w:t>,</w:t>
            </w:r>
            <w:r w:rsidRPr="00B92D26">
              <w:rPr>
                <w:rFonts w:ascii="Times New Roman" w:hAnsi="Times New Roman"/>
                <w:sz w:val="24"/>
                <w:szCs w:val="24"/>
              </w:rPr>
              <w:t xml:space="preserve"> 47</w:t>
            </w:r>
            <w:r w:rsidR="00961F69" w:rsidRPr="00B92D26">
              <w:rPr>
                <w:rFonts w:ascii="Times New Roman" w:hAnsi="Times New Roman"/>
                <w:sz w:val="24"/>
                <w:szCs w:val="24"/>
              </w:rPr>
              <w:t xml:space="preserve"> (spaudoje)</w:t>
            </w:r>
            <w:r w:rsidRPr="00B92D26">
              <w:rPr>
                <w:rFonts w:ascii="Times New Roman" w:hAnsi="Times New Roman"/>
                <w:sz w:val="24"/>
                <w:szCs w:val="24"/>
              </w:rPr>
              <w:t xml:space="preserve">. </w:t>
            </w:r>
          </w:p>
          <w:p w14:paraId="1E53B6C2" w14:textId="6ADB5E4C" w:rsidR="00F0141B" w:rsidRPr="00B92D26" w:rsidRDefault="00F0141B" w:rsidP="00F0141B">
            <w:pPr>
              <w:spacing w:after="0" w:line="240" w:lineRule="auto"/>
              <w:jc w:val="both"/>
              <w:rPr>
                <w:rStyle w:val="acopre"/>
                <w:rFonts w:ascii="Times New Roman" w:hAnsi="Times New Roman"/>
                <w:sz w:val="24"/>
                <w:szCs w:val="24"/>
              </w:rPr>
            </w:pPr>
            <w:r w:rsidRPr="00B92D26">
              <w:rPr>
                <w:rFonts w:ascii="Times New Roman" w:hAnsi="Times New Roman"/>
                <w:b/>
                <w:bCs/>
                <w:sz w:val="24"/>
                <w:szCs w:val="24"/>
              </w:rPr>
              <w:t>3.</w:t>
            </w:r>
            <w:r w:rsidRPr="00B92D26">
              <w:rPr>
                <w:rFonts w:ascii="Times New Roman" w:hAnsi="Times New Roman"/>
                <w:i/>
                <w:iCs/>
                <w:sz w:val="24"/>
                <w:szCs w:val="24"/>
              </w:rPr>
              <w:t xml:space="preserve"> </w:t>
            </w:r>
            <w:r w:rsidRPr="00B92D26">
              <w:rPr>
                <w:rFonts w:ascii="Times New Roman" w:eastAsia="Calibri" w:hAnsi="Times New Roman"/>
                <w:b/>
                <w:bCs/>
                <w:sz w:val="24"/>
                <w:szCs w:val="24"/>
                <w:lang w:val="pl-PL"/>
              </w:rPr>
              <w:t>Čivilytė, A.,</w:t>
            </w:r>
            <w:r w:rsidRPr="00B92D26">
              <w:rPr>
                <w:rFonts w:ascii="Times New Roman" w:eastAsia="Calibri" w:hAnsi="Times New Roman"/>
                <w:sz w:val="24"/>
                <w:szCs w:val="24"/>
                <w:lang w:val="pl-PL"/>
              </w:rPr>
              <w:t xml:space="preserve"> Czebreszuk, J., 2021.</w:t>
            </w:r>
            <w:r w:rsidR="003636DE" w:rsidRPr="00B92D26">
              <w:rPr>
                <w:rFonts w:ascii="Times New Roman" w:eastAsia="Calibri" w:hAnsi="Times New Roman"/>
                <w:sz w:val="24"/>
                <w:szCs w:val="24"/>
                <w:lang w:val="pl-PL"/>
              </w:rPr>
              <w:t xml:space="preserve"> </w:t>
            </w:r>
            <w:r w:rsidRPr="00B92D26">
              <w:rPr>
                <w:rFonts w:ascii="Times New Roman" w:eastAsia="Calibri" w:hAnsi="Times New Roman"/>
                <w:sz w:val="24"/>
                <w:szCs w:val="24"/>
                <w:lang w:val="en-US"/>
              </w:rPr>
              <w:t xml:space="preserve">Professor Maria Gimbutas' adventure with prehistoric amber and what results from it for us. </w:t>
            </w:r>
            <w:r w:rsidRPr="00B92D26">
              <w:rPr>
                <w:rFonts w:ascii="Times New Roman" w:eastAsia="Calibri" w:hAnsi="Times New Roman"/>
                <w:i/>
                <w:iCs/>
                <w:sz w:val="24"/>
                <w:szCs w:val="24"/>
                <w:lang w:val="en-US"/>
              </w:rPr>
              <w:t>Lietuvos archeologija</w:t>
            </w:r>
            <w:r w:rsidRPr="00B92D26">
              <w:rPr>
                <w:rFonts w:ascii="Times New Roman" w:eastAsia="Calibri" w:hAnsi="Times New Roman"/>
                <w:sz w:val="24"/>
                <w:szCs w:val="24"/>
                <w:lang w:val="en-US"/>
              </w:rPr>
              <w:t>, 47</w:t>
            </w:r>
            <w:r w:rsidR="00961F69" w:rsidRPr="00B92D26">
              <w:rPr>
                <w:rFonts w:ascii="Times New Roman" w:eastAsia="Calibri" w:hAnsi="Times New Roman"/>
                <w:sz w:val="24"/>
                <w:szCs w:val="24"/>
                <w:lang w:val="en-US"/>
              </w:rPr>
              <w:t xml:space="preserve"> </w:t>
            </w:r>
            <w:r w:rsidR="00961F69" w:rsidRPr="00B92D26">
              <w:rPr>
                <w:rFonts w:ascii="Times New Roman" w:hAnsi="Times New Roman"/>
                <w:sz w:val="24"/>
                <w:szCs w:val="24"/>
              </w:rPr>
              <w:t>(spaudoje)</w:t>
            </w:r>
            <w:r w:rsidRPr="00B92D26">
              <w:rPr>
                <w:rFonts w:ascii="Times New Roman" w:eastAsia="Calibri" w:hAnsi="Times New Roman"/>
                <w:sz w:val="24"/>
                <w:szCs w:val="24"/>
                <w:lang w:val="en-US"/>
              </w:rPr>
              <w:t>.</w:t>
            </w:r>
            <w:r w:rsidRPr="00B92D26">
              <w:rPr>
                <w:rStyle w:val="acopre"/>
                <w:rFonts w:ascii="Times New Roman" w:hAnsi="Times New Roman"/>
                <w:sz w:val="24"/>
                <w:szCs w:val="24"/>
              </w:rPr>
              <w:t xml:space="preserve"> </w:t>
            </w:r>
          </w:p>
          <w:p w14:paraId="0C96F5A4" w14:textId="0415469F"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bCs/>
                <w:sz w:val="24"/>
                <w:szCs w:val="24"/>
                <w:lang w:val="de-DE"/>
              </w:rPr>
              <w:t xml:space="preserve">4. </w:t>
            </w:r>
            <w:r w:rsidRPr="00B92D26">
              <w:rPr>
                <w:rFonts w:ascii="Times New Roman" w:hAnsi="Times New Roman"/>
                <w:b/>
                <w:bCs/>
                <w:sz w:val="24"/>
                <w:szCs w:val="24"/>
              </w:rPr>
              <w:t>Čivilytė, A.,</w:t>
            </w:r>
            <w:r w:rsidRPr="00B92D26">
              <w:rPr>
                <w:rFonts w:ascii="Times New Roman" w:hAnsi="Times New Roman"/>
                <w:sz w:val="24"/>
                <w:szCs w:val="24"/>
              </w:rPr>
              <w:t xml:space="preserve"> 2021. Marijos Gimbutienės asmenybės spalvos. </w:t>
            </w:r>
            <w:r w:rsidRPr="00B92D26">
              <w:rPr>
                <w:rFonts w:ascii="Times New Roman" w:hAnsi="Times New Roman"/>
                <w:i/>
                <w:sz w:val="24"/>
                <w:szCs w:val="24"/>
              </w:rPr>
              <w:t>In:</w:t>
            </w:r>
            <w:r w:rsidR="003636DE" w:rsidRPr="00B92D26">
              <w:rPr>
                <w:rFonts w:ascii="Times New Roman" w:hAnsi="Times New Roman"/>
                <w:sz w:val="24"/>
                <w:szCs w:val="24"/>
              </w:rPr>
              <w:t xml:space="preserve"> </w:t>
            </w:r>
            <w:r w:rsidRPr="00B92D26">
              <w:rPr>
                <w:rFonts w:ascii="Times New Roman" w:hAnsi="Times New Roman"/>
                <w:sz w:val="24"/>
                <w:szCs w:val="24"/>
              </w:rPr>
              <w:t>Merkytė, I.</w:t>
            </w:r>
            <w:r w:rsidR="00961F69" w:rsidRPr="00B92D26">
              <w:rPr>
                <w:rFonts w:ascii="Times New Roman" w:hAnsi="Times New Roman"/>
                <w:sz w:val="24"/>
                <w:szCs w:val="24"/>
              </w:rPr>
              <w:t>, sud.</w:t>
            </w:r>
            <w:r w:rsidRPr="00B92D26">
              <w:rPr>
                <w:rFonts w:ascii="Times New Roman" w:hAnsi="Times New Roman"/>
                <w:sz w:val="24"/>
                <w:szCs w:val="24"/>
              </w:rPr>
              <w:t xml:space="preserve"> </w:t>
            </w:r>
            <w:r w:rsidRPr="00B92D26">
              <w:rPr>
                <w:rFonts w:ascii="Times New Roman" w:hAnsi="Times New Roman"/>
                <w:i/>
                <w:iCs/>
                <w:sz w:val="24"/>
                <w:szCs w:val="24"/>
              </w:rPr>
              <w:t>Europos ištakos: deivės ir kariai</w:t>
            </w:r>
            <w:r w:rsidRPr="00B92D26">
              <w:rPr>
                <w:rFonts w:ascii="Times New Roman" w:hAnsi="Times New Roman"/>
                <w:i/>
                <w:sz w:val="24"/>
                <w:szCs w:val="24"/>
              </w:rPr>
              <w:t xml:space="preserve"> (parodos katalogas)</w:t>
            </w:r>
            <w:r w:rsidR="00961F69" w:rsidRPr="00B92D26">
              <w:rPr>
                <w:rFonts w:ascii="Times New Roman" w:hAnsi="Times New Roman"/>
                <w:sz w:val="24"/>
                <w:szCs w:val="24"/>
              </w:rPr>
              <w:t>.</w:t>
            </w:r>
            <w:r w:rsidRPr="00B92D26">
              <w:rPr>
                <w:rFonts w:ascii="Times New Roman" w:hAnsi="Times New Roman"/>
                <w:sz w:val="24"/>
                <w:szCs w:val="24"/>
              </w:rPr>
              <w:t xml:space="preserve"> Vilnius: Lietuvos nacionalinis muziejus, 17</w:t>
            </w:r>
            <w:r w:rsidR="00961F69" w:rsidRPr="00B92D26">
              <w:rPr>
                <w:rFonts w:ascii="Times New Roman" w:hAnsi="Times New Roman"/>
                <w:sz w:val="24"/>
                <w:szCs w:val="24"/>
              </w:rPr>
              <w:t>–</w:t>
            </w:r>
            <w:r w:rsidRPr="00B92D26">
              <w:rPr>
                <w:rFonts w:ascii="Times New Roman" w:hAnsi="Times New Roman"/>
                <w:sz w:val="24"/>
                <w:szCs w:val="24"/>
              </w:rPr>
              <w:t>31. ISBN 978-609-478-055-4</w:t>
            </w:r>
            <w:r w:rsidR="00961F69" w:rsidRPr="00B92D26">
              <w:rPr>
                <w:rFonts w:ascii="Times New Roman" w:hAnsi="Times New Roman"/>
                <w:sz w:val="24"/>
                <w:szCs w:val="24"/>
              </w:rPr>
              <w:t>.</w:t>
            </w:r>
          </w:p>
          <w:p w14:paraId="165A3ACB" w14:textId="0F273F92" w:rsidR="00F0141B" w:rsidRPr="00B92D26" w:rsidRDefault="00F0141B" w:rsidP="00F0141B">
            <w:pPr>
              <w:spacing w:after="0" w:line="240" w:lineRule="auto"/>
              <w:jc w:val="both"/>
              <w:rPr>
                <w:rStyle w:val="acopre"/>
                <w:rFonts w:ascii="Times New Roman" w:hAnsi="Times New Roman"/>
                <w:sz w:val="24"/>
                <w:szCs w:val="24"/>
              </w:rPr>
            </w:pPr>
            <w:r w:rsidRPr="00B92D26">
              <w:rPr>
                <w:rFonts w:ascii="Times New Roman" w:hAnsi="Times New Roman"/>
                <w:b/>
                <w:bCs/>
                <w:sz w:val="24"/>
                <w:szCs w:val="24"/>
              </w:rPr>
              <w:t>5.</w:t>
            </w:r>
            <w:r w:rsidRPr="00B92D26">
              <w:rPr>
                <w:rFonts w:ascii="Times New Roman" w:hAnsi="Times New Roman"/>
                <w:i/>
                <w:iCs/>
                <w:sz w:val="24"/>
                <w:szCs w:val="24"/>
              </w:rPr>
              <w:t xml:space="preserve"> </w:t>
            </w:r>
            <w:r w:rsidRPr="00B92D26">
              <w:rPr>
                <w:rFonts w:ascii="Times New Roman" w:hAnsi="Times New Roman"/>
                <w:b/>
                <w:bCs/>
                <w:sz w:val="24"/>
                <w:szCs w:val="24"/>
              </w:rPr>
              <w:t>Kurila, L.,</w:t>
            </w:r>
            <w:r w:rsidRPr="00B92D26">
              <w:rPr>
                <w:rFonts w:ascii="Times New Roman" w:hAnsi="Times New Roman"/>
                <w:sz w:val="24"/>
                <w:szCs w:val="24"/>
              </w:rPr>
              <w:t xml:space="preserve"> Piličiauskienė, G., Ežerinskis, Ž., Šapolaitė, J., Garbaras, A., 2021. Vestiges of the Huns? The Radiocarbon-based Chronology of the Trilobate Arrowheads from Plinkaigalis Cemetery, Central Lithuania. </w:t>
            </w:r>
            <w:r w:rsidRPr="00B92D26">
              <w:rPr>
                <w:rFonts w:ascii="Times New Roman" w:hAnsi="Times New Roman"/>
                <w:i/>
                <w:sz w:val="24"/>
                <w:szCs w:val="24"/>
              </w:rPr>
              <w:t>Acta Archaeologica</w:t>
            </w:r>
            <w:r w:rsidRPr="00B92D26">
              <w:rPr>
                <w:rFonts w:ascii="Times New Roman" w:hAnsi="Times New Roman"/>
                <w:sz w:val="24"/>
                <w:szCs w:val="24"/>
              </w:rPr>
              <w:t xml:space="preserve">, 92 </w:t>
            </w:r>
            <w:r w:rsidR="00961F69" w:rsidRPr="00B92D26">
              <w:rPr>
                <w:rFonts w:ascii="Times New Roman" w:hAnsi="Times New Roman"/>
                <w:sz w:val="24"/>
                <w:szCs w:val="24"/>
              </w:rPr>
              <w:t>(</w:t>
            </w:r>
            <w:r w:rsidRPr="00B92D26">
              <w:rPr>
                <w:rFonts w:ascii="Times New Roman" w:hAnsi="Times New Roman"/>
                <w:sz w:val="24"/>
                <w:szCs w:val="24"/>
              </w:rPr>
              <w:t>1</w:t>
            </w:r>
            <w:r w:rsidR="00961F69" w:rsidRPr="00B92D26">
              <w:rPr>
                <w:rFonts w:ascii="Times New Roman" w:hAnsi="Times New Roman"/>
                <w:sz w:val="24"/>
                <w:szCs w:val="24"/>
              </w:rPr>
              <w:t>)</w:t>
            </w:r>
            <w:r w:rsidR="00E70389">
              <w:rPr>
                <w:rFonts w:ascii="Times New Roman" w:hAnsi="Times New Roman"/>
                <w:sz w:val="24"/>
                <w:szCs w:val="24"/>
              </w:rPr>
              <w:t>, 5</w:t>
            </w:r>
            <w:r w:rsidR="0054133C">
              <w:rPr>
                <w:rFonts w:ascii="Times New Roman" w:hAnsi="Times New Roman"/>
                <w:sz w:val="24"/>
                <w:szCs w:val="24"/>
              </w:rPr>
              <w:t>2</w:t>
            </w:r>
            <w:r w:rsidR="00E70389">
              <w:rPr>
                <w:rFonts w:ascii="Times New Roman" w:hAnsi="Times New Roman"/>
                <w:sz w:val="24"/>
                <w:szCs w:val="24"/>
              </w:rPr>
              <w:t>–7</w:t>
            </w:r>
            <w:r w:rsidR="0054133C">
              <w:rPr>
                <w:rFonts w:ascii="Times New Roman" w:hAnsi="Times New Roman"/>
                <w:sz w:val="24"/>
                <w:szCs w:val="24"/>
              </w:rPr>
              <w:t>2</w:t>
            </w:r>
            <w:r w:rsidRPr="00B92D26">
              <w:rPr>
                <w:rFonts w:ascii="Times New Roman" w:hAnsi="Times New Roman"/>
                <w:sz w:val="24"/>
                <w:szCs w:val="24"/>
              </w:rPr>
              <w:t xml:space="preserve">. </w:t>
            </w:r>
          </w:p>
          <w:p w14:paraId="1E8E49A7" w14:textId="3F137096" w:rsidR="00F0141B" w:rsidRPr="00B92D26" w:rsidRDefault="00F0141B" w:rsidP="00F0141B">
            <w:pPr>
              <w:spacing w:after="0" w:line="240" w:lineRule="auto"/>
              <w:jc w:val="both"/>
              <w:rPr>
                <w:rFonts w:ascii="Times New Roman" w:hAnsi="Times New Roman"/>
                <w:sz w:val="24"/>
                <w:szCs w:val="24"/>
              </w:rPr>
            </w:pPr>
            <w:r w:rsidRPr="00B92D26">
              <w:rPr>
                <w:rFonts w:ascii="Times New Roman" w:hAnsi="Times New Roman"/>
                <w:b/>
                <w:bCs/>
                <w:sz w:val="24"/>
                <w:szCs w:val="24"/>
              </w:rPr>
              <w:t>6.</w:t>
            </w:r>
            <w:r w:rsidRPr="00B92D26">
              <w:rPr>
                <w:rFonts w:ascii="Times New Roman" w:hAnsi="Times New Roman"/>
                <w:sz w:val="24"/>
                <w:szCs w:val="24"/>
              </w:rPr>
              <w:t xml:space="preserve"> </w:t>
            </w:r>
            <w:r w:rsidRPr="00B92D26">
              <w:rPr>
                <w:rFonts w:ascii="Times New Roman" w:hAnsi="Times New Roman"/>
                <w:b/>
                <w:bCs/>
                <w:sz w:val="24"/>
                <w:szCs w:val="24"/>
              </w:rPr>
              <w:t>Kurila, L.,</w:t>
            </w:r>
            <w:r w:rsidRPr="00B92D26">
              <w:rPr>
                <w:rFonts w:ascii="Times New Roman" w:hAnsi="Times New Roman"/>
                <w:sz w:val="24"/>
                <w:szCs w:val="24"/>
              </w:rPr>
              <w:t xml:space="preserve"> 2021. Lithuania in the Migration Period – Quiet Refuge or Battlefied?</w:t>
            </w:r>
            <w:r w:rsidRPr="00B92D26">
              <w:rPr>
                <w:rFonts w:ascii="Times New Roman" w:hAnsi="Times New Roman"/>
                <w:i/>
                <w:sz w:val="24"/>
                <w:szCs w:val="24"/>
              </w:rPr>
              <w:t xml:space="preserve"> Lithuanian Heritage. Supplement to Draugas News</w:t>
            </w:r>
            <w:r w:rsidRPr="00B92D26">
              <w:rPr>
                <w:rFonts w:ascii="Times New Roman" w:hAnsi="Times New Roman"/>
                <w:sz w:val="24"/>
                <w:szCs w:val="24"/>
              </w:rPr>
              <w:t xml:space="preserve">, 9 </w:t>
            </w:r>
            <w:r w:rsidR="00961F69" w:rsidRPr="00B92D26">
              <w:rPr>
                <w:rFonts w:ascii="Times New Roman" w:hAnsi="Times New Roman"/>
                <w:sz w:val="24"/>
                <w:szCs w:val="24"/>
              </w:rPr>
              <w:t>(</w:t>
            </w:r>
            <w:r w:rsidRPr="00B92D26">
              <w:rPr>
                <w:rFonts w:ascii="Times New Roman" w:hAnsi="Times New Roman"/>
                <w:sz w:val="24"/>
                <w:szCs w:val="24"/>
              </w:rPr>
              <w:t>S1</w:t>
            </w:r>
            <w:r w:rsidR="00961F69" w:rsidRPr="00B92D26">
              <w:rPr>
                <w:rFonts w:ascii="Times New Roman" w:hAnsi="Times New Roman"/>
                <w:sz w:val="24"/>
                <w:szCs w:val="24"/>
              </w:rPr>
              <w:t>)</w:t>
            </w:r>
            <w:r w:rsidRPr="00B92D26">
              <w:rPr>
                <w:rFonts w:ascii="Times New Roman" w:hAnsi="Times New Roman"/>
                <w:sz w:val="24"/>
                <w:szCs w:val="24"/>
              </w:rPr>
              <w:t xml:space="preserve">, 17–21. </w:t>
            </w:r>
          </w:p>
          <w:p w14:paraId="33C5D918" w14:textId="77777777" w:rsidR="00961F69" w:rsidRPr="00B92D26" w:rsidRDefault="00F0141B" w:rsidP="00F0141B">
            <w:pPr>
              <w:spacing w:after="0" w:line="240" w:lineRule="auto"/>
              <w:jc w:val="both"/>
              <w:rPr>
                <w:rFonts w:ascii="Times New Roman" w:hAnsi="Times New Roman"/>
                <w:bCs/>
                <w:sz w:val="24"/>
                <w:szCs w:val="24"/>
              </w:rPr>
            </w:pPr>
            <w:r w:rsidRPr="00B92D26">
              <w:rPr>
                <w:rFonts w:ascii="Times New Roman" w:hAnsi="Times New Roman"/>
                <w:b/>
                <w:bCs/>
                <w:sz w:val="24"/>
                <w:szCs w:val="24"/>
              </w:rPr>
              <w:t>7.</w:t>
            </w:r>
            <w:r w:rsidRPr="00B92D26">
              <w:rPr>
                <w:rFonts w:ascii="Times New Roman" w:hAnsi="Times New Roman"/>
                <w:i/>
                <w:iCs/>
                <w:sz w:val="24"/>
                <w:szCs w:val="24"/>
              </w:rPr>
              <w:t xml:space="preserve"> </w:t>
            </w:r>
            <w:r w:rsidRPr="00B92D26">
              <w:rPr>
                <w:rFonts w:ascii="Times New Roman" w:hAnsi="Times New Roman"/>
                <w:sz w:val="24"/>
                <w:szCs w:val="24"/>
              </w:rPr>
              <w:t xml:space="preserve">Šapolaitė, J., Ežerinskis, Ž., Butkus, L., Garbarienė, I., Garbaras, A., </w:t>
            </w:r>
            <w:r w:rsidRPr="00B92D26">
              <w:rPr>
                <w:rFonts w:ascii="Times New Roman" w:hAnsi="Times New Roman"/>
                <w:b/>
                <w:bCs/>
                <w:sz w:val="24"/>
                <w:szCs w:val="24"/>
              </w:rPr>
              <w:t>Kurila, L.,</w:t>
            </w:r>
            <w:r w:rsidRPr="00B92D26">
              <w:rPr>
                <w:rFonts w:ascii="Times New Roman" w:hAnsi="Times New Roman"/>
                <w:sz w:val="24"/>
                <w:szCs w:val="24"/>
              </w:rPr>
              <w:t xml:space="preserve"> Bučinskas, L., Pabedinskas, A., Remeikis, V., 2021. Development of an online sulfur trapping system for graphitization of cremated bones with automated graphitization system AGE-3. </w:t>
            </w:r>
            <w:r w:rsidRPr="00B92D26">
              <w:rPr>
                <w:rFonts w:ascii="Times New Roman" w:hAnsi="Times New Roman"/>
                <w:i/>
                <w:sz w:val="24"/>
                <w:szCs w:val="24"/>
              </w:rPr>
              <w:t>Nuclear Instruments</w:t>
            </w:r>
            <w:r w:rsidRPr="00B92D26">
              <w:rPr>
                <w:rFonts w:ascii="Times New Roman" w:hAnsi="Times New Roman"/>
                <w:b/>
                <w:i/>
                <w:sz w:val="24"/>
                <w:szCs w:val="24"/>
              </w:rPr>
              <w:t xml:space="preserve"> </w:t>
            </w:r>
            <w:r w:rsidRPr="00B92D26">
              <w:rPr>
                <w:rFonts w:ascii="Times New Roman" w:hAnsi="Times New Roman"/>
                <w:bCs/>
                <w:i/>
                <w:sz w:val="24"/>
                <w:szCs w:val="24"/>
              </w:rPr>
              <w:t>and Methods in Physics Research, B</w:t>
            </w:r>
            <w:r w:rsidRPr="00B92D26">
              <w:rPr>
                <w:rFonts w:ascii="Times New Roman" w:hAnsi="Times New Roman"/>
                <w:bCs/>
                <w:sz w:val="24"/>
                <w:szCs w:val="24"/>
              </w:rPr>
              <w:t xml:space="preserve">, </w:t>
            </w:r>
            <w:r w:rsidR="00961F69" w:rsidRPr="00B92D26">
              <w:rPr>
                <w:rFonts w:ascii="Times New Roman" w:hAnsi="Times New Roman"/>
                <w:bCs/>
                <w:sz w:val="24"/>
                <w:szCs w:val="24"/>
              </w:rPr>
              <w:t>505, 17–23, ISSN 0168-583X.</w:t>
            </w:r>
          </w:p>
          <w:p w14:paraId="53AC3F38" w14:textId="01371204" w:rsidR="00F0141B" w:rsidRPr="00B92D26" w:rsidRDefault="00000000" w:rsidP="00F0141B">
            <w:pPr>
              <w:spacing w:after="0" w:line="240" w:lineRule="auto"/>
              <w:jc w:val="both"/>
              <w:rPr>
                <w:rFonts w:ascii="Times New Roman" w:hAnsi="Times New Roman"/>
                <w:bCs/>
                <w:i/>
                <w:iCs/>
                <w:sz w:val="24"/>
                <w:szCs w:val="24"/>
              </w:rPr>
            </w:pPr>
            <w:hyperlink r:id="rId41" w:tgtFrame="_blank" w:tooltip="Persistent link using digital object identifier" w:history="1">
              <w:r w:rsidR="00F0141B" w:rsidRPr="00B92D26">
                <w:rPr>
                  <w:rStyle w:val="Hyperlink"/>
                  <w:rFonts w:ascii="Times New Roman" w:hAnsi="Times New Roman"/>
                  <w:bCs/>
                  <w:sz w:val="24"/>
                  <w:szCs w:val="24"/>
                </w:rPr>
                <w:t>https://doi.org/10.1016/j.nimb.2021.08.006</w:t>
              </w:r>
            </w:hyperlink>
          </w:p>
          <w:p w14:paraId="210F48B2" w14:textId="77777777" w:rsidR="00961F69" w:rsidRPr="00B92D26" w:rsidRDefault="00F0141B" w:rsidP="00F0141B">
            <w:pPr>
              <w:spacing w:after="0" w:line="240" w:lineRule="auto"/>
              <w:jc w:val="both"/>
              <w:rPr>
                <w:rFonts w:ascii="Times New Roman" w:hAnsi="Times New Roman"/>
                <w:bCs/>
                <w:sz w:val="24"/>
                <w:szCs w:val="24"/>
                <w:lang w:val="en-GB"/>
              </w:rPr>
            </w:pPr>
            <w:r w:rsidRPr="00B92D26">
              <w:rPr>
                <w:rFonts w:ascii="Times New Roman" w:hAnsi="Times New Roman"/>
                <w:b/>
                <w:sz w:val="24"/>
                <w:szCs w:val="24"/>
              </w:rPr>
              <w:t>8.</w:t>
            </w:r>
            <w:r w:rsidRPr="00B92D26">
              <w:rPr>
                <w:rFonts w:ascii="Times New Roman" w:hAnsi="Times New Roman"/>
                <w:bCs/>
                <w:i/>
                <w:iCs/>
                <w:sz w:val="24"/>
                <w:szCs w:val="24"/>
              </w:rPr>
              <w:t xml:space="preserve"> </w:t>
            </w:r>
            <w:r w:rsidRPr="00B92D26">
              <w:rPr>
                <w:rFonts w:ascii="Times New Roman" w:hAnsi="Times New Roman"/>
                <w:b/>
                <w:sz w:val="24"/>
                <w:szCs w:val="24"/>
              </w:rPr>
              <w:t>Piličiauskas, G.,</w:t>
            </w:r>
            <w:r w:rsidRPr="00B92D26">
              <w:rPr>
                <w:rFonts w:ascii="Times New Roman" w:hAnsi="Times New Roman"/>
                <w:bCs/>
                <w:sz w:val="24"/>
                <w:szCs w:val="24"/>
              </w:rPr>
              <w:t xml:space="preserve"> </w:t>
            </w:r>
            <w:r w:rsidRPr="00B92D26">
              <w:rPr>
                <w:rFonts w:ascii="Times New Roman" w:hAnsi="Times New Roman"/>
                <w:b/>
                <w:sz w:val="24"/>
                <w:szCs w:val="24"/>
              </w:rPr>
              <w:t>Vengalis, R</w:t>
            </w:r>
            <w:r w:rsidRPr="00B92D26">
              <w:rPr>
                <w:rFonts w:ascii="Times New Roman" w:hAnsi="Times New Roman"/>
                <w:bCs/>
                <w:sz w:val="24"/>
                <w:szCs w:val="24"/>
              </w:rPr>
              <w:t xml:space="preserve">., Minkevičius, K., Kisielienė, D., Ežerinskis, Ž., Šapolaitė, J., Skipitytė, R., Robson, H.K., 2021. </w:t>
            </w:r>
            <w:r w:rsidRPr="00B92D26">
              <w:rPr>
                <w:rFonts w:ascii="Times New Roman" w:hAnsi="Times New Roman"/>
                <w:bCs/>
                <w:sz w:val="24"/>
                <w:szCs w:val="24"/>
                <w:lang w:val="en-GB"/>
              </w:rPr>
              <w:t xml:space="preserve">The earliest evidence for crop cultivation during the Early Bronze Age in the southeastern Baltic. </w:t>
            </w:r>
            <w:r w:rsidRPr="00B92D26">
              <w:rPr>
                <w:rFonts w:ascii="Times New Roman" w:hAnsi="Times New Roman"/>
                <w:bCs/>
                <w:i/>
                <w:iCs/>
                <w:sz w:val="24"/>
                <w:szCs w:val="24"/>
                <w:lang w:val="en-GB"/>
              </w:rPr>
              <w:t>Journal of Archaeological Science</w:t>
            </w:r>
            <w:r w:rsidR="00961F69" w:rsidRPr="00B92D26">
              <w:rPr>
                <w:rFonts w:ascii="Times New Roman" w:hAnsi="Times New Roman"/>
                <w:bCs/>
                <w:i/>
                <w:sz w:val="24"/>
                <w:szCs w:val="24"/>
                <w:lang w:val="en-GB"/>
              </w:rPr>
              <w:t>: Reports</w:t>
            </w:r>
            <w:r w:rsidR="00961F69" w:rsidRPr="00B92D26">
              <w:rPr>
                <w:rFonts w:ascii="Times New Roman" w:hAnsi="Times New Roman"/>
                <w:bCs/>
                <w:sz w:val="24"/>
                <w:szCs w:val="24"/>
                <w:lang w:val="en-GB"/>
              </w:rPr>
              <w:t>, 36.</w:t>
            </w:r>
          </w:p>
          <w:p w14:paraId="12021FFD" w14:textId="20CD3679" w:rsidR="00F0141B" w:rsidRPr="00B92D26" w:rsidRDefault="00000000" w:rsidP="00F0141B">
            <w:pPr>
              <w:spacing w:after="0" w:line="240" w:lineRule="auto"/>
              <w:jc w:val="both"/>
              <w:rPr>
                <w:rFonts w:ascii="Times New Roman" w:hAnsi="Times New Roman"/>
                <w:sz w:val="24"/>
                <w:szCs w:val="24"/>
              </w:rPr>
            </w:pPr>
            <w:hyperlink r:id="rId42" w:tgtFrame="_blank" w:tooltip="Persistent link using digital object identifier" w:history="1">
              <w:r w:rsidR="00F0141B" w:rsidRPr="00B92D26">
                <w:rPr>
                  <w:rStyle w:val="Hyperlink"/>
                  <w:rFonts w:ascii="Times New Roman" w:hAnsi="Times New Roman"/>
                  <w:sz w:val="24"/>
                  <w:szCs w:val="24"/>
                </w:rPr>
                <w:t>https://doi.org/10.1016/j.jasrep.2021.102881</w:t>
              </w:r>
            </w:hyperlink>
          </w:p>
          <w:p w14:paraId="415BF400" w14:textId="77777777" w:rsidR="00961F69" w:rsidRPr="00B92D26" w:rsidRDefault="00F0141B" w:rsidP="00961F69">
            <w:pPr>
              <w:spacing w:after="0" w:line="240" w:lineRule="auto"/>
              <w:jc w:val="both"/>
              <w:rPr>
                <w:rFonts w:ascii="Times New Roman" w:hAnsi="Times New Roman"/>
                <w:bCs/>
                <w:sz w:val="24"/>
                <w:szCs w:val="24"/>
                <w:lang w:val="en-GB" w:eastAsia="en-GB"/>
              </w:rPr>
            </w:pPr>
            <w:r w:rsidRPr="00B92D26">
              <w:rPr>
                <w:rFonts w:ascii="Times New Roman" w:hAnsi="Times New Roman"/>
                <w:b/>
                <w:sz w:val="24"/>
                <w:szCs w:val="24"/>
              </w:rPr>
              <w:t>9.</w:t>
            </w:r>
            <w:r w:rsidRPr="00B92D26">
              <w:rPr>
                <w:rFonts w:ascii="Times New Roman" w:hAnsi="Times New Roman"/>
                <w:bCs/>
                <w:i/>
                <w:iCs/>
                <w:sz w:val="24"/>
                <w:szCs w:val="24"/>
              </w:rPr>
              <w:t xml:space="preserve"> </w:t>
            </w:r>
            <w:r w:rsidRPr="00B92D26">
              <w:rPr>
                <w:rFonts w:ascii="Times New Roman" w:hAnsi="Times New Roman"/>
                <w:b/>
                <w:sz w:val="24"/>
                <w:szCs w:val="24"/>
                <w:lang w:eastAsia="en-GB"/>
              </w:rPr>
              <w:t>Simniškytė, A.,</w:t>
            </w:r>
            <w:r w:rsidRPr="00B92D26">
              <w:rPr>
                <w:rFonts w:ascii="Times New Roman" w:hAnsi="Times New Roman"/>
                <w:bCs/>
                <w:sz w:val="24"/>
                <w:szCs w:val="24"/>
                <w:lang w:eastAsia="en-GB"/>
              </w:rPr>
              <w:t xml:space="preserve"> Selskienė A., Vaičiūnienė, J., Pakštas, V.</w:t>
            </w:r>
            <w:r w:rsidR="00961F69" w:rsidRPr="00B92D26">
              <w:rPr>
                <w:rFonts w:ascii="Times New Roman" w:hAnsi="Times New Roman"/>
                <w:bCs/>
                <w:sz w:val="24"/>
                <w:szCs w:val="24"/>
                <w:lang w:eastAsia="en-GB"/>
              </w:rPr>
              <w:t>, 2021.</w:t>
            </w:r>
            <w:r w:rsidRPr="00B92D26">
              <w:rPr>
                <w:rFonts w:ascii="Times New Roman" w:hAnsi="Times New Roman"/>
                <w:bCs/>
                <w:sz w:val="24"/>
                <w:szCs w:val="24"/>
                <w:lang w:eastAsia="en-GB"/>
              </w:rPr>
              <w:t xml:space="preserve"> </w:t>
            </w:r>
            <w:r w:rsidRPr="00B92D26">
              <w:rPr>
                <w:rFonts w:ascii="Times New Roman" w:hAnsi="Times New Roman"/>
                <w:bCs/>
                <w:sz w:val="24"/>
                <w:szCs w:val="24"/>
                <w:lang w:val="en-GB" w:eastAsia="en-GB"/>
              </w:rPr>
              <w:t>Shallow and ploughed settlement sites in forested environment: Opportunities to multilevel prospection (an example of a prehistoric site in eastern Lithuania)</w:t>
            </w:r>
            <w:r w:rsidR="00961F69" w:rsidRPr="00B92D26">
              <w:rPr>
                <w:rFonts w:ascii="Times New Roman" w:hAnsi="Times New Roman"/>
                <w:bCs/>
                <w:sz w:val="24"/>
                <w:szCs w:val="24"/>
                <w:lang w:val="en-GB" w:eastAsia="en-GB"/>
              </w:rPr>
              <w:t>.</w:t>
            </w:r>
            <w:r w:rsidRPr="00B92D26">
              <w:rPr>
                <w:rFonts w:ascii="Times New Roman" w:hAnsi="Times New Roman"/>
                <w:bCs/>
                <w:sz w:val="24"/>
                <w:szCs w:val="24"/>
                <w:lang w:val="en-GB" w:eastAsia="en-GB"/>
              </w:rPr>
              <w:t xml:space="preserve"> </w:t>
            </w:r>
            <w:r w:rsidRPr="00B92D26">
              <w:rPr>
                <w:rFonts w:ascii="Times New Roman" w:hAnsi="Times New Roman"/>
                <w:bCs/>
                <w:i/>
                <w:iCs/>
                <w:sz w:val="24"/>
                <w:szCs w:val="24"/>
                <w:lang w:val="en-GB" w:eastAsia="en-GB"/>
              </w:rPr>
              <w:t>Archaeological Prospection</w:t>
            </w:r>
            <w:r w:rsidR="00961F69" w:rsidRPr="00B92D26">
              <w:rPr>
                <w:rFonts w:ascii="Times New Roman" w:hAnsi="Times New Roman"/>
                <w:bCs/>
                <w:iCs/>
                <w:sz w:val="24"/>
                <w:szCs w:val="24"/>
                <w:lang w:val="en-GB" w:eastAsia="en-GB"/>
              </w:rPr>
              <w:t>,</w:t>
            </w:r>
            <w:r w:rsidRPr="00B92D26">
              <w:rPr>
                <w:rFonts w:ascii="Times New Roman" w:hAnsi="Times New Roman"/>
                <w:bCs/>
                <w:sz w:val="24"/>
                <w:szCs w:val="24"/>
                <w:lang w:val="en-GB" w:eastAsia="en-GB"/>
              </w:rPr>
              <w:t> 28</w:t>
            </w:r>
            <w:r w:rsidR="00961F69" w:rsidRPr="00B92D26">
              <w:rPr>
                <w:rFonts w:ascii="Times New Roman" w:hAnsi="Times New Roman"/>
                <w:bCs/>
                <w:sz w:val="24"/>
                <w:szCs w:val="24"/>
                <w:lang w:val="en-GB" w:eastAsia="en-GB"/>
              </w:rPr>
              <w:t xml:space="preserve"> (</w:t>
            </w:r>
            <w:r w:rsidRPr="00B92D26">
              <w:rPr>
                <w:rFonts w:ascii="Times New Roman" w:hAnsi="Times New Roman"/>
                <w:bCs/>
                <w:sz w:val="24"/>
                <w:szCs w:val="24"/>
                <w:lang w:val="en-GB" w:eastAsia="en-GB"/>
              </w:rPr>
              <w:t>4</w:t>
            </w:r>
            <w:r w:rsidR="00961F69" w:rsidRPr="00B92D26">
              <w:rPr>
                <w:rFonts w:ascii="Times New Roman" w:hAnsi="Times New Roman"/>
                <w:bCs/>
                <w:sz w:val="24"/>
                <w:szCs w:val="24"/>
                <w:lang w:val="en-GB" w:eastAsia="en-GB"/>
              </w:rPr>
              <w:t>)</w:t>
            </w:r>
            <w:r w:rsidRPr="00B92D26">
              <w:rPr>
                <w:rFonts w:ascii="Times New Roman" w:hAnsi="Times New Roman"/>
                <w:bCs/>
                <w:sz w:val="24"/>
                <w:szCs w:val="24"/>
                <w:lang w:val="en-GB" w:eastAsia="en-GB"/>
              </w:rPr>
              <w:t>, 583</w:t>
            </w:r>
            <w:r w:rsidR="00961F69" w:rsidRPr="00B92D26">
              <w:rPr>
                <w:rFonts w:ascii="Times New Roman" w:hAnsi="Times New Roman"/>
                <w:bCs/>
                <w:sz w:val="24"/>
                <w:szCs w:val="24"/>
                <w:lang w:val="en-GB" w:eastAsia="en-GB"/>
              </w:rPr>
              <w:t>–</w:t>
            </w:r>
            <w:r w:rsidRPr="00B92D26">
              <w:rPr>
                <w:rFonts w:ascii="Times New Roman" w:hAnsi="Times New Roman"/>
                <w:bCs/>
                <w:sz w:val="24"/>
                <w:szCs w:val="24"/>
                <w:lang w:val="en-GB" w:eastAsia="en-GB"/>
              </w:rPr>
              <w:t>599.</w:t>
            </w:r>
          </w:p>
          <w:p w14:paraId="4A3E69AC" w14:textId="2C8F621A" w:rsidR="009348D3" w:rsidRPr="00B92D26" w:rsidRDefault="00000000" w:rsidP="00961F69">
            <w:pPr>
              <w:spacing w:after="0" w:line="240" w:lineRule="auto"/>
              <w:jc w:val="both"/>
              <w:rPr>
                <w:rFonts w:ascii="Times New Roman" w:hAnsi="Times New Roman"/>
                <w:bCs/>
                <w:i/>
                <w:iCs/>
                <w:sz w:val="24"/>
                <w:szCs w:val="24"/>
              </w:rPr>
            </w:pPr>
            <w:hyperlink r:id="rId43" w:tgtFrame="_blank" w:history="1">
              <w:r w:rsidR="00F0141B" w:rsidRPr="00B92D26">
                <w:rPr>
                  <w:rFonts w:ascii="Times New Roman" w:hAnsi="Times New Roman"/>
                  <w:bCs/>
                  <w:color w:val="0000FF"/>
                  <w:sz w:val="24"/>
                  <w:szCs w:val="24"/>
                  <w:u w:val="single"/>
                  <w:lang w:val="en-GB" w:eastAsia="en-GB"/>
                </w:rPr>
                <w:t>10.1002/arp.1831</w:t>
              </w:r>
            </w:hyperlink>
          </w:p>
        </w:tc>
      </w:tr>
    </w:tbl>
    <w:p w14:paraId="698F1103" w14:textId="77777777" w:rsidR="00CA7E36" w:rsidRPr="00B92D26" w:rsidRDefault="00CA7E36" w:rsidP="00B4763F">
      <w:pPr>
        <w:tabs>
          <w:tab w:val="left" w:pos="284"/>
        </w:tabs>
        <w:spacing w:after="0" w:line="240" w:lineRule="auto"/>
        <w:jc w:val="center"/>
        <w:rPr>
          <w:rFonts w:ascii="Times New Roman" w:hAnsi="Times New Roman"/>
          <w:b/>
          <w:caps/>
          <w:sz w:val="24"/>
          <w:szCs w:val="24"/>
        </w:rPr>
      </w:pPr>
      <w:bookmarkStart w:id="1" w:name="_Toc272153333"/>
    </w:p>
    <w:p w14:paraId="308C8C83" w14:textId="77777777" w:rsidR="0095783E" w:rsidRPr="00B92D26" w:rsidRDefault="00E84DB4" w:rsidP="00B4763F">
      <w:pPr>
        <w:tabs>
          <w:tab w:val="left" w:pos="284"/>
        </w:tabs>
        <w:spacing w:after="0" w:line="240" w:lineRule="auto"/>
        <w:jc w:val="center"/>
        <w:rPr>
          <w:rFonts w:ascii="Times New Roman" w:hAnsi="Times New Roman"/>
          <w:b/>
          <w:caps/>
          <w:sz w:val="24"/>
          <w:szCs w:val="24"/>
        </w:rPr>
      </w:pPr>
      <w:r w:rsidRPr="00B92D26">
        <w:rPr>
          <w:rFonts w:ascii="Times New Roman" w:hAnsi="Times New Roman"/>
          <w:b/>
          <w:caps/>
          <w:sz w:val="24"/>
          <w:szCs w:val="24"/>
        </w:rPr>
        <w:t xml:space="preserve">5. </w:t>
      </w:r>
      <w:r w:rsidR="004E0B7F" w:rsidRPr="00B92D26">
        <w:rPr>
          <w:rFonts w:ascii="Times New Roman" w:hAnsi="Times New Roman"/>
          <w:b/>
          <w:caps/>
          <w:sz w:val="24"/>
          <w:szCs w:val="24"/>
        </w:rPr>
        <w:t xml:space="preserve">REZULTATŲ </w:t>
      </w:r>
      <w:r w:rsidR="0095783E" w:rsidRPr="00B92D26">
        <w:rPr>
          <w:rFonts w:ascii="Times New Roman" w:hAnsi="Times New Roman"/>
          <w:b/>
          <w:caps/>
          <w:sz w:val="24"/>
          <w:szCs w:val="24"/>
        </w:rPr>
        <w:t>SKLAIDA</w:t>
      </w:r>
    </w:p>
    <w:p w14:paraId="1AF75110" w14:textId="77777777" w:rsidR="00C4656F" w:rsidRPr="00B92D26" w:rsidRDefault="00C4656F" w:rsidP="00B4763F">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B92D26" w14:paraId="69C86F23" w14:textId="77777777" w:rsidTr="004E0B7F">
        <w:tc>
          <w:tcPr>
            <w:tcW w:w="9476" w:type="dxa"/>
            <w:tcBorders>
              <w:top w:val="single" w:sz="4" w:space="0" w:color="auto"/>
              <w:left w:val="single" w:sz="4" w:space="0" w:color="auto"/>
              <w:bottom w:val="single" w:sz="4" w:space="0" w:color="auto"/>
              <w:right w:val="single" w:sz="4" w:space="0" w:color="auto"/>
            </w:tcBorders>
          </w:tcPr>
          <w:bookmarkEnd w:id="1"/>
          <w:p w14:paraId="1CED93A1" w14:textId="77777777" w:rsidR="00DF19DF" w:rsidRPr="00B92D26" w:rsidRDefault="004E0B7F" w:rsidP="00B4763F">
            <w:pPr>
              <w:tabs>
                <w:tab w:val="left" w:pos="426"/>
              </w:tabs>
              <w:spacing w:after="0" w:line="240" w:lineRule="auto"/>
              <w:ind w:right="-63"/>
              <w:rPr>
                <w:rFonts w:ascii="Times New Roman" w:hAnsi="Times New Roman"/>
                <w:i/>
                <w:sz w:val="24"/>
                <w:szCs w:val="24"/>
              </w:rPr>
            </w:pPr>
            <w:r w:rsidRPr="00B92D26">
              <w:rPr>
                <w:rFonts w:ascii="Times New Roman" w:hAnsi="Times New Roman"/>
                <w:i/>
                <w:sz w:val="24"/>
                <w:szCs w:val="24"/>
              </w:rPr>
              <w:t>Pateiki</w:t>
            </w:r>
            <w:r w:rsidR="00CA57AE" w:rsidRPr="00B92D26">
              <w:rPr>
                <w:rFonts w:ascii="Times New Roman" w:hAnsi="Times New Roman"/>
                <w:i/>
                <w:sz w:val="24"/>
                <w:szCs w:val="24"/>
              </w:rPr>
              <w:t>am</w:t>
            </w:r>
            <w:r w:rsidR="00D3340D" w:rsidRPr="00B92D26">
              <w:rPr>
                <w:rFonts w:ascii="Times New Roman" w:hAnsi="Times New Roman"/>
                <w:i/>
                <w:sz w:val="24"/>
                <w:szCs w:val="24"/>
              </w:rPr>
              <w:t>as</w:t>
            </w:r>
            <w:r w:rsidRPr="00B92D26">
              <w:rPr>
                <w:rFonts w:ascii="Times New Roman" w:hAnsi="Times New Roman"/>
                <w:i/>
                <w:sz w:val="24"/>
                <w:szCs w:val="24"/>
              </w:rPr>
              <w:t xml:space="preserve"> </w:t>
            </w:r>
            <w:r w:rsidR="003C1BE3" w:rsidRPr="00B92D26">
              <w:rPr>
                <w:rFonts w:ascii="Times New Roman" w:hAnsi="Times New Roman"/>
                <w:i/>
                <w:sz w:val="24"/>
                <w:szCs w:val="24"/>
              </w:rPr>
              <w:t>vykdant</w:t>
            </w:r>
            <w:r w:rsidRPr="00B92D26">
              <w:rPr>
                <w:rStyle w:val="TitleChar"/>
                <w:rFonts w:eastAsia="Calibri"/>
                <w:i/>
                <w:szCs w:val="24"/>
              </w:rPr>
              <w:t xml:space="preserve"> </w:t>
            </w:r>
            <w:r w:rsidR="003C1BE3" w:rsidRPr="00B92D26">
              <w:rPr>
                <w:rStyle w:val="TitleChar"/>
                <w:rFonts w:eastAsia="Calibri"/>
                <w:i/>
                <w:szCs w:val="24"/>
              </w:rPr>
              <w:t>P</w:t>
            </w:r>
            <w:r w:rsidRPr="00B92D26">
              <w:rPr>
                <w:rStyle w:val="TitleChar"/>
                <w:rFonts w:eastAsia="Calibri"/>
                <w:i/>
                <w:szCs w:val="24"/>
              </w:rPr>
              <w:t>rogram</w:t>
            </w:r>
            <w:r w:rsidR="003C1BE3" w:rsidRPr="00B92D26">
              <w:rPr>
                <w:rStyle w:val="TitleChar"/>
                <w:rFonts w:eastAsia="Calibri"/>
                <w:i/>
                <w:szCs w:val="24"/>
              </w:rPr>
              <w:t>ą</w:t>
            </w:r>
            <w:r w:rsidR="003C1BE3" w:rsidRPr="00B92D26">
              <w:rPr>
                <w:rFonts w:ascii="Times New Roman" w:hAnsi="Times New Roman"/>
                <w:i/>
                <w:sz w:val="24"/>
                <w:szCs w:val="24"/>
              </w:rPr>
              <w:t xml:space="preserve"> </w:t>
            </w:r>
            <w:r w:rsidRPr="00B92D26">
              <w:rPr>
                <w:rFonts w:ascii="Times New Roman" w:hAnsi="Times New Roman"/>
                <w:i/>
                <w:sz w:val="24"/>
                <w:szCs w:val="24"/>
              </w:rPr>
              <w:t>naudot</w:t>
            </w:r>
            <w:r w:rsidR="006D74E7" w:rsidRPr="00B92D26">
              <w:rPr>
                <w:rFonts w:ascii="Times New Roman" w:hAnsi="Times New Roman"/>
                <w:i/>
                <w:sz w:val="24"/>
                <w:szCs w:val="24"/>
              </w:rPr>
              <w:t>ų</w:t>
            </w:r>
            <w:r w:rsidRPr="00B92D26">
              <w:rPr>
                <w:rFonts w:ascii="Times New Roman" w:hAnsi="Times New Roman"/>
                <w:i/>
                <w:sz w:val="24"/>
                <w:szCs w:val="24"/>
              </w:rPr>
              <w:t xml:space="preserve"> </w:t>
            </w:r>
            <w:r w:rsidR="003C1BE3" w:rsidRPr="00B92D26">
              <w:rPr>
                <w:rFonts w:ascii="Times New Roman" w:hAnsi="Times New Roman"/>
                <w:i/>
                <w:sz w:val="24"/>
                <w:szCs w:val="24"/>
              </w:rPr>
              <w:t xml:space="preserve">jos </w:t>
            </w:r>
            <w:r w:rsidRPr="00B92D26">
              <w:rPr>
                <w:rFonts w:ascii="Times New Roman" w:hAnsi="Times New Roman"/>
                <w:i/>
                <w:sz w:val="24"/>
                <w:szCs w:val="24"/>
              </w:rPr>
              <w:t>rezultatų viešinimo ir populiarinimo priemon</w:t>
            </w:r>
            <w:r w:rsidR="006D74E7" w:rsidRPr="00B92D26">
              <w:rPr>
                <w:rFonts w:ascii="Times New Roman" w:hAnsi="Times New Roman"/>
                <w:i/>
                <w:sz w:val="24"/>
                <w:szCs w:val="24"/>
              </w:rPr>
              <w:t>ių sąraš</w:t>
            </w:r>
            <w:r w:rsidR="00D3340D" w:rsidRPr="00B92D26">
              <w:rPr>
                <w:rFonts w:ascii="Times New Roman" w:hAnsi="Times New Roman"/>
                <w:i/>
                <w:sz w:val="24"/>
                <w:szCs w:val="24"/>
              </w:rPr>
              <w:t>as</w:t>
            </w:r>
            <w:r w:rsidR="00240EC3" w:rsidRPr="00B92D26">
              <w:rPr>
                <w:rFonts w:ascii="Times New Roman" w:hAnsi="Times New Roman"/>
                <w:i/>
                <w:sz w:val="24"/>
                <w:szCs w:val="24"/>
              </w:rPr>
              <w:t xml:space="preserve"> (tai, kas nepateikta </w:t>
            </w:r>
            <w:r w:rsidR="000C3415" w:rsidRPr="00B92D26">
              <w:rPr>
                <w:rFonts w:ascii="Times New Roman" w:hAnsi="Times New Roman"/>
                <w:i/>
                <w:sz w:val="24"/>
                <w:szCs w:val="24"/>
              </w:rPr>
              <w:t>dalyje „</w:t>
            </w:r>
            <w:r w:rsidR="00240EC3" w:rsidRPr="00B92D26">
              <w:rPr>
                <w:rFonts w:ascii="Times New Roman" w:hAnsi="Times New Roman"/>
                <w:i/>
                <w:sz w:val="24"/>
                <w:szCs w:val="24"/>
              </w:rPr>
              <w:t>Publikuoti mokslinių tyrimų rezultatai“)</w:t>
            </w:r>
            <w:r w:rsidRPr="00B92D26">
              <w:rPr>
                <w:rFonts w:ascii="Times New Roman" w:hAnsi="Times New Roman"/>
                <w:i/>
                <w:sz w:val="24"/>
                <w:szCs w:val="24"/>
              </w:rPr>
              <w:t xml:space="preserve">. </w:t>
            </w:r>
            <w:r w:rsidR="00A973FE" w:rsidRPr="00B92D26">
              <w:rPr>
                <w:rFonts w:ascii="Times New Roman" w:hAnsi="Times New Roman"/>
                <w:i/>
                <w:sz w:val="24"/>
                <w:szCs w:val="24"/>
              </w:rPr>
              <w:br w:type="page"/>
            </w:r>
            <w:r w:rsidR="00240EC3" w:rsidRPr="00B92D26">
              <w:rPr>
                <w:rFonts w:ascii="Times New Roman" w:hAnsi="Times New Roman"/>
                <w:i/>
                <w:sz w:val="24"/>
                <w:szCs w:val="24"/>
              </w:rPr>
              <w:t>P</w:t>
            </w:r>
            <w:r w:rsidR="00DF19DF" w:rsidRPr="00B92D26">
              <w:rPr>
                <w:rFonts w:ascii="Times New Roman" w:hAnsi="Times New Roman"/>
                <w:i/>
                <w:sz w:val="24"/>
                <w:szCs w:val="24"/>
              </w:rPr>
              <w:t>ateik</w:t>
            </w:r>
            <w:r w:rsidR="00240EC3" w:rsidRPr="00B92D26">
              <w:rPr>
                <w:rFonts w:ascii="Times New Roman" w:hAnsi="Times New Roman"/>
                <w:i/>
                <w:sz w:val="24"/>
                <w:szCs w:val="24"/>
              </w:rPr>
              <w:t>i</w:t>
            </w:r>
            <w:r w:rsidR="00D3340D" w:rsidRPr="00B92D26">
              <w:rPr>
                <w:rFonts w:ascii="Times New Roman" w:hAnsi="Times New Roman"/>
                <w:i/>
                <w:sz w:val="24"/>
                <w:szCs w:val="24"/>
              </w:rPr>
              <w:t>ami</w:t>
            </w:r>
            <w:r w:rsidR="00DF19DF" w:rsidRPr="00B92D26">
              <w:rPr>
                <w:rFonts w:ascii="Times New Roman" w:hAnsi="Times New Roman"/>
                <w:i/>
                <w:sz w:val="24"/>
                <w:szCs w:val="24"/>
              </w:rPr>
              <w:t xml:space="preserve"> tiksl</w:t>
            </w:r>
            <w:r w:rsidR="00D3340D" w:rsidRPr="00B92D26">
              <w:rPr>
                <w:rFonts w:ascii="Times New Roman" w:hAnsi="Times New Roman"/>
                <w:i/>
                <w:sz w:val="24"/>
                <w:szCs w:val="24"/>
              </w:rPr>
              <w:t>ū</w:t>
            </w:r>
            <w:r w:rsidR="00240EC3" w:rsidRPr="00B92D26">
              <w:rPr>
                <w:rFonts w:ascii="Times New Roman" w:hAnsi="Times New Roman"/>
                <w:i/>
                <w:sz w:val="24"/>
                <w:szCs w:val="24"/>
              </w:rPr>
              <w:t>s</w:t>
            </w:r>
            <w:r w:rsidR="00DF19DF" w:rsidRPr="00B92D26">
              <w:rPr>
                <w:rFonts w:ascii="Times New Roman" w:hAnsi="Times New Roman"/>
                <w:i/>
                <w:sz w:val="24"/>
                <w:szCs w:val="24"/>
              </w:rPr>
              <w:t xml:space="preserve"> sklaidos priemonių bibliografini</w:t>
            </w:r>
            <w:r w:rsidR="00D3340D" w:rsidRPr="00B92D26">
              <w:rPr>
                <w:rFonts w:ascii="Times New Roman" w:hAnsi="Times New Roman"/>
                <w:i/>
                <w:sz w:val="24"/>
                <w:szCs w:val="24"/>
              </w:rPr>
              <w:t>ai</w:t>
            </w:r>
            <w:r w:rsidR="00DF19DF" w:rsidRPr="00B92D26">
              <w:rPr>
                <w:rFonts w:ascii="Times New Roman" w:hAnsi="Times New Roman"/>
                <w:i/>
                <w:sz w:val="24"/>
                <w:szCs w:val="24"/>
              </w:rPr>
              <w:t xml:space="preserve"> ar kitoki</w:t>
            </w:r>
            <w:r w:rsidR="00D3340D" w:rsidRPr="00B92D26">
              <w:rPr>
                <w:rFonts w:ascii="Times New Roman" w:hAnsi="Times New Roman"/>
                <w:i/>
                <w:sz w:val="24"/>
                <w:szCs w:val="24"/>
              </w:rPr>
              <w:t>e</w:t>
            </w:r>
            <w:r w:rsidR="00DF19DF" w:rsidRPr="00B92D26">
              <w:rPr>
                <w:rFonts w:ascii="Times New Roman" w:hAnsi="Times New Roman"/>
                <w:i/>
                <w:sz w:val="24"/>
                <w:szCs w:val="24"/>
              </w:rPr>
              <w:t xml:space="preserve"> </w:t>
            </w:r>
            <w:r w:rsidR="00240EC3" w:rsidRPr="00B92D26">
              <w:rPr>
                <w:rFonts w:ascii="Times New Roman" w:hAnsi="Times New Roman"/>
                <w:i/>
                <w:sz w:val="24"/>
                <w:szCs w:val="24"/>
              </w:rPr>
              <w:t>duomen</w:t>
            </w:r>
            <w:r w:rsidR="00D3340D" w:rsidRPr="00B92D26">
              <w:rPr>
                <w:rFonts w:ascii="Times New Roman" w:hAnsi="Times New Roman"/>
                <w:i/>
                <w:sz w:val="24"/>
                <w:szCs w:val="24"/>
              </w:rPr>
              <w:t>ys</w:t>
            </w:r>
            <w:r w:rsidR="004B5322" w:rsidRPr="00B92D26">
              <w:rPr>
                <w:rFonts w:ascii="Times New Roman" w:hAnsi="Times New Roman"/>
                <w:i/>
                <w:sz w:val="24"/>
                <w:szCs w:val="24"/>
              </w:rPr>
              <w:t xml:space="preserve"> (</w:t>
            </w:r>
            <w:r w:rsidR="00DF19DF" w:rsidRPr="00B92D26">
              <w:rPr>
                <w:rFonts w:ascii="Times New Roman" w:hAnsi="Times New Roman"/>
                <w:i/>
                <w:sz w:val="24"/>
                <w:szCs w:val="24"/>
              </w:rPr>
              <w:t xml:space="preserve">pvz., konferencijos pavadinimas, pobūdis </w:t>
            </w:r>
            <w:r w:rsidR="003C1BE3" w:rsidRPr="00B92D26">
              <w:rPr>
                <w:rFonts w:ascii="Times New Roman" w:hAnsi="Times New Roman"/>
                <w:i/>
                <w:sz w:val="24"/>
                <w:szCs w:val="24"/>
              </w:rPr>
              <w:t xml:space="preserve">– </w:t>
            </w:r>
            <w:r w:rsidR="00DF19DF" w:rsidRPr="00B92D26">
              <w:rPr>
                <w:rFonts w:ascii="Times New Roman" w:hAnsi="Times New Roman"/>
                <w:i/>
                <w:sz w:val="24"/>
                <w:szCs w:val="24"/>
              </w:rPr>
              <w:t>tarptautinė, Lietuvos, mokslinė, populiarinimo ar kt.</w:t>
            </w:r>
            <w:r w:rsidR="003C1BE3" w:rsidRPr="00B92D26">
              <w:rPr>
                <w:rFonts w:ascii="Times New Roman" w:hAnsi="Times New Roman"/>
                <w:i/>
                <w:sz w:val="24"/>
                <w:szCs w:val="24"/>
              </w:rPr>
              <w:t xml:space="preserve"> –</w:t>
            </w:r>
            <w:r w:rsidR="00DF19DF" w:rsidRPr="00B92D26">
              <w:rPr>
                <w:rFonts w:ascii="Times New Roman" w:hAnsi="Times New Roman"/>
                <w:i/>
                <w:sz w:val="24"/>
                <w:szCs w:val="24"/>
              </w:rPr>
              <w:t xml:space="preserve"> vieta, laikas, dalyvių skaičius ir kt.</w:t>
            </w:r>
            <w:r w:rsidR="004B5322" w:rsidRPr="00B92D26">
              <w:rPr>
                <w:rFonts w:ascii="Times New Roman" w:hAnsi="Times New Roman"/>
                <w:i/>
                <w:sz w:val="24"/>
                <w:szCs w:val="24"/>
              </w:rPr>
              <w:t>).</w:t>
            </w:r>
          </w:p>
          <w:p w14:paraId="5A5DBA07" w14:textId="77777777" w:rsidR="00B3240A" w:rsidRPr="00B92D26" w:rsidRDefault="00B3240A" w:rsidP="00EE20C4">
            <w:pPr>
              <w:pStyle w:val="CVNormal"/>
              <w:ind w:left="0"/>
              <w:jc w:val="both"/>
              <w:rPr>
                <w:rFonts w:ascii="Times New Roman" w:eastAsia="SimSun" w:hAnsi="Times New Roman"/>
                <w:sz w:val="24"/>
                <w:szCs w:val="24"/>
                <w:lang w:eastAsia="en-US"/>
              </w:rPr>
            </w:pPr>
          </w:p>
          <w:p w14:paraId="515F1A7F" w14:textId="77777777" w:rsidR="00EE20C4" w:rsidRPr="00B92D26" w:rsidRDefault="00EE20C4" w:rsidP="00EE20C4">
            <w:pPr>
              <w:tabs>
                <w:tab w:val="left" w:pos="426"/>
              </w:tabs>
              <w:spacing w:after="0" w:line="240" w:lineRule="auto"/>
              <w:ind w:right="-63"/>
              <w:rPr>
                <w:rFonts w:ascii="Times New Roman" w:hAnsi="Times New Roman"/>
                <w:b/>
                <w:sz w:val="24"/>
                <w:szCs w:val="24"/>
                <w:u w:val="single"/>
              </w:rPr>
            </w:pPr>
            <w:r w:rsidRPr="00B92D26">
              <w:rPr>
                <w:rFonts w:ascii="Times New Roman" w:hAnsi="Times New Roman"/>
                <w:b/>
                <w:sz w:val="24"/>
                <w:szCs w:val="24"/>
                <w:u w:val="single"/>
              </w:rPr>
              <w:t>2017 m.</w:t>
            </w:r>
          </w:p>
          <w:p w14:paraId="48884B0F" w14:textId="77777777" w:rsidR="00EE20C4" w:rsidRPr="00B92D26" w:rsidRDefault="00EE20C4" w:rsidP="00EE20C4">
            <w:pPr>
              <w:tabs>
                <w:tab w:val="left" w:pos="426"/>
              </w:tabs>
              <w:spacing w:after="0" w:line="240" w:lineRule="auto"/>
              <w:ind w:right="-63"/>
              <w:rPr>
                <w:rFonts w:ascii="Times New Roman" w:hAnsi="Times New Roman"/>
                <w:i/>
                <w:sz w:val="24"/>
                <w:szCs w:val="24"/>
              </w:rPr>
            </w:pPr>
          </w:p>
          <w:p w14:paraId="2FB45EE2" w14:textId="41B98177"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Tarptautinėse konferencijose (Lietuvoje ir užsienyje), seminaruose:</w:t>
            </w:r>
          </w:p>
          <w:p w14:paraId="04A88B2D" w14:textId="77777777" w:rsidR="00355518" w:rsidRPr="00B92D26" w:rsidRDefault="00355518" w:rsidP="00EE20C4">
            <w:pPr>
              <w:tabs>
                <w:tab w:val="left" w:pos="426"/>
              </w:tabs>
              <w:spacing w:after="0" w:line="240" w:lineRule="auto"/>
              <w:ind w:right="-63"/>
              <w:jc w:val="both"/>
              <w:rPr>
                <w:rFonts w:ascii="Times New Roman" w:hAnsi="Times New Roman"/>
                <w:b/>
                <w:sz w:val="24"/>
                <w:szCs w:val="24"/>
              </w:rPr>
            </w:pPr>
          </w:p>
          <w:p w14:paraId="35A8D52D" w14:textId="03B0D627" w:rsidR="00EE20C4" w:rsidRPr="00B92D26" w:rsidRDefault="00EE20C4" w:rsidP="00EE20C4">
            <w:pPr>
              <w:tabs>
                <w:tab w:val="left" w:pos="426"/>
              </w:tabs>
              <w:spacing w:after="0" w:line="240" w:lineRule="auto"/>
              <w:ind w:right="-63"/>
              <w:jc w:val="both"/>
              <w:rPr>
                <w:rFonts w:ascii="Times New Roman" w:hAnsi="Times New Roman"/>
                <w:sz w:val="24"/>
                <w:szCs w:val="24"/>
              </w:rPr>
            </w:pPr>
            <w:r w:rsidRPr="00B92D26">
              <w:rPr>
                <w:rFonts w:ascii="Times New Roman" w:hAnsi="Times New Roman"/>
                <w:b/>
                <w:sz w:val="24"/>
                <w:szCs w:val="24"/>
              </w:rPr>
              <w:t>1. Čivilytė, A.</w:t>
            </w:r>
            <w:r w:rsidRPr="00B92D26">
              <w:rPr>
                <w:rFonts w:ascii="Times New Roman" w:hAnsi="Times New Roman"/>
                <w:sz w:val="24"/>
                <w:szCs w:val="24"/>
              </w:rPr>
              <w:t xml:space="preserve"> Žodinis pranešimas:</w:t>
            </w:r>
            <w:r w:rsidR="003636DE" w:rsidRPr="00B92D26">
              <w:rPr>
                <w:rFonts w:ascii="Times New Roman" w:hAnsi="Times New Roman"/>
                <w:sz w:val="24"/>
                <w:szCs w:val="24"/>
              </w:rPr>
              <w:t xml:space="preserve"> </w:t>
            </w:r>
            <w:r w:rsidRPr="00B92D26">
              <w:rPr>
                <w:rFonts w:ascii="Times New Roman" w:hAnsi="Times New Roman"/>
                <w:sz w:val="24"/>
                <w:szCs w:val="24"/>
              </w:rPr>
              <w:t xml:space="preserve">Nordic </w:t>
            </w:r>
            <w:r w:rsidR="006E2F49" w:rsidRPr="00B92D26">
              <w:rPr>
                <w:rFonts w:ascii="Times New Roman" w:hAnsi="Times New Roman"/>
                <w:sz w:val="24"/>
                <w:szCs w:val="24"/>
              </w:rPr>
              <w:t>h</w:t>
            </w:r>
            <w:r w:rsidRPr="00B92D26">
              <w:rPr>
                <w:rFonts w:ascii="Times New Roman" w:hAnsi="Times New Roman"/>
                <w:sz w:val="24"/>
                <w:szCs w:val="24"/>
              </w:rPr>
              <w:t>oards in foreign landscapes: transition of ritual practices?</w:t>
            </w:r>
            <w:r w:rsidR="003636DE" w:rsidRPr="00B92D26">
              <w:rPr>
                <w:rFonts w:ascii="Times New Roman" w:hAnsi="Times New Roman"/>
                <w:sz w:val="24"/>
                <w:szCs w:val="24"/>
              </w:rPr>
              <w:t xml:space="preserve"> </w:t>
            </w:r>
            <w:r w:rsidRPr="00B92D26">
              <w:rPr>
                <w:rFonts w:ascii="Times New Roman" w:hAnsi="Times New Roman"/>
                <w:sz w:val="24"/>
                <w:szCs w:val="24"/>
              </w:rPr>
              <w:t xml:space="preserve">Tarptautinė konferencija </w:t>
            </w:r>
            <w:r w:rsidRPr="00B92D26">
              <w:rPr>
                <w:rFonts w:ascii="Times New Roman" w:hAnsi="Times New Roman"/>
                <w:i/>
                <w:sz w:val="24"/>
                <w:szCs w:val="24"/>
              </w:rPr>
              <w:t>14th Nordic Bronze Age Symposium</w:t>
            </w:r>
            <w:r w:rsidRPr="00B92D26">
              <w:rPr>
                <w:rFonts w:ascii="Times New Roman" w:hAnsi="Times New Roman"/>
                <w:sz w:val="24"/>
                <w:szCs w:val="24"/>
              </w:rPr>
              <w:t xml:space="preserve">. 2017 m. birželio 6–10 d., Oslas, Norvegija. </w:t>
            </w:r>
          </w:p>
          <w:p w14:paraId="2906E75B" w14:textId="451C572E"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2. Piličiauskas, G.</w:t>
            </w:r>
            <w:r w:rsidRPr="00B92D26">
              <w:rPr>
                <w:rFonts w:ascii="Times New Roman" w:hAnsi="Times New Roman"/>
                <w:sz w:val="24"/>
                <w:szCs w:val="24"/>
              </w:rPr>
              <w:t>, Ski</w:t>
            </w:r>
            <w:r w:rsidR="003E42D2" w:rsidRPr="00B92D26">
              <w:rPr>
                <w:rFonts w:ascii="Times New Roman" w:hAnsi="Times New Roman"/>
                <w:sz w:val="24"/>
                <w:szCs w:val="24"/>
              </w:rPr>
              <w:t>pitytė, T., Koon, H., Heron, C</w:t>
            </w:r>
            <w:r w:rsidRPr="00B92D26">
              <w:rPr>
                <w:rFonts w:ascii="Times New Roman" w:hAnsi="Times New Roman"/>
                <w:sz w:val="24"/>
                <w:szCs w:val="24"/>
              </w:rPr>
              <w:t>.</w:t>
            </w:r>
            <w:r w:rsidRPr="00B92D26">
              <w:rPr>
                <w:rFonts w:ascii="Times New Roman" w:hAnsi="Times New Roman"/>
                <w:b/>
                <w:sz w:val="24"/>
                <w:szCs w:val="24"/>
              </w:rPr>
              <w:t xml:space="preserve"> </w:t>
            </w:r>
            <w:r w:rsidRPr="00B92D26">
              <w:rPr>
                <w:rFonts w:ascii="Times New Roman" w:hAnsi="Times New Roman"/>
                <w:sz w:val="24"/>
                <w:szCs w:val="24"/>
              </w:rPr>
              <w:t xml:space="preserve">Žodinis pranešimas: Dietary patterns of the last hunters and first farmers in the SE Baltic, 4500–1500 cal BC. Tarptautinė konferencija </w:t>
            </w:r>
            <w:r w:rsidRPr="00B92D26">
              <w:rPr>
                <w:rFonts w:ascii="Times New Roman" w:hAnsi="Times New Roman"/>
                <w:i/>
                <w:sz w:val="24"/>
                <w:szCs w:val="24"/>
                <w:lang w:val="en-US"/>
              </w:rPr>
              <w:t>23rd Annual Meeting of the European Association of Archaeologists</w:t>
            </w:r>
            <w:r w:rsidRPr="00B92D26">
              <w:rPr>
                <w:rFonts w:ascii="Times New Roman" w:hAnsi="Times New Roman"/>
                <w:sz w:val="24"/>
                <w:szCs w:val="24"/>
                <w:lang w:val="en-US"/>
              </w:rPr>
              <w:t>, 2017 m. rugpjūčio 30 – rugsėjo 3 d., Mastrichtas, Nyderlandai.</w:t>
            </w:r>
          </w:p>
          <w:p w14:paraId="08E656E5" w14:textId="259A5261" w:rsidR="00EE20C4" w:rsidRPr="00B92D26" w:rsidRDefault="00EE20C4" w:rsidP="00EE20C4">
            <w:pPr>
              <w:tabs>
                <w:tab w:val="left" w:pos="426"/>
              </w:tabs>
              <w:spacing w:after="0" w:line="240" w:lineRule="auto"/>
              <w:ind w:right="-63"/>
              <w:jc w:val="both"/>
              <w:rPr>
                <w:rFonts w:ascii="Times New Roman" w:hAnsi="Times New Roman"/>
                <w:b/>
                <w:sz w:val="24"/>
                <w:szCs w:val="24"/>
                <w:lang w:val="en-US"/>
              </w:rPr>
            </w:pPr>
            <w:r w:rsidRPr="00B92D26">
              <w:rPr>
                <w:rFonts w:ascii="Times New Roman" w:hAnsi="Times New Roman"/>
                <w:b/>
                <w:sz w:val="24"/>
                <w:szCs w:val="24"/>
              </w:rPr>
              <w:t>3. Piličiauskas, G.</w:t>
            </w:r>
            <w:r w:rsidRPr="00B92D26">
              <w:rPr>
                <w:rFonts w:ascii="Times New Roman" w:hAnsi="Times New Roman"/>
                <w:sz w:val="24"/>
                <w:szCs w:val="24"/>
              </w:rPr>
              <w:t xml:space="preserve">, Piličiauskienė, G., Kisielienė, </w:t>
            </w:r>
            <w:r w:rsidR="003E42D2" w:rsidRPr="00B92D26">
              <w:rPr>
                <w:rFonts w:ascii="Times New Roman" w:hAnsi="Times New Roman"/>
                <w:sz w:val="24"/>
                <w:szCs w:val="24"/>
              </w:rPr>
              <w:t>D., Minkevičius, K., Gryguc, G</w:t>
            </w:r>
            <w:r w:rsidRPr="00B92D26">
              <w:rPr>
                <w:rFonts w:ascii="Times New Roman" w:hAnsi="Times New Roman"/>
                <w:sz w:val="24"/>
                <w:szCs w:val="24"/>
              </w:rPr>
              <w:t>.</w:t>
            </w:r>
            <w:r w:rsidR="003636DE" w:rsidRPr="00B92D26">
              <w:rPr>
                <w:rFonts w:ascii="Times New Roman" w:hAnsi="Times New Roman"/>
                <w:sz w:val="24"/>
                <w:szCs w:val="24"/>
              </w:rPr>
              <w:t xml:space="preserve"> </w:t>
            </w:r>
            <w:r w:rsidRPr="00B92D26">
              <w:rPr>
                <w:rFonts w:ascii="Times New Roman" w:hAnsi="Times New Roman"/>
                <w:sz w:val="24"/>
                <w:szCs w:val="24"/>
              </w:rPr>
              <w:t>Žodinis pranešimas: Why to re-excavate wetland sites? Two examples from Lithuania.</w:t>
            </w:r>
            <w:r w:rsidRPr="00B92D26">
              <w:rPr>
                <w:rFonts w:ascii="Times New Roman" w:hAnsi="Times New Roman"/>
                <w:b/>
                <w:sz w:val="24"/>
                <w:szCs w:val="24"/>
              </w:rPr>
              <w:t xml:space="preserve"> </w:t>
            </w:r>
            <w:r w:rsidRPr="00B92D26">
              <w:rPr>
                <w:rFonts w:ascii="Times New Roman" w:hAnsi="Times New Roman"/>
                <w:sz w:val="24"/>
                <w:szCs w:val="24"/>
              </w:rPr>
              <w:t xml:space="preserve">Tarptautinė konferencija </w:t>
            </w:r>
            <w:r w:rsidRPr="00B92D26">
              <w:rPr>
                <w:rFonts w:ascii="Times New Roman" w:hAnsi="Times New Roman"/>
                <w:i/>
                <w:sz w:val="24"/>
                <w:szCs w:val="24"/>
                <w:lang w:val="en-US"/>
              </w:rPr>
              <w:t>23rd Annual Meeting of the European Association of Archaeologists</w:t>
            </w:r>
            <w:r w:rsidRPr="00B92D26">
              <w:rPr>
                <w:rFonts w:ascii="Times New Roman" w:hAnsi="Times New Roman"/>
                <w:sz w:val="24"/>
                <w:szCs w:val="24"/>
                <w:lang w:val="en-US"/>
              </w:rPr>
              <w:t>, 2017 m. rugpjūčio 30 – rugsėjo 3 d., Mastrichtas, Nyderlandai.</w:t>
            </w:r>
          </w:p>
          <w:p w14:paraId="07A03196" w14:textId="3EC973C3"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lang w:val="en-US"/>
              </w:rPr>
              <w:t xml:space="preserve">4. </w:t>
            </w:r>
            <w:r w:rsidRPr="00B92D26">
              <w:rPr>
                <w:rFonts w:ascii="Times New Roman" w:hAnsi="Times New Roman"/>
                <w:sz w:val="24"/>
                <w:szCs w:val="24"/>
              </w:rPr>
              <w:t xml:space="preserve">Piličiauskienė, G., </w:t>
            </w:r>
            <w:r w:rsidRPr="00B92D26">
              <w:rPr>
                <w:rFonts w:ascii="Times New Roman" w:eastAsia="AcuminProCond-Bold" w:hAnsi="Times New Roman"/>
                <w:sz w:val="24"/>
                <w:szCs w:val="24"/>
              </w:rPr>
              <w:t>Scmölcke,</w:t>
            </w:r>
            <w:r w:rsidRPr="00B92D26">
              <w:rPr>
                <w:rFonts w:ascii="Times New Roman" w:hAnsi="Times New Roman"/>
                <w:sz w:val="24"/>
                <w:szCs w:val="24"/>
              </w:rPr>
              <w:t xml:space="preserve"> U.,</w:t>
            </w:r>
            <w:r w:rsidR="003E42D2" w:rsidRPr="00B92D26">
              <w:rPr>
                <w:rFonts w:ascii="Times New Roman" w:hAnsi="Times New Roman"/>
                <w:b/>
                <w:sz w:val="24"/>
                <w:szCs w:val="24"/>
              </w:rPr>
              <w:t xml:space="preserve"> Piličiauskas, G</w:t>
            </w:r>
            <w:r w:rsidRPr="00B92D26">
              <w:rPr>
                <w:rFonts w:ascii="Times New Roman" w:hAnsi="Times New Roman"/>
                <w:b/>
                <w:bCs/>
                <w:sz w:val="24"/>
                <w:szCs w:val="24"/>
              </w:rPr>
              <w:t>.</w:t>
            </w:r>
            <w:r w:rsidRPr="00B92D26">
              <w:rPr>
                <w:rFonts w:ascii="Times New Roman" w:hAnsi="Times New Roman"/>
                <w:b/>
                <w:sz w:val="24"/>
                <w:szCs w:val="24"/>
              </w:rPr>
              <w:t xml:space="preserve"> </w:t>
            </w:r>
            <w:r w:rsidRPr="00B92D26">
              <w:rPr>
                <w:rFonts w:ascii="Times New Roman" w:hAnsi="Times New Roman"/>
                <w:sz w:val="24"/>
                <w:szCs w:val="24"/>
              </w:rPr>
              <w:t xml:space="preserve">Žodinis pranešimas: </w:t>
            </w:r>
            <w:r w:rsidRPr="00B92D26">
              <w:rPr>
                <w:rFonts w:ascii="Times New Roman" w:eastAsia="AcuminProCond-Bold" w:hAnsi="Times New Roman"/>
                <w:bCs/>
                <w:sz w:val="24"/>
                <w:szCs w:val="24"/>
              </w:rPr>
              <w:t xml:space="preserve">Seal exploitation in SE Baltic during 3900–2300 cal BC. </w:t>
            </w:r>
            <w:r w:rsidRPr="00B92D26">
              <w:rPr>
                <w:rFonts w:ascii="Times New Roman" w:hAnsi="Times New Roman"/>
                <w:sz w:val="24"/>
                <w:szCs w:val="24"/>
              </w:rPr>
              <w:t xml:space="preserve">Tarptautinė konferencija </w:t>
            </w:r>
            <w:r w:rsidRPr="00B92D26">
              <w:rPr>
                <w:rFonts w:ascii="Times New Roman" w:hAnsi="Times New Roman"/>
                <w:i/>
                <w:sz w:val="24"/>
                <w:szCs w:val="24"/>
                <w:lang w:val="en-US"/>
              </w:rPr>
              <w:t>23rd Annual Meeting of the European Association of Archaeologists</w:t>
            </w:r>
            <w:r w:rsidRPr="00B92D26">
              <w:rPr>
                <w:rFonts w:ascii="Times New Roman" w:hAnsi="Times New Roman"/>
                <w:sz w:val="24"/>
                <w:szCs w:val="24"/>
                <w:lang w:val="en-US"/>
              </w:rPr>
              <w:t>, 2017 m. rugpjūčio 30 – rugsėjo 3 d., Mastrichtas, Nyderlandai.</w:t>
            </w:r>
          </w:p>
          <w:p w14:paraId="279B0948" w14:textId="4A37C092" w:rsidR="00EE20C4" w:rsidRPr="00B92D26" w:rsidRDefault="003E42D2" w:rsidP="00EE20C4">
            <w:pPr>
              <w:tabs>
                <w:tab w:val="left" w:pos="426"/>
              </w:tabs>
              <w:spacing w:after="0" w:line="240" w:lineRule="auto"/>
              <w:ind w:right="-63"/>
              <w:jc w:val="both"/>
              <w:rPr>
                <w:rFonts w:ascii="Times New Roman" w:hAnsi="Times New Roman"/>
                <w:sz w:val="24"/>
                <w:szCs w:val="24"/>
              </w:rPr>
            </w:pPr>
            <w:r w:rsidRPr="00B92D26">
              <w:rPr>
                <w:rFonts w:ascii="Times New Roman" w:hAnsi="Times New Roman"/>
                <w:b/>
                <w:sz w:val="24"/>
                <w:szCs w:val="24"/>
              </w:rPr>
              <w:t>5. Simniškytė, A.</w:t>
            </w:r>
            <w:r w:rsidR="003636DE" w:rsidRPr="00B92D26">
              <w:rPr>
                <w:rFonts w:ascii="Times New Roman" w:hAnsi="Times New Roman"/>
                <w:b/>
                <w:sz w:val="24"/>
                <w:szCs w:val="24"/>
              </w:rPr>
              <w:t xml:space="preserve"> </w:t>
            </w:r>
            <w:r w:rsidR="00EE20C4" w:rsidRPr="00B92D26">
              <w:rPr>
                <w:rFonts w:ascii="Times New Roman" w:hAnsi="Times New Roman"/>
                <w:sz w:val="24"/>
                <w:szCs w:val="24"/>
              </w:rPr>
              <w:t>Žodinis pranešimas: The use of geoarchaeological methods to delineate space dynamics and formation processes at settlement site in a forested area, East Lithuania.</w:t>
            </w:r>
            <w:r w:rsidR="00EE20C4" w:rsidRPr="00B92D26">
              <w:rPr>
                <w:rFonts w:ascii="Times New Roman" w:hAnsi="Times New Roman"/>
                <w:b/>
                <w:sz w:val="24"/>
                <w:szCs w:val="24"/>
              </w:rPr>
              <w:t xml:space="preserve"> </w:t>
            </w:r>
            <w:r w:rsidR="00EE20C4" w:rsidRPr="00B92D26">
              <w:rPr>
                <w:rFonts w:ascii="Times New Roman" w:hAnsi="Times New Roman"/>
                <w:sz w:val="24"/>
                <w:szCs w:val="24"/>
              </w:rPr>
              <w:t xml:space="preserve">Tarptautinė konferencija </w:t>
            </w:r>
            <w:r w:rsidR="00EE20C4" w:rsidRPr="00B92D26">
              <w:rPr>
                <w:rFonts w:ascii="Times New Roman" w:hAnsi="Times New Roman"/>
                <w:i/>
                <w:sz w:val="24"/>
                <w:szCs w:val="24"/>
              </w:rPr>
              <w:t xml:space="preserve">Integrated methods in archaeological settlement studies, </w:t>
            </w:r>
            <w:r w:rsidR="00EE20C4" w:rsidRPr="00B92D26">
              <w:rPr>
                <w:rFonts w:ascii="Times New Roman" w:hAnsi="Times New Roman"/>
                <w:sz w:val="24"/>
                <w:szCs w:val="24"/>
              </w:rPr>
              <w:t>2017 m. kovo 30–31 d., Amsterdamas, Nyderlandai.</w:t>
            </w:r>
          </w:p>
          <w:p w14:paraId="01BFD512" w14:textId="1A8E4575"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bCs/>
                <w:sz w:val="24"/>
                <w:szCs w:val="24"/>
              </w:rPr>
              <w:t>7.</w:t>
            </w:r>
            <w:r w:rsidRPr="00B92D26">
              <w:rPr>
                <w:rFonts w:ascii="Times New Roman" w:hAnsi="Times New Roman"/>
                <w:sz w:val="24"/>
                <w:szCs w:val="24"/>
              </w:rPr>
              <w:t xml:space="preserve"> Minkevičius, K., </w:t>
            </w:r>
            <w:r w:rsidRPr="00B92D26">
              <w:rPr>
                <w:rFonts w:ascii="Times New Roman" w:hAnsi="Times New Roman"/>
                <w:b/>
                <w:sz w:val="24"/>
                <w:szCs w:val="24"/>
              </w:rPr>
              <w:t>Vengalis, R.</w:t>
            </w:r>
            <w:r w:rsidR="003E42D2" w:rsidRPr="00B92D26">
              <w:rPr>
                <w:rFonts w:ascii="Times New Roman" w:hAnsi="Times New Roman"/>
                <w:sz w:val="24"/>
                <w:szCs w:val="24"/>
              </w:rPr>
              <w:t>, Vėlius, G.</w:t>
            </w:r>
            <w:r w:rsidR="003636DE" w:rsidRPr="00B92D26">
              <w:rPr>
                <w:rFonts w:ascii="Times New Roman" w:hAnsi="Times New Roman"/>
                <w:sz w:val="24"/>
                <w:szCs w:val="24"/>
              </w:rPr>
              <w:t xml:space="preserve"> </w:t>
            </w:r>
            <w:r w:rsidR="006E2F49" w:rsidRPr="00B92D26">
              <w:rPr>
                <w:rFonts w:ascii="Times New Roman" w:hAnsi="Times New Roman"/>
                <w:sz w:val="24"/>
                <w:szCs w:val="24"/>
              </w:rPr>
              <w:t>Žodinis pranešimas: Settlement d</w:t>
            </w:r>
            <w:r w:rsidRPr="00B92D26">
              <w:rPr>
                <w:rFonts w:ascii="Times New Roman" w:hAnsi="Times New Roman"/>
                <w:sz w:val="24"/>
                <w:szCs w:val="24"/>
              </w:rPr>
              <w:t xml:space="preserve">ynamics and </w:t>
            </w:r>
            <w:r w:rsidR="006E2F49" w:rsidRPr="00B92D26">
              <w:rPr>
                <w:rFonts w:ascii="Times New Roman" w:hAnsi="Times New Roman"/>
                <w:sz w:val="24"/>
                <w:szCs w:val="24"/>
              </w:rPr>
              <w:t>a</w:t>
            </w:r>
            <w:r w:rsidRPr="00B92D26">
              <w:rPr>
                <w:rFonts w:ascii="Times New Roman" w:hAnsi="Times New Roman"/>
                <w:sz w:val="24"/>
                <w:szCs w:val="24"/>
              </w:rPr>
              <w:t xml:space="preserve">gricultural </w:t>
            </w:r>
            <w:r w:rsidR="006E2F49" w:rsidRPr="00B92D26">
              <w:rPr>
                <w:rFonts w:ascii="Times New Roman" w:hAnsi="Times New Roman"/>
                <w:sz w:val="24"/>
                <w:szCs w:val="24"/>
              </w:rPr>
              <w:t>d</w:t>
            </w:r>
            <w:r w:rsidRPr="00B92D26">
              <w:rPr>
                <w:rFonts w:ascii="Times New Roman" w:hAnsi="Times New Roman"/>
                <w:sz w:val="24"/>
                <w:szCs w:val="24"/>
              </w:rPr>
              <w:t xml:space="preserve">evelopment of </w:t>
            </w:r>
            <w:r w:rsidR="006E2F49" w:rsidRPr="00B92D26">
              <w:rPr>
                <w:rFonts w:ascii="Times New Roman" w:hAnsi="Times New Roman"/>
                <w:sz w:val="24"/>
                <w:szCs w:val="24"/>
              </w:rPr>
              <w:t>s</w:t>
            </w:r>
            <w:r w:rsidRPr="00B92D26">
              <w:rPr>
                <w:rFonts w:ascii="Times New Roman" w:hAnsi="Times New Roman"/>
                <w:sz w:val="24"/>
                <w:szCs w:val="24"/>
              </w:rPr>
              <w:t xml:space="preserve">ocieties in Lithuania in the </w:t>
            </w:r>
            <w:r w:rsidR="006E2F49" w:rsidRPr="00B92D26">
              <w:rPr>
                <w:rFonts w:ascii="Times New Roman" w:hAnsi="Times New Roman"/>
                <w:sz w:val="24"/>
                <w:szCs w:val="24"/>
              </w:rPr>
              <w:t>f</w:t>
            </w:r>
            <w:r w:rsidRPr="00B92D26">
              <w:rPr>
                <w:rFonts w:ascii="Times New Roman" w:hAnsi="Times New Roman"/>
                <w:sz w:val="24"/>
                <w:szCs w:val="24"/>
              </w:rPr>
              <w:t xml:space="preserve">irst </w:t>
            </w:r>
            <w:r w:rsidR="006E2F49" w:rsidRPr="00B92D26">
              <w:rPr>
                <w:rFonts w:ascii="Times New Roman" w:hAnsi="Times New Roman"/>
                <w:sz w:val="24"/>
                <w:szCs w:val="24"/>
              </w:rPr>
              <w:t>m</w:t>
            </w:r>
            <w:r w:rsidRPr="00B92D26">
              <w:rPr>
                <w:rFonts w:ascii="Times New Roman" w:hAnsi="Times New Roman"/>
                <w:sz w:val="24"/>
                <w:szCs w:val="24"/>
              </w:rPr>
              <w:t xml:space="preserve">illennium AD. Tarptautinė konferencija </w:t>
            </w:r>
            <w:r w:rsidRPr="00B92D26">
              <w:rPr>
                <w:rFonts w:ascii="Times New Roman" w:hAnsi="Times New Roman"/>
                <w:i/>
                <w:sz w:val="24"/>
                <w:szCs w:val="24"/>
                <w:lang w:val="en-US"/>
              </w:rPr>
              <w:t>23rd Annual Meeting of the European Association of Archaeologists</w:t>
            </w:r>
            <w:r w:rsidRPr="00B92D26">
              <w:rPr>
                <w:rFonts w:ascii="Times New Roman" w:hAnsi="Times New Roman"/>
                <w:sz w:val="24"/>
                <w:szCs w:val="24"/>
                <w:lang w:val="en-US"/>
              </w:rPr>
              <w:t>, 2017 m. rugpjūčio 30 – rugsėjo 3 d., Mastrichtas, Nyderlandai.</w:t>
            </w:r>
          </w:p>
          <w:p w14:paraId="375DB2B6" w14:textId="2AA0622C"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8.</w:t>
            </w:r>
            <w:r w:rsidRPr="00B92D26">
              <w:rPr>
                <w:rFonts w:ascii="Times New Roman" w:hAnsi="Times New Roman"/>
                <w:sz w:val="24"/>
                <w:szCs w:val="24"/>
              </w:rPr>
              <w:t xml:space="preserve"> Vėlius, G., </w:t>
            </w:r>
            <w:r w:rsidRPr="00B92D26">
              <w:rPr>
                <w:rFonts w:ascii="Times New Roman" w:hAnsi="Times New Roman"/>
                <w:b/>
                <w:sz w:val="24"/>
                <w:szCs w:val="24"/>
              </w:rPr>
              <w:t>Ve</w:t>
            </w:r>
            <w:r w:rsidR="003E42D2" w:rsidRPr="00B92D26">
              <w:rPr>
                <w:rFonts w:ascii="Times New Roman" w:hAnsi="Times New Roman"/>
                <w:b/>
                <w:sz w:val="24"/>
                <w:szCs w:val="24"/>
              </w:rPr>
              <w:t>ngalis, R.</w:t>
            </w:r>
            <w:r w:rsidR="003636DE" w:rsidRPr="00B92D26">
              <w:rPr>
                <w:rFonts w:ascii="Times New Roman" w:hAnsi="Times New Roman"/>
                <w:b/>
                <w:sz w:val="24"/>
                <w:szCs w:val="24"/>
              </w:rPr>
              <w:t xml:space="preserve"> </w:t>
            </w:r>
            <w:r w:rsidRPr="00B92D26">
              <w:rPr>
                <w:rFonts w:ascii="Times New Roman" w:hAnsi="Times New Roman"/>
                <w:sz w:val="24"/>
                <w:szCs w:val="24"/>
              </w:rPr>
              <w:t>Žodinis pranešimas:</w:t>
            </w:r>
            <w:r w:rsidRPr="00B92D26">
              <w:rPr>
                <w:rFonts w:ascii="Times New Roman" w:hAnsi="Times New Roman"/>
                <w:b/>
                <w:sz w:val="24"/>
                <w:szCs w:val="24"/>
              </w:rPr>
              <w:t xml:space="preserve"> </w:t>
            </w:r>
            <w:r w:rsidRPr="00B92D26">
              <w:rPr>
                <w:rFonts w:ascii="Times New Roman" w:hAnsi="Times New Roman"/>
                <w:sz w:val="24"/>
                <w:szCs w:val="24"/>
              </w:rPr>
              <w:t>Hillforts of Kernavė in the Iron Age.</w:t>
            </w:r>
            <w:r w:rsidRPr="00B92D26">
              <w:rPr>
                <w:rFonts w:ascii="Times New Roman" w:hAnsi="Times New Roman"/>
                <w:b/>
                <w:sz w:val="24"/>
                <w:szCs w:val="24"/>
              </w:rPr>
              <w:t xml:space="preserve"> </w:t>
            </w:r>
            <w:r w:rsidRPr="00B92D26">
              <w:rPr>
                <w:rFonts w:ascii="Times New Roman" w:hAnsi="Times New Roman"/>
                <w:sz w:val="24"/>
                <w:szCs w:val="24"/>
              </w:rPr>
              <w:t xml:space="preserve">Tarptautinė konferencija </w:t>
            </w:r>
            <w:r w:rsidRPr="00B92D26">
              <w:rPr>
                <w:rFonts w:ascii="Times New Roman" w:hAnsi="Times New Roman"/>
                <w:i/>
                <w:sz w:val="24"/>
                <w:szCs w:val="24"/>
              </w:rPr>
              <w:t>Hillforts. From Emergence to the Present Day</w:t>
            </w:r>
            <w:r w:rsidRPr="00B92D26">
              <w:rPr>
                <w:rFonts w:ascii="Times New Roman" w:hAnsi="Times New Roman"/>
                <w:sz w:val="24"/>
                <w:szCs w:val="24"/>
              </w:rPr>
              <w:t>, 2017 m. spalio 19–21 d., Vilnius–Klaipėda, Lietuva.</w:t>
            </w:r>
          </w:p>
          <w:p w14:paraId="209DB92D" w14:textId="22030452"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9.</w:t>
            </w:r>
            <w:r w:rsidRPr="00B92D26">
              <w:rPr>
                <w:rFonts w:ascii="Times New Roman" w:hAnsi="Times New Roman"/>
                <w:sz w:val="24"/>
                <w:szCs w:val="24"/>
              </w:rPr>
              <w:t xml:space="preserve"> </w:t>
            </w:r>
            <w:r w:rsidRPr="00B92D26">
              <w:rPr>
                <w:rFonts w:ascii="Times New Roman" w:hAnsi="Times New Roman"/>
                <w:b/>
                <w:sz w:val="24"/>
                <w:szCs w:val="24"/>
              </w:rPr>
              <w:t>Vengalis, R.</w:t>
            </w:r>
            <w:r w:rsidR="003E42D2" w:rsidRPr="00B92D26">
              <w:rPr>
                <w:rFonts w:ascii="Times New Roman" w:hAnsi="Times New Roman"/>
                <w:sz w:val="24"/>
                <w:szCs w:val="24"/>
              </w:rPr>
              <w:t>, Vėlius, G.</w:t>
            </w:r>
            <w:r w:rsidRPr="00B92D26">
              <w:rPr>
                <w:rFonts w:ascii="Times New Roman" w:hAnsi="Times New Roman"/>
                <w:sz w:val="24"/>
                <w:szCs w:val="24"/>
              </w:rPr>
              <w:t xml:space="preserve"> Žodinis pranešimas: Kernavės archeologinės vietovės žvalgymai geofizikiniais ir kitais neinvaziniais metodais: pirmieji rezultatai ir perspektyvos. Tarptautinė konferencija </w:t>
            </w:r>
            <w:r w:rsidRPr="00B92D26">
              <w:rPr>
                <w:rFonts w:ascii="Times New Roman" w:hAnsi="Times New Roman"/>
                <w:i/>
                <w:sz w:val="24"/>
                <w:szCs w:val="24"/>
              </w:rPr>
              <w:t>Naujausi archeologiniai tyrinėjimai</w:t>
            </w:r>
            <w:r w:rsidRPr="00B92D26">
              <w:rPr>
                <w:rFonts w:ascii="Times New Roman" w:hAnsi="Times New Roman"/>
                <w:sz w:val="24"/>
                <w:szCs w:val="24"/>
              </w:rPr>
              <w:t>, 2017 m. lapkričio 24–25 d., Palanga, Lietuva.</w:t>
            </w:r>
          </w:p>
          <w:p w14:paraId="5DD5C1A5" w14:textId="4214AAE9" w:rsidR="00EE20C4" w:rsidRPr="00B92D26" w:rsidRDefault="00EE20C4" w:rsidP="00EE20C4">
            <w:pPr>
              <w:spacing w:after="0" w:line="240" w:lineRule="auto"/>
              <w:jc w:val="both"/>
              <w:rPr>
                <w:rFonts w:ascii="Times New Roman" w:hAnsi="Times New Roman"/>
                <w:b/>
                <w:sz w:val="24"/>
                <w:szCs w:val="24"/>
              </w:rPr>
            </w:pPr>
            <w:r w:rsidRPr="00B92D26">
              <w:rPr>
                <w:rFonts w:ascii="Times New Roman" w:hAnsi="Times New Roman"/>
                <w:b/>
                <w:sz w:val="24"/>
                <w:szCs w:val="24"/>
              </w:rPr>
              <w:t xml:space="preserve">10. Banytė-Rowell, R. </w:t>
            </w:r>
            <w:r w:rsidRPr="00B92D26">
              <w:rPr>
                <w:rFonts w:ascii="Times New Roman" w:hAnsi="Times New Roman"/>
                <w:sz w:val="24"/>
                <w:szCs w:val="24"/>
              </w:rPr>
              <w:t>Žodinis pranešimas:</w:t>
            </w:r>
            <w:r w:rsidRPr="00B92D26">
              <w:rPr>
                <w:rFonts w:ascii="Times New Roman" w:hAnsi="Times New Roman"/>
                <w:b/>
                <w:sz w:val="24"/>
                <w:szCs w:val="24"/>
              </w:rPr>
              <w:t xml:space="preserve"> </w:t>
            </w:r>
            <w:r w:rsidRPr="00B92D26">
              <w:rPr>
                <w:rFonts w:ascii="Times New Roman" w:hAnsi="Times New Roman"/>
                <w:sz w:val="24"/>
                <w:szCs w:val="24"/>
              </w:rPr>
              <w:t>Lietuvių literatūrinė draugija Tilžėje ir archeologija. Nacionalinė konferencija</w:t>
            </w:r>
            <w:r w:rsidRPr="00B92D26">
              <w:rPr>
                <w:rFonts w:ascii="Times New Roman" w:hAnsi="Times New Roman"/>
                <w:b/>
                <w:sz w:val="24"/>
                <w:szCs w:val="24"/>
              </w:rPr>
              <w:t xml:space="preserve"> </w:t>
            </w:r>
            <w:r w:rsidRPr="00B92D26">
              <w:rPr>
                <w:rFonts w:ascii="Times New Roman" w:hAnsi="Times New Roman"/>
                <w:i/>
                <w:sz w:val="24"/>
                <w:szCs w:val="24"/>
              </w:rPr>
              <w:t>XIV Marijos Gimbutienės skaitymai</w:t>
            </w:r>
            <w:r w:rsidRPr="00B92D26">
              <w:rPr>
                <w:rFonts w:ascii="Times New Roman" w:hAnsi="Times New Roman"/>
                <w:sz w:val="24"/>
                <w:szCs w:val="24"/>
              </w:rPr>
              <w:t>, 2017 m. kovo 29 d., Vilnius, Lietuva.</w:t>
            </w:r>
          </w:p>
          <w:p w14:paraId="6C72D006" w14:textId="1C8A991B" w:rsidR="00EE20C4" w:rsidRPr="00B92D26" w:rsidRDefault="00EE20C4" w:rsidP="00EE20C4">
            <w:pPr>
              <w:spacing w:after="0" w:line="240" w:lineRule="auto"/>
              <w:jc w:val="both"/>
              <w:rPr>
                <w:rFonts w:ascii="Times New Roman" w:hAnsi="Times New Roman"/>
                <w:b/>
                <w:sz w:val="24"/>
                <w:szCs w:val="24"/>
              </w:rPr>
            </w:pPr>
            <w:r w:rsidRPr="00B92D26">
              <w:rPr>
                <w:rFonts w:ascii="Times New Roman" w:hAnsi="Times New Roman"/>
                <w:b/>
                <w:sz w:val="24"/>
                <w:szCs w:val="24"/>
              </w:rPr>
              <w:t>11. Čivilytė, A.</w:t>
            </w:r>
            <w:r w:rsidR="003E42D2" w:rsidRPr="00B92D26">
              <w:rPr>
                <w:rFonts w:ascii="Times New Roman" w:hAnsi="Times New Roman"/>
                <w:sz w:val="24"/>
                <w:szCs w:val="24"/>
              </w:rPr>
              <w:t>, Podėnas V.</w:t>
            </w:r>
            <w:r w:rsidRPr="00B92D26">
              <w:rPr>
                <w:rFonts w:ascii="Times New Roman" w:hAnsi="Times New Roman"/>
                <w:b/>
                <w:sz w:val="24"/>
                <w:szCs w:val="24"/>
              </w:rPr>
              <w:t xml:space="preserve"> </w:t>
            </w:r>
            <w:r w:rsidRPr="00B92D26">
              <w:rPr>
                <w:rFonts w:ascii="Times New Roman" w:hAnsi="Times New Roman"/>
                <w:sz w:val="24"/>
                <w:szCs w:val="24"/>
              </w:rPr>
              <w:t>Žodinis pranešimas: Ankstyvieji piliakalniai ir metalo idėja: ką įžvelgiame tirdami Rytų Baltijos regiono bendruomenių palikimą?</w:t>
            </w:r>
            <w:r w:rsidRPr="00B92D26">
              <w:rPr>
                <w:rFonts w:ascii="Times New Roman" w:hAnsi="Times New Roman"/>
                <w:b/>
                <w:sz w:val="24"/>
                <w:szCs w:val="24"/>
              </w:rPr>
              <w:t xml:space="preserve"> </w:t>
            </w:r>
            <w:r w:rsidRPr="00B92D26">
              <w:rPr>
                <w:rFonts w:ascii="Times New Roman" w:hAnsi="Times New Roman"/>
                <w:sz w:val="24"/>
                <w:szCs w:val="24"/>
              </w:rPr>
              <w:t>Nacionalinė konferencija</w:t>
            </w:r>
            <w:r w:rsidRPr="00B92D26">
              <w:rPr>
                <w:rFonts w:ascii="Times New Roman" w:hAnsi="Times New Roman"/>
                <w:b/>
                <w:sz w:val="24"/>
                <w:szCs w:val="24"/>
              </w:rPr>
              <w:t xml:space="preserve"> </w:t>
            </w:r>
            <w:r w:rsidRPr="00B92D26">
              <w:rPr>
                <w:rFonts w:ascii="Times New Roman" w:hAnsi="Times New Roman"/>
                <w:i/>
                <w:sz w:val="24"/>
                <w:szCs w:val="24"/>
              </w:rPr>
              <w:t>XIV Marijos Gimbutienės skaitymai</w:t>
            </w:r>
            <w:r w:rsidRPr="00B92D26">
              <w:rPr>
                <w:rFonts w:ascii="Times New Roman" w:hAnsi="Times New Roman"/>
                <w:sz w:val="24"/>
                <w:szCs w:val="24"/>
              </w:rPr>
              <w:t>, 2017 m. kovo 15 d., Vilnius, Lietuva.</w:t>
            </w:r>
          </w:p>
          <w:p w14:paraId="0BA36467" w14:textId="577B7123" w:rsidR="00EE20C4" w:rsidRPr="00B92D26" w:rsidRDefault="003E42D2" w:rsidP="00EE20C4">
            <w:pPr>
              <w:spacing w:after="0" w:line="240" w:lineRule="auto"/>
              <w:jc w:val="both"/>
              <w:rPr>
                <w:rFonts w:ascii="Times New Roman" w:hAnsi="Times New Roman"/>
                <w:b/>
                <w:sz w:val="24"/>
                <w:szCs w:val="24"/>
              </w:rPr>
            </w:pPr>
            <w:r w:rsidRPr="00B92D26">
              <w:rPr>
                <w:rFonts w:ascii="Times New Roman" w:hAnsi="Times New Roman"/>
                <w:b/>
                <w:sz w:val="24"/>
                <w:szCs w:val="24"/>
              </w:rPr>
              <w:t>12. Simniškytė, A.</w:t>
            </w:r>
            <w:r w:rsidR="003636DE" w:rsidRPr="00B92D26">
              <w:rPr>
                <w:rFonts w:ascii="Times New Roman" w:hAnsi="Times New Roman"/>
                <w:b/>
                <w:sz w:val="24"/>
                <w:szCs w:val="24"/>
              </w:rPr>
              <w:t xml:space="preserve"> </w:t>
            </w:r>
            <w:r w:rsidR="00EE20C4" w:rsidRPr="00B92D26">
              <w:rPr>
                <w:rFonts w:ascii="Times New Roman" w:hAnsi="Times New Roman"/>
                <w:sz w:val="24"/>
                <w:szCs w:val="24"/>
              </w:rPr>
              <w:t>Žodinis pranešimas: Kupiškio-Aukštupėnų piliakalnio pažinimo link (2017 m. geoarcheologinių žvalgymų rezultatai).</w:t>
            </w:r>
            <w:r w:rsidR="00EE20C4" w:rsidRPr="00B92D26">
              <w:rPr>
                <w:rFonts w:ascii="Times New Roman" w:hAnsi="Times New Roman"/>
                <w:i/>
                <w:sz w:val="24"/>
                <w:szCs w:val="24"/>
              </w:rPr>
              <w:t xml:space="preserve"> </w:t>
            </w:r>
            <w:r w:rsidR="00EE20C4" w:rsidRPr="00B92D26">
              <w:rPr>
                <w:rFonts w:ascii="Times New Roman" w:hAnsi="Times New Roman"/>
                <w:sz w:val="24"/>
                <w:szCs w:val="24"/>
              </w:rPr>
              <w:t>Regioninė mokslinė konferencija</w:t>
            </w:r>
            <w:r w:rsidR="00EE20C4" w:rsidRPr="00B92D26">
              <w:rPr>
                <w:rFonts w:ascii="Times New Roman" w:hAnsi="Times New Roman"/>
                <w:i/>
                <w:sz w:val="24"/>
                <w:szCs w:val="24"/>
              </w:rPr>
              <w:t xml:space="preserve"> Mes baltai</w:t>
            </w:r>
            <w:r w:rsidR="00EE20C4" w:rsidRPr="00B92D26">
              <w:rPr>
                <w:rFonts w:ascii="Times New Roman" w:hAnsi="Times New Roman"/>
                <w:sz w:val="24"/>
                <w:szCs w:val="24"/>
              </w:rPr>
              <w:t>, 2017 m. rugsėjo 21–22 d., Kupiškis, Lietuva.</w:t>
            </w:r>
            <w:r w:rsidR="003636DE" w:rsidRPr="00B92D26">
              <w:rPr>
                <w:rFonts w:ascii="Times New Roman" w:hAnsi="Times New Roman"/>
                <w:sz w:val="24"/>
                <w:szCs w:val="24"/>
              </w:rPr>
              <w:t xml:space="preserve"> </w:t>
            </w:r>
          </w:p>
          <w:p w14:paraId="164F7E64" w14:textId="77777777" w:rsidR="00EE20C4" w:rsidRPr="00B92D26" w:rsidRDefault="00EE20C4" w:rsidP="00EE20C4">
            <w:pPr>
              <w:spacing w:after="0" w:line="240" w:lineRule="auto"/>
              <w:jc w:val="both"/>
              <w:rPr>
                <w:rFonts w:ascii="Times New Roman" w:hAnsi="Times New Roman"/>
                <w:b/>
                <w:sz w:val="24"/>
                <w:szCs w:val="24"/>
              </w:rPr>
            </w:pPr>
            <w:r w:rsidRPr="00B92D26">
              <w:rPr>
                <w:rFonts w:ascii="Times New Roman" w:hAnsi="Times New Roman"/>
                <w:b/>
                <w:sz w:val="24"/>
                <w:szCs w:val="24"/>
              </w:rPr>
              <w:t xml:space="preserve"> </w:t>
            </w:r>
          </w:p>
          <w:p w14:paraId="02B073EF" w14:textId="18363818" w:rsidR="00EE20C4" w:rsidRPr="00B92D26" w:rsidRDefault="00EE20C4" w:rsidP="00EE20C4">
            <w:pPr>
              <w:tabs>
                <w:tab w:val="left" w:pos="426"/>
              </w:tabs>
              <w:spacing w:after="0" w:line="240" w:lineRule="auto"/>
              <w:ind w:right="-63"/>
              <w:rPr>
                <w:rFonts w:ascii="Times New Roman" w:hAnsi="Times New Roman"/>
                <w:b/>
                <w:sz w:val="24"/>
                <w:szCs w:val="24"/>
              </w:rPr>
            </w:pPr>
            <w:r w:rsidRPr="00B92D26">
              <w:rPr>
                <w:rFonts w:ascii="Times New Roman" w:hAnsi="Times New Roman"/>
                <w:b/>
                <w:sz w:val="24"/>
                <w:szCs w:val="24"/>
              </w:rPr>
              <w:t>Tyrimų rezultatų pristatymas visuomenei:</w:t>
            </w:r>
          </w:p>
          <w:p w14:paraId="73129D13" w14:textId="77777777" w:rsidR="00DA3897" w:rsidRPr="00B92D26" w:rsidRDefault="00DA3897" w:rsidP="00EE20C4">
            <w:pPr>
              <w:tabs>
                <w:tab w:val="left" w:pos="426"/>
              </w:tabs>
              <w:spacing w:after="0" w:line="240" w:lineRule="auto"/>
              <w:ind w:right="-63"/>
              <w:rPr>
                <w:rFonts w:ascii="Times New Roman" w:hAnsi="Times New Roman"/>
                <w:b/>
                <w:sz w:val="24"/>
                <w:szCs w:val="24"/>
              </w:rPr>
            </w:pPr>
          </w:p>
          <w:p w14:paraId="465C54BE" w14:textId="4F94EB3A" w:rsidR="00EE20C4" w:rsidRPr="00B92D26" w:rsidRDefault="00EE20C4" w:rsidP="00EE20C4">
            <w:pPr>
              <w:pStyle w:val="Heading1"/>
              <w:shd w:val="clear" w:color="auto" w:fill="FFFFFF"/>
              <w:spacing w:before="0" w:beforeAutospacing="0" w:after="0" w:afterAutospacing="0"/>
              <w:jc w:val="both"/>
              <w:rPr>
                <w:b w:val="0"/>
                <w:bCs w:val="0"/>
                <w:sz w:val="24"/>
                <w:szCs w:val="24"/>
                <w:lang w:val="lt-LT"/>
              </w:rPr>
            </w:pPr>
            <w:r w:rsidRPr="00B92D26">
              <w:rPr>
                <w:sz w:val="24"/>
                <w:szCs w:val="24"/>
                <w:lang w:val="lt-LT"/>
              </w:rPr>
              <w:t xml:space="preserve">1. Čivilytė, A. </w:t>
            </w:r>
            <w:r w:rsidRPr="00B92D26">
              <w:rPr>
                <w:b w:val="0"/>
                <w:bCs w:val="0"/>
                <w:sz w:val="24"/>
                <w:szCs w:val="24"/>
                <w:lang w:val="lt-LT"/>
              </w:rPr>
              <w:t>Paskaita Vaikai archeolo</w:t>
            </w:r>
            <w:r w:rsidR="006E2F49" w:rsidRPr="00B92D26">
              <w:rPr>
                <w:b w:val="0"/>
                <w:bCs w:val="0"/>
                <w:sz w:val="24"/>
                <w:szCs w:val="24"/>
                <w:lang w:val="lt-LT"/>
              </w:rPr>
              <w:t>gijoje – archeologija ir vaikai.</w:t>
            </w:r>
            <w:r w:rsidRPr="00B92D26">
              <w:rPr>
                <w:b w:val="0"/>
                <w:bCs w:val="0"/>
                <w:sz w:val="24"/>
                <w:szCs w:val="24"/>
                <w:lang w:val="lt-LT"/>
              </w:rPr>
              <w:t xml:space="preserve"> Šiaulių universitet</w:t>
            </w:r>
            <w:r w:rsidR="009C3005" w:rsidRPr="00B92D26">
              <w:rPr>
                <w:b w:val="0"/>
                <w:bCs w:val="0"/>
                <w:sz w:val="24"/>
                <w:szCs w:val="24"/>
                <w:lang w:val="lt-LT"/>
              </w:rPr>
              <w:t xml:space="preserve">o gimnazija, Mokslo festivalis </w:t>
            </w:r>
            <w:r w:rsidRPr="00B92D26">
              <w:rPr>
                <w:b w:val="0"/>
                <w:bCs w:val="0"/>
                <w:i/>
                <w:sz w:val="24"/>
                <w:szCs w:val="24"/>
                <w:lang w:val="lt-LT"/>
              </w:rPr>
              <w:t>Erdvėlaivis Žemė</w:t>
            </w:r>
            <w:r w:rsidRPr="00B92D26">
              <w:rPr>
                <w:b w:val="0"/>
                <w:bCs w:val="0"/>
                <w:sz w:val="24"/>
                <w:szCs w:val="24"/>
                <w:lang w:val="lt-LT"/>
              </w:rPr>
              <w:t>, 2017</w:t>
            </w:r>
            <w:r w:rsidR="002E58CE" w:rsidRPr="00B92D26">
              <w:rPr>
                <w:b w:val="0"/>
                <w:bCs w:val="0"/>
                <w:sz w:val="24"/>
                <w:szCs w:val="24"/>
                <w:lang w:val="lt-LT"/>
              </w:rPr>
              <w:t xml:space="preserve"> m. rugsėjo 12 d.</w:t>
            </w:r>
            <w:r w:rsidRPr="00B92D26">
              <w:rPr>
                <w:b w:val="0"/>
                <w:bCs w:val="0"/>
                <w:sz w:val="24"/>
                <w:szCs w:val="24"/>
                <w:lang w:val="lt-LT"/>
              </w:rPr>
              <w:t xml:space="preserve">, Šiauliai, Lietuva. </w:t>
            </w:r>
          </w:p>
          <w:p w14:paraId="5F2BCA5A" w14:textId="77777777" w:rsidR="00EE20C4" w:rsidRPr="00B92D26" w:rsidRDefault="00EE20C4" w:rsidP="00EE20C4">
            <w:pPr>
              <w:pStyle w:val="Heading1"/>
              <w:shd w:val="clear" w:color="auto" w:fill="FFFFFF"/>
              <w:spacing w:before="0" w:beforeAutospacing="0" w:after="0" w:afterAutospacing="0"/>
              <w:jc w:val="both"/>
              <w:rPr>
                <w:b w:val="0"/>
                <w:bCs w:val="0"/>
                <w:sz w:val="24"/>
                <w:szCs w:val="24"/>
                <w:lang w:val="lt-LT"/>
              </w:rPr>
            </w:pPr>
            <w:r w:rsidRPr="00B92D26">
              <w:rPr>
                <w:sz w:val="24"/>
                <w:szCs w:val="24"/>
              </w:rPr>
              <w:t xml:space="preserve">2. Banytė-Rowell, R. </w:t>
            </w:r>
            <w:r w:rsidRPr="00B92D26">
              <w:rPr>
                <w:b w:val="0"/>
                <w:bCs w:val="0"/>
                <w:sz w:val="24"/>
                <w:szCs w:val="24"/>
              </w:rPr>
              <w:t xml:space="preserve">Šilokarčemos vaistininkas Bernhardas Theophilas Settegastas ir archeologija. </w:t>
            </w:r>
            <w:r w:rsidRPr="00B92D26">
              <w:rPr>
                <w:b w:val="0"/>
                <w:bCs w:val="0"/>
                <w:i/>
                <w:sz w:val="24"/>
                <w:szCs w:val="24"/>
              </w:rPr>
              <w:t>Šilainės kraštas</w:t>
            </w:r>
            <w:r w:rsidRPr="00B92D26">
              <w:rPr>
                <w:b w:val="0"/>
                <w:bCs w:val="0"/>
                <w:sz w:val="24"/>
                <w:szCs w:val="24"/>
              </w:rPr>
              <w:t xml:space="preserve">, 2017-10-19. </w:t>
            </w:r>
          </w:p>
          <w:p w14:paraId="2DFEBA8F" w14:textId="03369BF0" w:rsidR="00EE20C4" w:rsidRPr="00B92D26" w:rsidRDefault="00EE20C4" w:rsidP="00EE20C4">
            <w:pPr>
              <w:spacing w:after="0" w:line="240" w:lineRule="auto"/>
              <w:jc w:val="both"/>
              <w:rPr>
                <w:rFonts w:ascii="Times New Roman" w:hAnsi="Times New Roman"/>
                <w:b/>
                <w:sz w:val="24"/>
                <w:szCs w:val="24"/>
              </w:rPr>
            </w:pPr>
            <w:r w:rsidRPr="00B92D26">
              <w:rPr>
                <w:rFonts w:ascii="Times New Roman" w:hAnsi="Times New Roman"/>
                <w:b/>
                <w:sz w:val="24"/>
                <w:szCs w:val="24"/>
              </w:rPr>
              <w:t>3.</w:t>
            </w:r>
            <w:r w:rsidRPr="00B92D26">
              <w:rPr>
                <w:rFonts w:ascii="Times New Roman" w:hAnsi="Times New Roman"/>
                <w:bCs/>
                <w:sz w:val="24"/>
                <w:szCs w:val="24"/>
              </w:rPr>
              <w:t xml:space="preserve"> </w:t>
            </w:r>
            <w:r w:rsidRPr="00B92D26">
              <w:rPr>
                <w:rFonts w:ascii="Times New Roman" w:hAnsi="Times New Roman"/>
                <w:b/>
                <w:bCs/>
                <w:sz w:val="24"/>
                <w:szCs w:val="24"/>
              </w:rPr>
              <w:t>Juodagalvis, V.</w:t>
            </w:r>
            <w:r w:rsidRPr="00B92D26">
              <w:rPr>
                <w:rFonts w:ascii="Times New Roman" w:hAnsi="Times New Roman"/>
                <w:bCs/>
                <w:sz w:val="24"/>
                <w:szCs w:val="24"/>
              </w:rPr>
              <w:t xml:space="preserve"> Paskaita Sen</w:t>
            </w:r>
            <w:r w:rsidR="006E2F49" w:rsidRPr="00B92D26">
              <w:rPr>
                <w:rFonts w:ascii="Times New Roman" w:hAnsi="Times New Roman"/>
                <w:bCs/>
                <w:sz w:val="24"/>
                <w:szCs w:val="24"/>
              </w:rPr>
              <w:t>ieji Lietuvos titnago dirbiniai.</w:t>
            </w:r>
            <w:r w:rsidRPr="00B92D26">
              <w:rPr>
                <w:rFonts w:ascii="Times New Roman" w:hAnsi="Times New Roman"/>
                <w:bCs/>
                <w:sz w:val="24"/>
                <w:szCs w:val="24"/>
              </w:rPr>
              <w:t xml:space="preserve"> Nepriklausomas savitos muzikos ir šiuolaikinės baltų kultūros festivalis </w:t>
            </w:r>
            <w:r w:rsidRPr="00B92D26">
              <w:rPr>
                <w:rFonts w:ascii="Times New Roman" w:hAnsi="Times New Roman"/>
                <w:bCs/>
                <w:i/>
                <w:iCs/>
                <w:sz w:val="24"/>
                <w:szCs w:val="24"/>
              </w:rPr>
              <w:t>Mėnuo Juodaragis</w:t>
            </w:r>
            <w:r w:rsidR="006E2F49" w:rsidRPr="00B92D26">
              <w:rPr>
                <w:rFonts w:ascii="Times New Roman" w:hAnsi="Times New Roman"/>
                <w:bCs/>
                <w:sz w:val="24"/>
                <w:szCs w:val="24"/>
              </w:rPr>
              <w:t>,</w:t>
            </w:r>
            <w:r w:rsidRPr="00B92D26">
              <w:rPr>
                <w:rFonts w:ascii="Times New Roman" w:hAnsi="Times New Roman"/>
                <w:bCs/>
                <w:sz w:val="24"/>
                <w:szCs w:val="24"/>
              </w:rPr>
              <w:t xml:space="preserve"> 2017 m. rugpjūčio 24–27 d.</w:t>
            </w:r>
            <w:r w:rsidRPr="00B92D26">
              <w:rPr>
                <w:rFonts w:ascii="Times New Roman" w:hAnsi="Times New Roman"/>
                <w:sz w:val="24"/>
                <w:szCs w:val="24"/>
              </w:rPr>
              <w:t>,</w:t>
            </w:r>
            <w:r w:rsidRPr="00B92D26">
              <w:rPr>
                <w:rFonts w:ascii="Times New Roman" w:hAnsi="Times New Roman"/>
                <w:b/>
                <w:sz w:val="24"/>
                <w:szCs w:val="24"/>
              </w:rPr>
              <w:t xml:space="preserve"> </w:t>
            </w:r>
            <w:r w:rsidRPr="00B92D26">
              <w:rPr>
                <w:rFonts w:ascii="Times New Roman" w:hAnsi="Times New Roman"/>
                <w:bCs/>
                <w:sz w:val="24"/>
                <w:szCs w:val="24"/>
              </w:rPr>
              <w:t>Duburio sal</w:t>
            </w:r>
            <w:r w:rsidR="006E2F49" w:rsidRPr="00B92D26">
              <w:rPr>
                <w:rFonts w:ascii="Times New Roman" w:hAnsi="Times New Roman"/>
                <w:bCs/>
                <w:sz w:val="24"/>
                <w:szCs w:val="24"/>
              </w:rPr>
              <w:t>a</w:t>
            </w:r>
            <w:r w:rsidRPr="00B92D26">
              <w:rPr>
                <w:rFonts w:ascii="Times New Roman" w:hAnsi="Times New Roman"/>
                <w:bCs/>
                <w:sz w:val="24"/>
                <w:szCs w:val="24"/>
              </w:rPr>
              <w:t xml:space="preserve"> (Zarasų r.), Lietuva.</w:t>
            </w:r>
          </w:p>
          <w:p w14:paraId="2047CDF4" w14:textId="76984B9A" w:rsidR="00EE20C4" w:rsidRPr="00B92D26" w:rsidRDefault="00EE20C4" w:rsidP="00EE20C4">
            <w:pPr>
              <w:spacing w:after="0" w:line="240" w:lineRule="auto"/>
              <w:jc w:val="both"/>
              <w:rPr>
                <w:rFonts w:ascii="Times New Roman" w:hAnsi="Times New Roman"/>
                <w:bCs/>
                <w:sz w:val="24"/>
                <w:szCs w:val="24"/>
              </w:rPr>
            </w:pPr>
            <w:r w:rsidRPr="00B92D26">
              <w:rPr>
                <w:rFonts w:ascii="Times New Roman" w:hAnsi="Times New Roman"/>
                <w:b/>
                <w:sz w:val="24"/>
                <w:szCs w:val="24"/>
              </w:rPr>
              <w:t>4. Kurila</w:t>
            </w:r>
            <w:r w:rsidR="002E58CE" w:rsidRPr="00B92D26">
              <w:rPr>
                <w:rFonts w:ascii="Times New Roman" w:hAnsi="Times New Roman"/>
                <w:b/>
                <w:sz w:val="24"/>
                <w:szCs w:val="24"/>
              </w:rPr>
              <w:t>,</w:t>
            </w:r>
            <w:r w:rsidRPr="00B92D26">
              <w:rPr>
                <w:rFonts w:ascii="Times New Roman" w:hAnsi="Times New Roman"/>
                <w:b/>
                <w:sz w:val="24"/>
                <w:szCs w:val="24"/>
              </w:rPr>
              <w:t xml:space="preserve"> L.</w:t>
            </w:r>
            <w:r w:rsidRPr="00B92D26">
              <w:rPr>
                <w:rFonts w:ascii="Times New Roman" w:hAnsi="Times New Roman"/>
                <w:sz w:val="24"/>
                <w:szCs w:val="24"/>
              </w:rPr>
              <w:t xml:space="preserve"> </w:t>
            </w:r>
            <w:r w:rsidRPr="00B92D26">
              <w:rPr>
                <w:rFonts w:ascii="Times New Roman" w:hAnsi="Times New Roman"/>
                <w:bCs/>
                <w:sz w:val="24"/>
                <w:szCs w:val="24"/>
              </w:rPr>
              <w:t xml:space="preserve">Paskaita apie piliakalnius Kunigaikščio Vaidoto mechanizuotojo pėstininkų bataliono </w:t>
            </w:r>
            <w:r w:rsidR="002E58CE" w:rsidRPr="00B92D26">
              <w:rPr>
                <w:rFonts w:ascii="Times New Roman" w:hAnsi="Times New Roman"/>
                <w:bCs/>
                <w:sz w:val="24"/>
                <w:szCs w:val="24"/>
              </w:rPr>
              <w:t>kariams ant Budelių piliakalnio,</w:t>
            </w:r>
            <w:r w:rsidRPr="00B92D26">
              <w:rPr>
                <w:rFonts w:ascii="Times New Roman" w:hAnsi="Times New Roman"/>
                <w:bCs/>
                <w:sz w:val="24"/>
                <w:szCs w:val="24"/>
              </w:rPr>
              <w:t xml:space="preserve"> 2017 m. liepos 6 d.</w:t>
            </w:r>
            <w:r w:rsidR="002E58CE" w:rsidRPr="00B92D26">
              <w:rPr>
                <w:rFonts w:ascii="Times New Roman" w:hAnsi="Times New Roman"/>
                <w:bCs/>
                <w:sz w:val="24"/>
                <w:szCs w:val="24"/>
              </w:rPr>
              <w:t>, Budeliai, Kaišiadorių r., Lietuva.</w:t>
            </w:r>
          </w:p>
          <w:p w14:paraId="7DB4C07C" w14:textId="7D8C6DE4"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5. Vengalis</w:t>
            </w:r>
            <w:r w:rsidR="002E58CE" w:rsidRPr="00B92D26">
              <w:rPr>
                <w:rFonts w:ascii="Times New Roman" w:hAnsi="Times New Roman"/>
                <w:b/>
                <w:bCs/>
                <w:sz w:val="24"/>
                <w:szCs w:val="24"/>
              </w:rPr>
              <w:t>,</w:t>
            </w:r>
            <w:r w:rsidRPr="00B92D26">
              <w:rPr>
                <w:rFonts w:ascii="Times New Roman" w:hAnsi="Times New Roman"/>
                <w:b/>
                <w:bCs/>
                <w:sz w:val="24"/>
                <w:szCs w:val="24"/>
              </w:rPr>
              <w:t xml:space="preserve"> R. </w:t>
            </w:r>
            <w:r w:rsidRPr="00B92D26">
              <w:rPr>
                <w:rFonts w:ascii="Times New Roman" w:hAnsi="Times New Roman"/>
                <w:bCs/>
                <w:sz w:val="24"/>
                <w:szCs w:val="24"/>
              </w:rPr>
              <w:t>Žodinis p</w:t>
            </w:r>
            <w:r w:rsidRPr="00B92D26">
              <w:rPr>
                <w:rFonts w:ascii="Times New Roman" w:hAnsi="Times New Roman"/>
                <w:sz w:val="24"/>
                <w:szCs w:val="24"/>
              </w:rPr>
              <w:t>ranešimas</w:t>
            </w:r>
            <w:r w:rsidR="006E2F49" w:rsidRPr="00B92D26">
              <w:rPr>
                <w:rFonts w:ascii="Times New Roman" w:hAnsi="Times New Roman"/>
                <w:sz w:val="24"/>
                <w:szCs w:val="24"/>
              </w:rPr>
              <w:t>:</w:t>
            </w:r>
            <w:r w:rsidRPr="00B92D26">
              <w:rPr>
                <w:rFonts w:ascii="Times New Roman" w:hAnsi="Times New Roman"/>
                <w:sz w:val="24"/>
                <w:szCs w:val="24"/>
              </w:rPr>
              <w:t xml:space="preserve"> Kompleksiniai tyrimai Kernavėje</w:t>
            </w:r>
            <w:r w:rsidR="006E2F49" w:rsidRPr="00B92D26">
              <w:rPr>
                <w:rFonts w:ascii="Times New Roman" w:hAnsi="Times New Roman"/>
                <w:sz w:val="24"/>
                <w:szCs w:val="24"/>
              </w:rPr>
              <w:t>.</w:t>
            </w:r>
            <w:r w:rsidRPr="00B92D26">
              <w:rPr>
                <w:rFonts w:ascii="Times New Roman" w:hAnsi="Times New Roman"/>
                <w:sz w:val="24"/>
                <w:szCs w:val="24"/>
              </w:rPr>
              <w:t xml:space="preserve"> </w:t>
            </w:r>
            <w:r w:rsidR="00C76D45" w:rsidRPr="00B92D26">
              <w:rPr>
                <w:rFonts w:ascii="Times New Roman" w:hAnsi="Times New Roman"/>
                <w:sz w:val="24"/>
                <w:szCs w:val="24"/>
              </w:rPr>
              <w:t>Seminaras</w:t>
            </w:r>
            <w:r w:rsidRPr="00B92D26">
              <w:rPr>
                <w:rFonts w:ascii="Times New Roman" w:hAnsi="Times New Roman"/>
                <w:sz w:val="24"/>
                <w:szCs w:val="24"/>
              </w:rPr>
              <w:t xml:space="preserve"> </w:t>
            </w:r>
            <w:r w:rsidRPr="00B92D26">
              <w:rPr>
                <w:rFonts w:ascii="Times New Roman" w:hAnsi="Times New Roman"/>
                <w:i/>
                <w:sz w:val="24"/>
                <w:szCs w:val="24"/>
              </w:rPr>
              <w:t>Metalo ieškikliai Lietuvos archeologijoje</w:t>
            </w:r>
            <w:r w:rsidRPr="005627BF">
              <w:rPr>
                <w:rFonts w:ascii="Times New Roman" w:hAnsi="Times New Roman"/>
                <w:sz w:val="24"/>
                <w:szCs w:val="24"/>
              </w:rPr>
              <w:t>,</w:t>
            </w:r>
            <w:r w:rsidR="006E2F49" w:rsidRPr="00B92D26">
              <w:rPr>
                <w:rFonts w:ascii="Times New Roman" w:hAnsi="Times New Roman"/>
                <w:sz w:val="24"/>
                <w:szCs w:val="24"/>
              </w:rPr>
              <w:t xml:space="preserve"> 2017 m. gruodžio 8 d., Vilnius</w:t>
            </w:r>
            <w:r w:rsidR="002E58CE" w:rsidRPr="00B92D26">
              <w:rPr>
                <w:rFonts w:ascii="Times New Roman" w:hAnsi="Times New Roman"/>
                <w:sz w:val="24"/>
                <w:szCs w:val="24"/>
              </w:rPr>
              <w:t>, Lietuva</w:t>
            </w:r>
            <w:r w:rsidRPr="00B92D26">
              <w:rPr>
                <w:rFonts w:ascii="Times New Roman" w:hAnsi="Times New Roman"/>
                <w:sz w:val="24"/>
                <w:szCs w:val="24"/>
              </w:rPr>
              <w:t>.</w:t>
            </w:r>
          </w:p>
          <w:p w14:paraId="1A4953C1" w14:textId="77777777" w:rsidR="00EE20C4" w:rsidRPr="00B92D26" w:rsidRDefault="00EE20C4" w:rsidP="00EE20C4">
            <w:pPr>
              <w:tabs>
                <w:tab w:val="left" w:pos="426"/>
              </w:tabs>
              <w:spacing w:after="0" w:line="240" w:lineRule="auto"/>
              <w:ind w:right="-63"/>
              <w:jc w:val="both"/>
              <w:rPr>
                <w:rFonts w:ascii="Times New Roman" w:hAnsi="Times New Roman"/>
                <w:sz w:val="24"/>
                <w:szCs w:val="24"/>
              </w:rPr>
            </w:pPr>
          </w:p>
          <w:p w14:paraId="0A1ECC96" w14:textId="77777777" w:rsidR="00EE20C4" w:rsidRPr="00B92D26" w:rsidRDefault="00EE20C4" w:rsidP="00EE20C4">
            <w:pPr>
              <w:tabs>
                <w:tab w:val="left" w:pos="426"/>
              </w:tabs>
              <w:spacing w:after="0" w:line="240" w:lineRule="auto"/>
              <w:ind w:right="-63"/>
              <w:jc w:val="both"/>
              <w:rPr>
                <w:rFonts w:ascii="Times New Roman" w:hAnsi="Times New Roman"/>
                <w:b/>
                <w:sz w:val="24"/>
                <w:szCs w:val="24"/>
                <w:u w:val="single"/>
              </w:rPr>
            </w:pPr>
            <w:r w:rsidRPr="00B92D26">
              <w:rPr>
                <w:rFonts w:ascii="Times New Roman" w:hAnsi="Times New Roman"/>
                <w:b/>
                <w:sz w:val="24"/>
                <w:szCs w:val="24"/>
                <w:u w:val="single"/>
              </w:rPr>
              <w:t xml:space="preserve">2018 m. </w:t>
            </w:r>
          </w:p>
          <w:p w14:paraId="5A9B562E" w14:textId="77777777" w:rsidR="00EE20C4" w:rsidRPr="00B92D26" w:rsidRDefault="00EE20C4" w:rsidP="00EE20C4">
            <w:pPr>
              <w:tabs>
                <w:tab w:val="left" w:pos="426"/>
              </w:tabs>
              <w:spacing w:after="0" w:line="240" w:lineRule="auto"/>
              <w:ind w:right="-63"/>
              <w:jc w:val="both"/>
              <w:rPr>
                <w:rFonts w:ascii="Times New Roman" w:hAnsi="Times New Roman"/>
                <w:b/>
                <w:sz w:val="24"/>
                <w:szCs w:val="24"/>
              </w:rPr>
            </w:pPr>
          </w:p>
          <w:p w14:paraId="14460BB0" w14:textId="43B60694"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Tarptautinėse konferencijose (Lietuvoje ir užsienyje), seminaruose:</w:t>
            </w:r>
          </w:p>
          <w:p w14:paraId="39273B4D" w14:textId="77777777" w:rsidR="00DA3897" w:rsidRPr="00B92D26" w:rsidRDefault="00DA3897" w:rsidP="00EE20C4">
            <w:pPr>
              <w:tabs>
                <w:tab w:val="left" w:pos="426"/>
              </w:tabs>
              <w:spacing w:after="0" w:line="240" w:lineRule="auto"/>
              <w:ind w:right="-63"/>
              <w:jc w:val="both"/>
              <w:rPr>
                <w:rFonts w:ascii="Times New Roman" w:hAnsi="Times New Roman"/>
                <w:b/>
                <w:sz w:val="24"/>
                <w:szCs w:val="24"/>
              </w:rPr>
            </w:pPr>
          </w:p>
          <w:p w14:paraId="5E3B24C5" w14:textId="4E945C80"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Style w:val="Strong"/>
                <w:rFonts w:ascii="Times New Roman" w:hAnsi="Times New Roman"/>
                <w:sz w:val="24"/>
                <w:szCs w:val="24"/>
              </w:rPr>
              <w:t>1. Čivilytė, A.</w:t>
            </w:r>
            <w:r w:rsidR="00EE20C4"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Žodinis pranešimas:</w:t>
            </w:r>
            <w:r w:rsidR="00EE20C4" w:rsidRPr="00B92D26">
              <w:rPr>
                <w:rStyle w:val="Strong"/>
                <w:rFonts w:ascii="Times New Roman" w:hAnsi="Times New Roman"/>
                <w:sz w:val="24"/>
                <w:szCs w:val="24"/>
              </w:rPr>
              <w:t xml:space="preserve"> </w:t>
            </w:r>
            <w:r w:rsidR="00EE20C4" w:rsidRPr="00B92D26">
              <w:rPr>
                <w:rFonts w:ascii="Times New Roman" w:hAnsi="Times New Roman"/>
                <w:color w:val="000000"/>
                <w:sz w:val="24"/>
                <w:szCs w:val="24"/>
                <w:shd w:val="clear" w:color="auto" w:fill="FFFFFF"/>
              </w:rPr>
              <w:t xml:space="preserve">Ancient recycling: production, use and reuse of things in the human past. Tarptautinė konferencija </w:t>
            </w:r>
            <w:r w:rsidR="00EE20C4" w:rsidRPr="00B92D26">
              <w:rPr>
                <w:rFonts w:ascii="Times New Roman" w:hAnsi="Times New Roman"/>
                <w:i/>
                <w:sz w:val="24"/>
                <w:szCs w:val="24"/>
              </w:rPr>
              <w:t>4th International Conference on Reuse and Recycling of Materials (Polymers, Wood, Paper, Leather, Glass, Metals, Ceramics, Semi Conductors, Water etc) and their products</w:t>
            </w:r>
            <w:r w:rsidR="00EE20C4" w:rsidRPr="00B92D26">
              <w:rPr>
                <w:rFonts w:ascii="Times New Roman" w:hAnsi="Times New Roman"/>
                <w:sz w:val="24"/>
                <w:szCs w:val="24"/>
              </w:rPr>
              <w:t xml:space="preserve"> (ICRM – 2018), 2018 m. kovo 9–11 d.</w:t>
            </w:r>
            <w:r w:rsidR="0087503A" w:rsidRPr="00B92D26">
              <w:rPr>
                <w:rFonts w:ascii="Times New Roman" w:hAnsi="Times New Roman"/>
                <w:sz w:val="24"/>
                <w:szCs w:val="24"/>
              </w:rPr>
              <w:t>,</w:t>
            </w:r>
            <w:r w:rsidR="00EE20C4" w:rsidRPr="00B92D26">
              <w:rPr>
                <w:rFonts w:ascii="Times New Roman" w:hAnsi="Times New Roman"/>
                <w:sz w:val="24"/>
                <w:szCs w:val="24"/>
              </w:rPr>
              <w:t xml:space="preserve"> Kottayam, Kerala, Indija.</w:t>
            </w:r>
          </w:p>
          <w:p w14:paraId="1DFE7E7F" w14:textId="34B112ED"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Style w:val="Strong"/>
                <w:rFonts w:ascii="Times New Roman" w:hAnsi="Times New Roman"/>
                <w:sz w:val="24"/>
                <w:szCs w:val="24"/>
              </w:rPr>
              <w:t>2. Čivilytė, A.</w:t>
            </w:r>
            <w:r w:rsidR="003636DE"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Žodinis pranešimas:</w:t>
            </w:r>
            <w:r w:rsidR="00EE20C4" w:rsidRPr="00B92D26">
              <w:rPr>
                <w:rStyle w:val="Strong"/>
                <w:rFonts w:ascii="Times New Roman" w:hAnsi="Times New Roman"/>
                <w:sz w:val="24"/>
                <w:szCs w:val="24"/>
              </w:rPr>
              <w:t xml:space="preserve"> </w:t>
            </w:r>
            <w:r w:rsidR="00EE20C4" w:rsidRPr="00B92D26">
              <w:rPr>
                <w:rFonts w:ascii="Times New Roman" w:hAnsi="Times New Roman"/>
                <w:sz w:val="24"/>
                <w:szCs w:val="24"/>
              </w:rPr>
              <w:t xml:space="preserve">United by one </w:t>
            </w:r>
            <w:r w:rsidR="0087503A" w:rsidRPr="00B92D26">
              <w:rPr>
                <w:rFonts w:ascii="Times New Roman" w:hAnsi="Times New Roman"/>
                <w:sz w:val="24"/>
                <w:szCs w:val="24"/>
              </w:rPr>
              <w:t>i</w:t>
            </w:r>
            <w:r w:rsidR="00EE20C4" w:rsidRPr="00B92D26">
              <w:rPr>
                <w:rFonts w:ascii="Times New Roman" w:hAnsi="Times New Roman"/>
                <w:sz w:val="24"/>
                <w:szCs w:val="24"/>
              </w:rPr>
              <w:t xml:space="preserve">dea: the Bronze Age </w:t>
            </w:r>
            <w:r w:rsidR="0087503A" w:rsidRPr="00B92D26">
              <w:rPr>
                <w:rFonts w:ascii="Times New Roman" w:hAnsi="Times New Roman"/>
                <w:sz w:val="24"/>
                <w:szCs w:val="24"/>
              </w:rPr>
              <w:t>m</w:t>
            </w:r>
            <w:r w:rsidR="00EE20C4" w:rsidRPr="00B92D26">
              <w:rPr>
                <w:rFonts w:ascii="Times New Roman" w:hAnsi="Times New Roman"/>
                <w:sz w:val="24"/>
                <w:szCs w:val="24"/>
              </w:rPr>
              <w:t xml:space="preserve">etal </w:t>
            </w:r>
            <w:r w:rsidR="0087503A" w:rsidRPr="00B92D26">
              <w:rPr>
                <w:rFonts w:ascii="Times New Roman" w:hAnsi="Times New Roman"/>
                <w:sz w:val="24"/>
                <w:szCs w:val="24"/>
              </w:rPr>
              <w:t>d</w:t>
            </w:r>
            <w:r w:rsidR="00EE20C4" w:rsidRPr="00B92D26">
              <w:rPr>
                <w:rFonts w:ascii="Times New Roman" w:hAnsi="Times New Roman"/>
                <w:sz w:val="24"/>
                <w:szCs w:val="24"/>
              </w:rPr>
              <w:t xml:space="preserve">epositions in the Eastern Baltic </w:t>
            </w:r>
            <w:r w:rsidR="0087503A" w:rsidRPr="00B92D26">
              <w:rPr>
                <w:rFonts w:ascii="Times New Roman" w:hAnsi="Times New Roman"/>
                <w:sz w:val="24"/>
                <w:szCs w:val="24"/>
              </w:rPr>
              <w:t>r</w:t>
            </w:r>
            <w:r w:rsidR="00EE20C4" w:rsidRPr="00B92D26">
              <w:rPr>
                <w:rFonts w:ascii="Times New Roman" w:hAnsi="Times New Roman"/>
                <w:sz w:val="24"/>
                <w:szCs w:val="24"/>
              </w:rPr>
              <w:t xml:space="preserve">egion. Tarptautinė konferencija </w:t>
            </w:r>
            <w:r w:rsidR="00EE20C4" w:rsidRPr="00B92D26">
              <w:rPr>
                <w:rFonts w:ascii="Times New Roman" w:hAnsi="Times New Roman"/>
                <w:i/>
                <w:sz w:val="24"/>
                <w:szCs w:val="24"/>
              </w:rPr>
              <w:t>Connecting Worlds – Bronze and Iron Age depositions in Europe</w:t>
            </w:r>
            <w:r w:rsidR="00EE20C4" w:rsidRPr="00B92D26">
              <w:rPr>
                <w:rFonts w:ascii="Times New Roman" w:hAnsi="Times New Roman"/>
                <w:sz w:val="24"/>
                <w:szCs w:val="24"/>
              </w:rPr>
              <w:t>, 2018 m. balandžio 19–21 d., Berlynas, Vokietija.</w:t>
            </w:r>
          </w:p>
          <w:p w14:paraId="47479B50" w14:textId="28D6FA11"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Style w:val="Strong"/>
                <w:rFonts w:ascii="Times New Roman" w:hAnsi="Times New Roman"/>
                <w:sz w:val="24"/>
                <w:szCs w:val="24"/>
              </w:rPr>
              <w:t>3. Čivilytė, A.</w:t>
            </w:r>
            <w:r w:rsidR="00EE20C4"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Žodinis pranešimas:</w:t>
            </w:r>
            <w:r w:rsidR="00EE20C4" w:rsidRPr="00B92D26">
              <w:rPr>
                <w:rStyle w:val="Strong"/>
                <w:rFonts w:ascii="Times New Roman" w:hAnsi="Times New Roman"/>
                <w:sz w:val="24"/>
                <w:szCs w:val="24"/>
              </w:rPr>
              <w:t xml:space="preserve"> </w:t>
            </w:r>
            <w:r w:rsidR="00EE20C4" w:rsidRPr="00B92D26">
              <w:rPr>
                <w:rFonts w:ascii="Times New Roman" w:hAnsi="Times New Roman"/>
                <w:sz w:val="24"/>
                <w:szCs w:val="24"/>
              </w:rPr>
              <w:t xml:space="preserve">Assessment of </w:t>
            </w:r>
            <w:r w:rsidR="0087503A" w:rsidRPr="00B92D26">
              <w:rPr>
                <w:rFonts w:ascii="Times New Roman" w:hAnsi="Times New Roman"/>
                <w:sz w:val="24"/>
                <w:szCs w:val="24"/>
              </w:rPr>
              <w:t>m</w:t>
            </w:r>
            <w:r w:rsidR="00EE20C4" w:rsidRPr="00B92D26">
              <w:rPr>
                <w:rFonts w:ascii="Times New Roman" w:hAnsi="Times New Roman"/>
                <w:sz w:val="24"/>
                <w:szCs w:val="24"/>
              </w:rPr>
              <w:t xml:space="preserve">aterials and </w:t>
            </w:r>
            <w:r w:rsidR="0087503A" w:rsidRPr="00B92D26">
              <w:rPr>
                <w:rFonts w:ascii="Times New Roman" w:hAnsi="Times New Roman"/>
                <w:sz w:val="24"/>
                <w:szCs w:val="24"/>
              </w:rPr>
              <w:t>r</w:t>
            </w:r>
            <w:r w:rsidR="00EE20C4" w:rsidRPr="00B92D26">
              <w:rPr>
                <w:rFonts w:ascii="Times New Roman" w:hAnsi="Times New Roman"/>
                <w:sz w:val="24"/>
                <w:szCs w:val="24"/>
              </w:rPr>
              <w:t xml:space="preserve">ecycling in </w:t>
            </w:r>
            <w:r w:rsidR="0087503A" w:rsidRPr="00B92D26">
              <w:rPr>
                <w:rFonts w:ascii="Times New Roman" w:hAnsi="Times New Roman"/>
                <w:sz w:val="24"/>
                <w:szCs w:val="24"/>
              </w:rPr>
              <w:t>a</w:t>
            </w:r>
            <w:r w:rsidR="00EE20C4" w:rsidRPr="00B92D26">
              <w:rPr>
                <w:rFonts w:ascii="Times New Roman" w:hAnsi="Times New Roman"/>
                <w:sz w:val="24"/>
                <w:szCs w:val="24"/>
              </w:rPr>
              <w:t xml:space="preserve">ncient </w:t>
            </w:r>
            <w:r w:rsidR="0087503A" w:rsidRPr="00B92D26">
              <w:rPr>
                <w:rFonts w:ascii="Times New Roman" w:hAnsi="Times New Roman"/>
                <w:sz w:val="24"/>
                <w:szCs w:val="24"/>
              </w:rPr>
              <w:t>t</w:t>
            </w:r>
            <w:r w:rsidR="00EE20C4" w:rsidRPr="00B92D26">
              <w:rPr>
                <w:rFonts w:ascii="Times New Roman" w:hAnsi="Times New Roman"/>
                <w:sz w:val="24"/>
                <w:szCs w:val="24"/>
              </w:rPr>
              <w:t xml:space="preserve">imes: </w:t>
            </w:r>
            <w:r w:rsidR="0087503A" w:rsidRPr="00B92D26">
              <w:rPr>
                <w:rFonts w:ascii="Times New Roman" w:hAnsi="Times New Roman"/>
                <w:sz w:val="24"/>
                <w:szCs w:val="24"/>
              </w:rPr>
              <w:t>m</w:t>
            </w:r>
            <w:r w:rsidR="00EE20C4" w:rsidRPr="00B92D26">
              <w:rPr>
                <w:rFonts w:ascii="Times New Roman" w:hAnsi="Times New Roman"/>
                <w:sz w:val="24"/>
                <w:szCs w:val="24"/>
              </w:rPr>
              <w:t xml:space="preserve">odels of </w:t>
            </w:r>
            <w:r w:rsidR="0087503A" w:rsidRPr="00B92D26">
              <w:rPr>
                <w:rFonts w:ascii="Times New Roman" w:hAnsi="Times New Roman"/>
                <w:sz w:val="24"/>
                <w:szCs w:val="24"/>
              </w:rPr>
              <w:t>h</w:t>
            </w:r>
            <w:r w:rsidR="00EE20C4" w:rsidRPr="00B92D26">
              <w:rPr>
                <w:rFonts w:ascii="Times New Roman" w:hAnsi="Times New Roman"/>
                <w:sz w:val="24"/>
                <w:szCs w:val="24"/>
              </w:rPr>
              <w:t xml:space="preserve">uman </w:t>
            </w:r>
            <w:r w:rsidR="0087503A" w:rsidRPr="00B92D26">
              <w:rPr>
                <w:rFonts w:ascii="Times New Roman" w:hAnsi="Times New Roman"/>
                <w:sz w:val="24"/>
                <w:szCs w:val="24"/>
              </w:rPr>
              <w:t>b</w:t>
            </w:r>
            <w:r w:rsidR="00EE20C4" w:rsidRPr="00B92D26">
              <w:rPr>
                <w:rFonts w:ascii="Times New Roman" w:hAnsi="Times New Roman"/>
                <w:sz w:val="24"/>
                <w:szCs w:val="24"/>
              </w:rPr>
              <w:t xml:space="preserve">ehaviour. Tarptautinė konferencija </w:t>
            </w:r>
            <w:r w:rsidR="00EE20C4" w:rsidRPr="00B92D26">
              <w:rPr>
                <w:rFonts w:ascii="Times New Roman" w:hAnsi="Times New Roman"/>
                <w:i/>
                <w:sz w:val="24"/>
                <w:szCs w:val="24"/>
              </w:rPr>
              <w:t>7th International Conference on Engineering for Waste</w:t>
            </w:r>
            <w:r w:rsidR="003636DE" w:rsidRPr="00B92D26">
              <w:rPr>
                <w:rFonts w:ascii="Times New Roman" w:hAnsi="Times New Roman"/>
                <w:i/>
                <w:sz w:val="24"/>
                <w:szCs w:val="24"/>
              </w:rPr>
              <w:t xml:space="preserve"> </w:t>
            </w:r>
            <w:r w:rsidR="00EE20C4" w:rsidRPr="00B92D26">
              <w:rPr>
                <w:rFonts w:ascii="Times New Roman" w:hAnsi="Times New Roman"/>
                <w:i/>
                <w:sz w:val="24"/>
                <w:szCs w:val="24"/>
              </w:rPr>
              <w:t>and Biomass Valorisation</w:t>
            </w:r>
            <w:r w:rsidR="00EE20C4" w:rsidRPr="00B92D26">
              <w:rPr>
                <w:rFonts w:ascii="Times New Roman" w:hAnsi="Times New Roman"/>
                <w:sz w:val="24"/>
                <w:szCs w:val="24"/>
              </w:rPr>
              <w:t>, 2018 m. liepos</w:t>
            </w:r>
            <w:r w:rsidR="003636DE" w:rsidRPr="00B92D26">
              <w:rPr>
                <w:rFonts w:ascii="Times New Roman" w:hAnsi="Times New Roman"/>
                <w:sz w:val="24"/>
                <w:szCs w:val="24"/>
              </w:rPr>
              <w:t xml:space="preserve"> </w:t>
            </w:r>
            <w:r w:rsidR="00EE20C4" w:rsidRPr="00B92D26">
              <w:rPr>
                <w:rFonts w:ascii="Times New Roman" w:hAnsi="Times New Roman"/>
                <w:sz w:val="24"/>
                <w:szCs w:val="24"/>
              </w:rPr>
              <w:t>2–5 d.</w:t>
            </w:r>
            <w:r w:rsidR="0087503A" w:rsidRPr="00B92D26">
              <w:rPr>
                <w:rFonts w:ascii="Times New Roman" w:hAnsi="Times New Roman"/>
                <w:sz w:val="24"/>
                <w:szCs w:val="24"/>
              </w:rPr>
              <w:t>,</w:t>
            </w:r>
            <w:r w:rsidR="00EE20C4" w:rsidRPr="00B92D26">
              <w:rPr>
                <w:rFonts w:ascii="Times New Roman" w:hAnsi="Times New Roman"/>
                <w:sz w:val="24"/>
                <w:szCs w:val="24"/>
              </w:rPr>
              <w:t xml:space="preserve"> Praha, Čekija.</w:t>
            </w:r>
          </w:p>
          <w:p w14:paraId="211E295A" w14:textId="55585BEE"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Style w:val="Strong"/>
                <w:rFonts w:ascii="Times New Roman" w:hAnsi="Times New Roman"/>
                <w:sz w:val="24"/>
                <w:szCs w:val="24"/>
              </w:rPr>
              <w:t>4. Čivilytė, A.</w:t>
            </w:r>
            <w:r w:rsidR="00EE20C4"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Žodinis pranešimas:</w:t>
            </w:r>
            <w:r w:rsidR="00EE20C4" w:rsidRPr="00B92D26">
              <w:rPr>
                <w:rStyle w:val="Strong"/>
                <w:rFonts w:ascii="Times New Roman" w:hAnsi="Times New Roman"/>
                <w:sz w:val="24"/>
                <w:szCs w:val="24"/>
              </w:rPr>
              <w:t xml:space="preserve"> </w:t>
            </w:r>
            <w:r w:rsidR="00EE20C4" w:rsidRPr="00B92D26">
              <w:rPr>
                <w:rFonts w:ascii="Times New Roman" w:hAnsi="Times New Roman"/>
                <w:sz w:val="24"/>
                <w:szCs w:val="24"/>
              </w:rPr>
              <w:t xml:space="preserve">The Late Bronze Age </w:t>
            </w:r>
            <w:r w:rsidR="0087503A" w:rsidRPr="00B92D26">
              <w:rPr>
                <w:rFonts w:ascii="Times New Roman" w:hAnsi="Times New Roman"/>
                <w:sz w:val="24"/>
                <w:szCs w:val="24"/>
              </w:rPr>
              <w:t>h</w:t>
            </w:r>
            <w:r w:rsidR="00EE20C4" w:rsidRPr="00B92D26">
              <w:rPr>
                <w:rFonts w:ascii="Times New Roman" w:hAnsi="Times New Roman"/>
                <w:sz w:val="24"/>
                <w:szCs w:val="24"/>
              </w:rPr>
              <w:t xml:space="preserve">oards as indicators for the cultural transformation in the Northern-Eastern Europe. Tarptautinė konferencija </w:t>
            </w:r>
            <w:r w:rsidR="00EE20C4" w:rsidRPr="00B92D26">
              <w:rPr>
                <w:rFonts w:ascii="Times New Roman" w:hAnsi="Times New Roman"/>
                <w:i/>
                <w:sz w:val="24"/>
                <w:szCs w:val="24"/>
              </w:rPr>
              <w:t>24th Annual Meeting of the European Association of Archaeologists</w:t>
            </w:r>
            <w:r w:rsidR="00EE20C4" w:rsidRPr="00B92D26">
              <w:rPr>
                <w:rFonts w:ascii="Times New Roman" w:hAnsi="Times New Roman"/>
                <w:sz w:val="24"/>
                <w:szCs w:val="24"/>
              </w:rPr>
              <w:t>, 2018 m. rugsėjo 5–8 d.</w:t>
            </w:r>
            <w:r w:rsidR="0087503A" w:rsidRPr="00B92D26">
              <w:rPr>
                <w:rFonts w:ascii="Times New Roman" w:hAnsi="Times New Roman"/>
                <w:sz w:val="24"/>
                <w:szCs w:val="24"/>
              </w:rPr>
              <w:t>,</w:t>
            </w:r>
            <w:r w:rsidR="00EE20C4" w:rsidRPr="00B92D26">
              <w:rPr>
                <w:rFonts w:ascii="Times New Roman" w:hAnsi="Times New Roman"/>
                <w:sz w:val="24"/>
                <w:szCs w:val="24"/>
              </w:rPr>
              <w:t xml:space="preserve"> Barselona, Ispanija.</w:t>
            </w:r>
          </w:p>
          <w:p w14:paraId="1D251AA5" w14:textId="2FEA615C"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Style w:val="Strong"/>
                <w:rFonts w:ascii="Times New Roman" w:hAnsi="Times New Roman"/>
                <w:sz w:val="24"/>
                <w:szCs w:val="24"/>
              </w:rPr>
              <w:t>5. Čivilytė, A.</w:t>
            </w:r>
            <w:r w:rsidR="00EE20C4"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Žodinis pranešimas:</w:t>
            </w:r>
            <w:r w:rsidR="00EE20C4" w:rsidRPr="00B92D26">
              <w:rPr>
                <w:rStyle w:val="Strong"/>
                <w:rFonts w:ascii="Times New Roman" w:hAnsi="Times New Roman"/>
                <w:sz w:val="24"/>
                <w:szCs w:val="24"/>
              </w:rPr>
              <w:t xml:space="preserve"> </w:t>
            </w:r>
            <w:r w:rsidR="00EE20C4" w:rsidRPr="00B92D26">
              <w:rPr>
                <w:rFonts w:ascii="Times New Roman" w:hAnsi="Times New Roman"/>
                <w:sz w:val="24"/>
                <w:szCs w:val="24"/>
              </w:rPr>
              <w:t xml:space="preserve">Peripheral or non-peripheral? The </w:t>
            </w:r>
            <w:r w:rsidR="0087503A" w:rsidRPr="00B92D26">
              <w:rPr>
                <w:rFonts w:ascii="Times New Roman" w:hAnsi="Times New Roman"/>
                <w:sz w:val="24"/>
                <w:szCs w:val="24"/>
              </w:rPr>
              <w:t>„</w:t>
            </w:r>
            <w:r w:rsidR="00EE20C4" w:rsidRPr="00B92D26">
              <w:rPr>
                <w:rFonts w:ascii="Times New Roman" w:hAnsi="Times New Roman"/>
                <w:sz w:val="24"/>
                <w:szCs w:val="24"/>
              </w:rPr>
              <w:t>world view</w:t>
            </w:r>
            <w:r w:rsidR="0087503A" w:rsidRPr="00B92D26">
              <w:rPr>
                <w:rFonts w:ascii="Times New Roman" w:hAnsi="Times New Roman"/>
                <w:sz w:val="24"/>
                <w:szCs w:val="24"/>
              </w:rPr>
              <w:t>“</w:t>
            </w:r>
            <w:r w:rsidR="00EE20C4" w:rsidRPr="00B92D26">
              <w:rPr>
                <w:rFonts w:ascii="Times New Roman" w:hAnsi="Times New Roman"/>
                <w:sz w:val="24"/>
                <w:szCs w:val="24"/>
              </w:rPr>
              <w:t xml:space="preserve"> o</w:t>
            </w:r>
            <w:r w:rsidR="0087503A" w:rsidRPr="00B92D26">
              <w:rPr>
                <w:rFonts w:ascii="Times New Roman" w:hAnsi="Times New Roman"/>
                <w:sz w:val="24"/>
                <w:szCs w:val="24"/>
              </w:rPr>
              <w:t>f the Bronze Age people in the E</w:t>
            </w:r>
            <w:r w:rsidR="00EE20C4" w:rsidRPr="00B92D26">
              <w:rPr>
                <w:rFonts w:ascii="Times New Roman" w:hAnsi="Times New Roman"/>
                <w:sz w:val="24"/>
                <w:szCs w:val="24"/>
              </w:rPr>
              <w:t xml:space="preserve">astern Baltic. Tarptautinė konferencija </w:t>
            </w:r>
            <w:r w:rsidR="00EE20C4" w:rsidRPr="00B92D26">
              <w:rPr>
                <w:rFonts w:ascii="Times New Roman" w:hAnsi="Times New Roman"/>
                <w:i/>
                <w:sz w:val="24"/>
                <w:szCs w:val="24"/>
              </w:rPr>
              <w:t>Circum Baltic Interaction in the Bronze Age</w:t>
            </w:r>
            <w:r w:rsidR="00EE20C4" w:rsidRPr="00B92D26">
              <w:rPr>
                <w:rFonts w:ascii="Times New Roman" w:hAnsi="Times New Roman"/>
                <w:sz w:val="24"/>
                <w:szCs w:val="24"/>
              </w:rPr>
              <w:t>, 2018 m. lapkričio 22–24 d.</w:t>
            </w:r>
            <w:r w:rsidR="0087503A" w:rsidRPr="00B92D26">
              <w:rPr>
                <w:rFonts w:ascii="Times New Roman" w:hAnsi="Times New Roman"/>
                <w:sz w:val="24"/>
                <w:szCs w:val="24"/>
              </w:rPr>
              <w:t>,</w:t>
            </w:r>
            <w:r w:rsidR="00EE20C4" w:rsidRPr="00B92D26">
              <w:rPr>
                <w:rFonts w:ascii="Times New Roman" w:hAnsi="Times New Roman"/>
                <w:sz w:val="24"/>
                <w:szCs w:val="24"/>
              </w:rPr>
              <w:t xml:space="preserve"> Hamburgas, Vokietija.</w:t>
            </w:r>
          </w:p>
          <w:p w14:paraId="337BE137" w14:textId="3D16B5B1" w:rsidR="00EE20C4" w:rsidRPr="00B92D26" w:rsidRDefault="003E42D2" w:rsidP="0087503A">
            <w:pPr>
              <w:tabs>
                <w:tab w:val="left" w:pos="426"/>
              </w:tabs>
              <w:spacing w:after="0" w:line="240" w:lineRule="auto"/>
              <w:ind w:right="5"/>
              <w:jc w:val="both"/>
              <w:rPr>
                <w:rFonts w:ascii="Times New Roman" w:hAnsi="Times New Roman"/>
                <w:bCs/>
                <w:sz w:val="24"/>
                <w:szCs w:val="24"/>
              </w:rPr>
            </w:pPr>
            <w:r w:rsidRPr="00B92D26">
              <w:rPr>
                <w:rStyle w:val="Strong"/>
                <w:rFonts w:ascii="Times New Roman" w:hAnsi="Times New Roman"/>
                <w:sz w:val="24"/>
                <w:szCs w:val="24"/>
              </w:rPr>
              <w:t>6. Čivilytė, A.</w:t>
            </w:r>
            <w:r w:rsidR="00EE20C4"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Žodinis pranešimas:</w:t>
            </w:r>
            <w:r w:rsidR="00EE20C4" w:rsidRPr="00B92D26">
              <w:rPr>
                <w:rStyle w:val="Strong"/>
                <w:rFonts w:ascii="Times New Roman" w:hAnsi="Times New Roman"/>
                <w:sz w:val="24"/>
                <w:szCs w:val="24"/>
              </w:rPr>
              <w:t xml:space="preserve"> </w:t>
            </w:r>
            <w:r w:rsidR="0087503A" w:rsidRPr="00B92D26">
              <w:rPr>
                <w:rFonts w:ascii="Times New Roman" w:hAnsi="Times New Roman"/>
                <w:color w:val="000000"/>
                <w:sz w:val="24"/>
                <w:szCs w:val="24"/>
              </w:rPr>
              <w:t>Life c</w:t>
            </w:r>
            <w:r w:rsidR="00EE20C4" w:rsidRPr="00B92D26">
              <w:rPr>
                <w:rFonts w:ascii="Times New Roman" w:hAnsi="Times New Roman"/>
                <w:color w:val="000000"/>
                <w:sz w:val="24"/>
                <w:szCs w:val="24"/>
              </w:rPr>
              <w:t xml:space="preserve">ycle of </w:t>
            </w:r>
            <w:r w:rsidR="0087503A" w:rsidRPr="00B92D26">
              <w:rPr>
                <w:rFonts w:ascii="Times New Roman" w:hAnsi="Times New Roman"/>
                <w:color w:val="000000"/>
                <w:sz w:val="24"/>
                <w:szCs w:val="24"/>
              </w:rPr>
              <w:t>o</w:t>
            </w:r>
            <w:r w:rsidR="00EE20C4" w:rsidRPr="00B92D26">
              <w:rPr>
                <w:rFonts w:ascii="Times New Roman" w:hAnsi="Times New Roman"/>
                <w:color w:val="000000"/>
                <w:sz w:val="24"/>
                <w:szCs w:val="24"/>
              </w:rPr>
              <w:t xml:space="preserve">bjects and </w:t>
            </w:r>
            <w:r w:rsidR="0087503A" w:rsidRPr="00B92D26">
              <w:rPr>
                <w:rFonts w:ascii="Times New Roman" w:hAnsi="Times New Roman"/>
                <w:color w:val="000000"/>
                <w:sz w:val="24"/>
                <w:szCs w:val="24"/>
              </w:rPr>
              <w:t>r</w:t>
            </w:r>
            <w:r w:rsidR="00EE20C4" w:rsidRPr="00B92D26">
              <w:rPr>
                <w:rFonts w:ascii="Times New Roman" w:hAnsi="Times New Roman"/>
                <w:color w:val="000000"/>
                <w:sz w:val="24"/>
                <w:szCs w:val="24"/>
              </w:rPr>
              <w:t xml:space="preserve">ecycling </w:t>
            </w:r>
            <w:r w:rsidR="0087503A" w:rsidRPr="00B92D26">
              <w:rPr>
                <w:rFonts w:ascii="Times New Roman" w:hAnsi="Times New Roman"/>
                <w:color w:val="000000"/>
                <w:sz w:val="24"/>
                <w:szCs w:val="24"/>
              </w:rPr>
              <w:t>i</w:t>
            </w:r>
            <w:r w:rsidR="00EE20C4" w:rsidRPr="00B92D26">
              <w:rPr>
                <w:rFonts w:ascii="Times New Roman" w:hAnsi="Times New Roman"/>
                <w:color w:val="000000"/>
                <w:sz w:val="24"/>
                <w:szCs w:val="24"/>
              </w:rPr>
              <w:t xml:space="preserve">n </w:t>
            </w:r>
            <w:r w:rsidR="0087503A" w:rsidRPr="00B92D26">
              <w:rPr>
                <w:rFonts w:ascii="Times New Roman" w:hAnsi="Times New Roman"/>
                <w:color w:val="000000"/>
                <w:sz w:val="24"/>
                <w:szCs w:val="24"/>
              </w:rPr>
              <w:t>a</w:t>
            </w:r>
            <w:r w:rsidR="00EE20C4" w:rsidRPr="00B92D26">
              <w:rPr>
                <w:rFonts w:ascii="Times New Roman" w:hAnsi="Times New Roman"/>
                <w:color w:val="000000"/>
                <w:sz w:val="24"/>
                <w:szCs w:val="24"/>
              </w:rPr>
              <w:t>rchaeology.</w:t>
            </w:r>
            <w:r w:rsidR="003636DE" w:rsidRPr="00B92D26">
              <w:rPr>
                <w:rFonts w:ascii="Times New Roman" w:hAnsi="Times New Roman"/>
                <w:color w:val="000000"/>
                <w:sz w:val="24"/>
                <w:szCs w:val="24"/>
              </w:rPr>
              <w:t xml:space="preserve"> </w:t>
            </w:r>
            <w:r w:rsidR="00EE20C4" w:rsidRPr="00B92D26">
              <w:rPr>
                <w:rFonts w:ascii="Times New Roman" w:hAnsi="Times New Roman"/>
                <w:color w:val="000000"/>
                <w:sz w:val="24"/>
                <w:szCs w:val="24"/>
              </w:rPr>
              <w:t xml:space="preserve">Tarptautinė konferencija </w:t>
            </w:r>
            <w:r w:rsidR="00EE20C4" w:rsidRPr="00B92D26">
              <w:rPr>
                <w:rFonts w:ascii="Times New Roman" w:hAnsi="Times New Roman"/>
                <w:bCs/>
                <w:i/>
                <w:sz w:val="24"/>
                <w:szCs w:val="24"/>
              </w:rPr>
              <w:t>8th International Conference on Sustainable Waste Management</w:t>
            </w:r>
            <w:r w:rsidR="00EE20C4" w:rsidRPr="00B92D26">
              <w:rPr>
                <w:rFonts w:ascii="Times New Roman" w:hAnsi="Times New Roman"/>
                <w:bCs/>
                <w:sz w:val="24"/>
                <w:szCs w:val="24"/>
              </w:rPr>
              <w:t>, 2018 m. lapkričio 24–26 d.</w:t>
            </w:r>
            <w:r w:rsidR="0087503A" w:rsidRPr="00B92D26">
              <w:rPr>
                <w:rFonts w:ascii="Times New Roman" w:hAnsi="Times New Roman"/>
                <w:bCs/>
                <w:sz w:val="24"/>
                <w:szCs w:val="24"/>
              </w:rPr>
              <w:t>,</w:t>
            </w:r>
            <w:r w:rsidR="00EE20C4" w:rsidRPr="00B92D26">
              <w:rPr>
                <w:rFonts w:ascii="Times New Roman" w:hAnsi="Times New Roman"/>
                <w:bCs/>
                <w:sz w:val="24"/>
                <w:szCs w:val="24"/>
              </w:rPr>
              <w:t xml:space="preserve"> Acharya Nagarjuna, Guntur, Indija.</w:t>
            </w:r>
          </w:p>
          <w:p w14:paraId="327BDA71" w14:textId="1346DC91"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Style w:val="Strong"/>
                <w:rFonts w:ascii="Times New Roman" w:hAnsi="Times New Roman"/>
                <w:sz w:val="24"/>
                <w:szCs w:val="24"/>
              </w:rPr>
              <w:t>7. Čivilytė, A.</w:t>
            </w:r>
            <w:r w:rsidR="00EE20C4" w:rsidRPr="00B92D26">
              <w:rPr>
                <w:rStyle w:val="Strong"/>
                <w:rFonts w:ascii="Times New Roman" w:hAnsi="Times New Roman"/>
                <w:sz w:val="24"/>
                <w:szCs w:val="24"/>
              </w:rPr>
              <w:t xml:space="preserve"> </w:t>
            </w:r>
            <w:r w:rsidR="00EE20C4" w:rsidRPr="00B92D26">
              <w:rPr>
                <w:rStyle w:val="Strong"/>
                <w:rFonts w:ascii="Times New Roman" w:hAnsi="Times New Roman"/>
                <w:b w:val="0"/>
                <w:sz w:val="24"/>
                <w:szCs w:val="24"/>
              </w:rPr>
              <w:t xml:space="preserve">Žodinis pranešimas: </w:t>
            </w:r>
            <w:r w:rsidR="00EE20C4" w:rsidRPr="00B92D26">
              <w:rPr>
                <w:rFonts w:ascii="Times New Roman" w:hAnsi="Times New Roman"/>
                <w:sz w:val="24"/>
                <w:szCs w:val="24"/>
              </w:rPr>
              <w:t xml:space="preserve">Transformation and the </w:t>
            </w:r>
            <w:r w:rsidR="0087503A" w:rsidRPr="00B92D26">
              <w:rPr>
                <w:rFonts w:ascii="Times New Roman" w:hAnsi="Times New Roman"/>
                <w:sz w:val="24"/>
                <w:szCs w:val="24"/>
              </w:rPr>
              <w:t>v</w:t>
            </w:r>
            <w:r w:rsidR="00EE20C4" w:rsidRPr="00B92D26">
              <w:rPr>
                <w:rFonts w:ascii="Times New Roman" w:hAnsi="Times New Roman"/>
                <w:sz w:val="24"/>
                <w:szCs w:val="24"/>
              </w:rPr>
              <w:t xml:space="preserve">alue of </w:t>
            </w:r>
            <w:r w:rsidR="0087503A" w:rsidRPr="00B92D26">
              <w:rPr>
                <w:rFonts w:ascii="Times New Roman" w:hAnsi="Times New Roman"/>
                <w:sz w:val="24"/>
                <w:szCs w:val="24"/>
              </w:rPr>
              <w:t>t</w:t>
            </w:r>
            <w:r w:rsidR="00EE20C4" w:rsidRPr="00B92D26">
              <w:rPr>
                <w:rFonts w:ascii="Times New Roman" w:hAnsi="Times New Roman"/>
                <w:sz w:val="24"/>
                <w:szCs w:val="24"/>
              </w:rPr>
              <w:t xml:space="preserve">hings: the </w:t>
            </w:r>
            <w:r w:rsidR="0087503A" w:rsidRPr="00B92D26">
              <w:rPr>
                <w:rFonts w:ascii="Times New Roman" w:hAnsi="Times New Roman"/>
                <w:sz w:val="24"/>
                <w:szCs w:val="24"/>
              </w:rPr>
              <w:t>l</w:t>
            </w:r>
            <w:r w:rsidR="00EE20C4" w:rsidRPr="00B92D26">
              <w:rPr>
                <w:rFonts w:ascii="Times New Roman" w:hAnsi="Times New Roman"/>
                <w:sz w:val="24"/>
                <w:szCs w:val="24"/>
              </w:rPr>
              <w:t xml:space="preserve">ife </w:t>
            </w:r>
            <w:r w:rsidR="0087503A" w:rsidRPr="00B92D26">
              <w:rPr>
                <w:rFonts w:ascii="Times New Roman" w:hAnsi="Times New Roman"/>
                <w:sz w:val="24"/>
                <w:szCs w:val="24"/>
              </w:rPr>
              <w:t>c</w:t>
            </w:r>
            <w:r w:rsidR="00EE20C4" w:rsidRPr="00B92D26">
              <w:rPr>
                <w:rFonts w:ascii="Times New Roman" w:hAnsi="Times New Roman"/>
                <w:sz w:val="24"/>
                <w:szCs w:val="24"/>
              </w:rPr>
              <w:t xml:space="preserve">ycle of </w:t>
            </w:r>
            <w:r w:rsidR="0087503A" w:rsidRPr="00B92D26">
              <w:rPr>
                <w:rFonts w:ascii="Times New Roman" w:hAnsi="Times New Roman"/>
                <w:sz w:val="24"/>
                <w:szCs w:val="24"/>
              </w:rPr>
              <w:t>m</w:t>
            </w:r>
            <w:r w:rsidR="00EE20C4" w:rsidRPr="00B92D26">
              <w:rPr>
                <w:rFonts w:ascii="Times New Roman" w:hAnsi="Times New Roman"/>
                <w:sz w:val="24"/>
                <w:szCs w:val="24"/>
              </w:rPr>
              <w:t>aterials in the Bronze Age</w:t>
            </w:r>
            <w:r w:rsidR="0087503A" w:rsidRPr="00B92D26">
              <w:rPr>
                <w:rFonts w:ascii="Times New Roman" w:hAnsi="Times New Roman"/>
                <w:sz w:val="24"/>
                <w:szCs w:val="24"/>
              </w:rPr>
              <w:t>.</w:t>
            </w:r>
            <w:r w:rsidR="00EE20C4" w:rsidRPr="00B92D26">
              <w:rPr>
                <w:rFonts w:ascii="Times New Roman" w:hAnsi="Times New Roman"/>
                <w:sz w:val="24"/>
                <w:szCs w:val="24"/>
              </w:rPr>
              <w:t xml:space="preserve"> 2018 m. spalio 28 d.</w:t>
            </w:r>
            <w:r w:rsidR="0087503A" w:rsidRPr="00B92D26">
              <w:rPr>
                <w:rFonts w:ascii="Times New Roman" w:hAnsi="Times New Roman"/>
                <w:sz w:val="24"/>
                <w:szCs w:val="24"/>
              </w:rPr>
              <w:t>,</w:t>
            </w:r>
            <w:r w:rsidR="00EE20C4" w:rsidRPr="00B92D26">
              <w:rPr>
                <w:rFonts w:ascii="Times New Roman" w:hAnsi="Times New Roman"/>
                <w:sz w:val="24"/>
                <w:szCs w:val="24"/>
              </w:rPr>
              <w:t xml:space="preserve"> Bafal</w:t>
            </w:r>
            <w:r w:rsidR="00C81B0D" w:rsidRPr="00B92D26">
              <w:rPr>
                <w:rFonts w:ascii="Times New Roman" w:hAnsi="Times New Roman"/>
                <w:sz w:val="24"/>
                <w:szCs w:val="24"/>
              </w:rPr>
              <w:t>as</w:t>
            </w:r>
            <w:r w:rsidR="0087503A" w:rsidRPr="00B92D26">
              <w:rPr>
                <w:rFonts w:ascii="Times New Roman" w:hAnsi="Times New Roman"/>
                <w:sz w:val="24"/>
                <w:szCs w:val="24"/>
              </w:rPr>
              <w:t>, JAV</w:t>
            </w:r>
            <w:r w:rsidR="00EE20C4" w:rsidRPr="00B92D26">
              <w:rPr>
                <w:rFonts w:ascii="Times New Roman" w:hAnsi="Times New Roman"/>
                <w:sz w:val="24"/>
                <w:szCs w:val="24"/>
              </w:rPr>
              <w:t>.</w:t>
            </w:r>
          </w:p>
          <w:p w14:paraId="5477E443" w14:textId="06F2E298" w:rsidR="00EE20C4" w:rsidRPr="00B92D26" w:rsidRDefault="003E42D2" w:rsidP="0087503A">
            <w:pPr>
              <w:tabs>
                <w:tab w:val="left" w:pos="426"/>
              </w:tabs>
              <w:spacing w:after="0" w:line="240" w:lineRule="auto"/>
              <w:ind w:right="5"/>
              <w:jc w:val="both"/>
              <w:rPr>
                <w:rFonts w:ascii="Times New Roman" w:hAnsi="Times New Roman"/>
                <w:sz w:val="24"/>
                <w:szCs w:val="24"/>
              </w:rPr>
            </w:pPr>
            <w:r w:rsidRPr="00B92D26">
              <w:rPr>
                <w:rFonts w:ascii="Times New Roman" w:hAnsi="Times New Roman"/>
                <w:b/>
                <w:sz w:val="24"/>
                <w:szCs w:val="24"/>
              </w:rPr>
              <w:t>8. Piličiauskas, G.</w:t>
            </w:r>
            <w:r w:rsidR="00EE20C4" w:rsidRPr="00B92D26">
              <w:rPr>
                <w:rFonts w:ascii="Times New Roman" w:hAnsi="Times New Roman"/>
                <w:b/>
                <w:sz w:val="24"/>
                <w:szCs w:val="24"/>
              </w:rPr>
              <w:t xml:space="preserve"> </w:t>
            </w:r>
            <w:r w:rsidR="00EE20C4" w:rsidRPr="00B92D26">
              <w:rPr>
                <w:rFonts w:ascii="Times New Roman" w:hAnsi="Times New Roman"/>
                <w:sz w:val="24"/>
                <w:szCs w:val="24"/>
              </w:rPr>
              <w:t>Žodinis pranešimas: Corded Ware Culture in Lithuania: diet, settlement pattern and vessel function. Peripheries of the Late Neolithic Corded Ware Phenomena: a key to understanding pan-European processes of societal change in the 3rd millennium BC?. Tarptautinis mokslinis seminaras,</w:t>
            </w:r>
            <w:r w:rsidR="00EE20C4" w:rsidRPr="00B92D26">
              <w:rPr>
                <w:rFonts w:ascii="Times New Roman" w:hAnsi="Times New Roman"/>
                <w:i/>
                <w:sz w:val="24"/>
                <w:szCs w:val="24"/>
              </w:rPr>
              <w:t xml:space="preserve"> </w:t>
            </w:r>
            <w:r w:rsidR="00EE20C4" w:rsidRPr="00B92D26">
              <w:rPr>
                <w:rFonts w:ascii="Times New Roman" w:hAnsi="Times New Roman"/>
                <w:sz w:val="24"/>
                <w:szCs w:val="24"/>
              </w:rPr>
              <w:t>2018 m. gegužės 31 d. – birželio 2 d.</w:t>
            </w:r>
            <w:r w:rsidR="0087503A" w:rsidRPr="00B92D26">
              <w:rPr>
                <w:rFonts w:ascii="Times New Roman" w:hAnsi="Times New Roman"/>
                <w:sz w:val="24"/>
                <w:szCs w:val="24"/>
              </w:rPr>
              <w:t>,</w:t>
            </w:r>
            <w:r w:rsidR="00EE20C4" w:rsidRPr="00B92D26">
              <w:rPr>
                <w:rFonts w:ascii="Times New Roman" w:hAnsi="Times New Roman"/>
                <w:sz w:val="24"/>
                <w:szCs w:val="24"/>
              </w:rPr>
              <w:t xml:space="preserve"> Berno universitetas, Šveicarija.</w:t>
            </w:r>
          </w:p>
          <w:p w14:paraId="167CB58F" w14:textId="5B835A22" w:rsidR="00EE20C4" w:rsidRPr="00B92D26" w:rsidRDefault="00EE20C4" w:rsidP="0087503A">
            <w:pPr>
              <w:tabs>
                <w:tab w:val="left" w:pos="426"/>
              </w:tabs>
              <w:spacing w:after="0" w:line="240" w:lineRule="auto"/>
              <w:ind w:right="5"/>
              <w:jc w:val="both"/>
              <w:rPr>
                <w:rFonts w:ascii="Times New Roman" w:hAnsi="Times New Roman"/>
                <w:sz w:val="24"/>
                <w:szCs w:val="24"/>
              </w:rPr>
            </w:pPr>
            <w:r w:rsidRPr="00B92D26">
              <w:rPr>
                <w:rFonts w:ascii="Times New Roman" w:hAnsi="Times New Roman"/>
                <w:b/>
                <w:sz w:val="24"/>
                <w:szCs w:val="24"/>
              </w:rPr>
              <w:t>9.</w:t>
            </w:r>
            <w:r w:rsidRPr="00B92D26">
              <w:rPr>
                <w:rFonts w:ascii="Times New Roman" w:hAnsi="Times New Roman"/>
                <w:bCs/>
                <w:sz w:val="24"/>
                <w:szCs w:val="24"/>
              </w:rPr>
              <w:t xml:space="preserve"> Robson</w:t>
            </w:r>
            <w:r w:rsidRPr="00B92D26">
              <w:rPr>
                <w:rFonts w:ascii="Times New Roman" w:hAnsi="Times New Roman"/>
                <w:sz w:val="24"/>
                <w:szCs w:val="24"/>
              </w:rPr>
              <w:t>, H. K., Skipitytė, R., Piličiauskienė, G., Lucquin, A., Craig, O. E., Heron, C.,</w:t>
            </w:r>
            <w:r w:rsidRPr="00B92D26">
              <w:rPr>
                <w:rFonts w:ascii="Times New Roman" w:hAnsi="Times New Roman"/>
                <w:b/>
                <w:sz w:val="24"/>
                <w:szCs w:val="24"/>
              </w:rPr>
              <w:t xml:space="preserve"> </w:t>
            </w:r>
            <w:r w:rsidRPr="00B92D26">
              <w:rPr>
                <w:rFonts w:ascii="Times New Roman" w:hAnsi="Times New Roman"/>
                <w:b/>
                <w:bCs/>
                <w:sz w:val="24"/>
                <w:szCs w:val="24"/>
              </w:rPr>
              <w:t>Piličiauskas, G</w:t>
            </w:r>
            <w:r w:rsidR="003E42D2" w:rsidRPr="00B92D26">
              <w:rPr>
                <w:rFonts w:ascii="Times New Roman" w:hAnsi="Times New Roman"/>
                <w:b/>
                <w:sz w:val="24"/>
                <w:szCs w:val="24"/>
              </w:rPr>
              <w:t>.</w:t>
            </w:r>
            <w:r w:rsidRPr="00B92D26">
              <w:rPr>
                <w:rFonts w:ascii="Times New Roman" w:hAnsi="Times New Roman"/>
                <w:b/>
                <w:bCs/>
                <w:sz w:val="24"/>
                <w:szCs w:val="24"/>
              </w:rPr>
              <w:t xml:space="preserve"> </w:t>
            </w:r>
            <w:r w:rsidRPr="00B92D26">
              <w:rPr>
                <w:rFonts w:ascii="Times New Roman" w:hAnsi="Times New Roman"/>
                <w:bCs/>
                <w:sz w:val="24"/>
                <w:szCs w:val="24"/>
              </w:rPr>
              <w:t xml:space="preserve">Žodinis pranešimas: </w:t>
            </w:r>
            <w:r w:rsidRPr="00B92D26">
              <w:rPr>
                <w:rFonts w:ascii="Times New Roman" w:hAnsi="Times New Roman"/>
                <w:sz w:val="24"/>
                <w:szCs w:val="24"/>
              </w:rPr>
              <w:t xml:space="preserve">Pottery use in the Southeastern Baltic from the Subneolithic to the Bronze Age. Tarptautinė konferencija </w:t>
            </w:r>
            <w:r w:rsidRPr="00B92D26">
              <w:rPr>
                <w:rFonts w:ascii="Times New Roman" w:hAnsi="Times New Roman"/>
                <w:i/>
                <w:sz w:val="24"/>
                <w:szCs w:val="24"/>
              </w:rPr>
              <w:t>24th Annual Meeting of the European Association of Archaeologists</w:t>
            </w:r>
            <w:r w:rsidRPr="00B92D26">
              <w:rPr>
                <w:rFonts w:ascii="Times New Roman" w:hAnsi="Times New Roman"/>
                <w:sz w:val="24"/>
                <w:szCs w:val="24"/>
              </w:rPr>
              <w:t>, 2018 m. rugsėjo 5–8 d.</w:t>
            </w:r>
            <w:r w:rsidR="0087503A" w:rsidRPr="00B92D26">
              <w:rPr>
                <w:rFonts w:ascii="Times New Roman" w:hAnsi="Times New Roman"/>
                <w:sz w:val="24"/>
                <w:szCs w:val="24"/>
              </w:rPr>
              <w:t>,</w:t>
            </w:r>
            <w:r w:rsidRPr="00B92D26">
              <w:rPr>
                <w:rFonts w:ascii="Times New Roman" w:hAnsi="Times New Roman"/>
                <w:sz w:val="24"/>
                <w:szCs w:val="24"/>
              </w:rPr>
              <w:t xml:space="preserve"> Barselona, Ispanija.</w:t>
            </w:r>
          </w:p>
          <w:p w14:paraId="494DF2E9" w14:textId="723B603B" w:rsidR="00EE20C4" w:rsidRPr="00B92D26" w:rsidRDefault="00EE20C4" w:rsidP="0087503A">
            <w:pPr>
              <w:tabs>
                <w:tab w:val="left" w:pos="426"/>
              </w:tabs>
              <w:spacing w:after="0" w:line="240" w:lineRule="auto"/>
              <w:ind w:right="5"/>
              <w:jc w:val="both"/>
              <w:rPr>
                <w:rFonts w:ascii="Times New Roman" w:hAnsi="Times New Roman"/>
                <w:color w:val="000000"/>
                <w:sz w:val="24"/>
                <w:szCs w:val="24"/>
              </w:rPr>
            </w:pPr>
            <w:r w:rsidRPr="00B92D26">
              <w:rPr>
                <w:rFonts w:ascii="Times New Roman" w:hAnsi="Times New Roman"/>
                <w:b/>
                <w:bCs/>
                <w:color w:val="000000"/>
                <w:sz w:val="24"/>
                <w:szCs w:val="24"/>
              </w:rPr>
              <w:t>10.</w:t>
            </w:r>
            <w:r w:rsidRPr="00B92D26">
              <w:rPr>
                <w:rFonts w:ascii="Times New Roman" w:hAnsi="Times New Roman"/>
                <w:color w:val="000000"/>
                <w:sz w:val="24"/>
                <w:szCs w:val="24"/>
              </w:rPr>
              <w:t xml:space="preserve"> Stančikaitė, M.,</w:t>
            </w:r>
            <w:r w:rsidRPr="00B92D26">
              <w:rPr>
                <w:rFonts w:ascii="Times New Roman" w:hAnsi="Times New Roman"/>
                <w:b/>
                <w:color w:val="000000"/>
                <w:sz w:val="24"/>
                <w:szCs w:val="24"/>
              </w:rPr>
              <w:t xml:space="preserve"> Simniškytė, A.</w:t>
            </w:r>
            <w:r w:rsidRPr="00B92D26">
              <w:rPr>
                <w:rFonts w:ascii="Times New Roman" w:hAnsi="Times New Roman"/>
                <w:color w:val="000000"/>
                <w:sz w:val="24"/>
                <w:szCs w:val="24"/>
              </w:rPr>
              <w:t>, Skuratovič, Ž., </w:t>
            </w:r>
            <w:r w:rsidRPr="00B92D26">
              <w:rPr>
                <w:rFonts w:ascii="Times New Roman" w:hAnsi="Times New Roman"/>
                <w:bCs/>
                <w:color w:val="000000"/>
                <w:sz w:val="24"/>
                <w:szCs w:val="24"/>
              </w:rPr>
              <w:t>Gedminienė, L.,</w:t>
            </w:r>
            <w:r w:rsidR="003E42D2" w:rsidRPr="00B92D26">
              <w:rPr>
                <w:rFonts w:ascii="Times New Roman" w:hAnsi="Times New Roman"/>
                <w:color w:val="000000"/>
                <w:sz w:val="24"/>
                <w:szCs w:val="24"/>
              </w:rPr>
              <w:t> Uogintas, D.</w:t>
            </w:r>
            <w:r w:rsidRPr="00B92D26">
              <w:rPr>
                <w:rFonts w:ascii="Times New Roman" w:hAnsi="Times New Roman"/>
                <w:color w:val="000000"/>
                <w:sz w:val="24"/>
                <w:szCs w:val="24"/>
              </w:rPr>
              <w:t xml:space="preserve"> Žodinis pranešimas:</w:t>
            </w:r>
            <w:r w:rsidRPr="00B92D26">
              <w:rPr>
                <w:rFonts w:ascii="Times New Roman" w:hAnsi="Times New Roman"/>
                <w:b/>
                <w:color w:val="000000"/>
                <w:sz w:val="24"/>
                <w:szCs w:val="24"/>
              </w:rPr>
              <w:t xml:space="preserve"> </w:t>
            </w:r>
            <w:r w:rsidRPr="00B92D26">
              <w:rPr>
                <w:rFonts w:ascii="Times New Roman" w:hAnsi="Times New Roman"/>
                <w:color w:val="000000"/>
                <w:sz w:val="24"/>
                <w:szCs w:val="24"/>
              </w:rPr>
              <w:t xml:space="preserve">Holocene human-nature interaction in NE Lithuania: an example of the vegetation and land-use history in the surroundings of Petrešiūnai </w:t>
            </w:r>
            <w:r w:rsidR="0087503A" w:rsidRPr="00B92D26">
              <w:rPr>
                <w:rFonts w:ascii="Times New Roman" w:hAnsi="Times New Roman"/>
                <w:color w:val="000000"/>
                <w:sz w:val="24"/>
                <w:szCs w:val="24"/>
              </w:rPr>
              <w:t>h</w:t>
            </w:r>
            <w:r w:rsidRPr="00B92D26">
              <w:rPr>
                <w:rFonts w:ascii="Times New Roman" w:hAnsi="Times New Roman"/>
                <w:color w:val="000000"/>
                <w:sz w:val="24"/>
                <w:szCs w:val="24"/>
              </w:rPr>
              <w:t>illfort.</w:t>
            </w:r>
            <w:r w:rsidR="003636DE" w:rsidRPr="00B92D26">
              <w:rPr>
                <w:rFonts w:ascii="Times New Roman" w:hAnsi="Times New Roman"/>
                <w:color w:val="000000"/>
                <w:sz w:val="24"/>
                <w:szCs w:val="24"/>
              </w:rPr>
              <w:t xml:space="preserve"> </w:t>
            </w:r>
            <w:r w:rsidRPr="00B92D26">
              <w:rPr>
                <w:rFonts w:ascii="Times New Roman" w:hAnsi="Times New Roman"/>
                <w:color w:val="000000"/>
                <w:sz w:val="24"/>
                <w:szCs w:val="24"/>
              </w:rPr>
              <w:t xml:space="preserve">Tarptautinė konferencija </w:t>
            </w:r>
            <w:r w:rsidRPr="00B92D26">
              <w:rPr>
                <w:rFonts w:ascii="Times New Roman" w:hAnsi="Times New Roman"/>
                <w:i/>
                <w:color w:val="000000"/>
                <w:sz w:val="24"/>
                <w:szCs w:val="24"/>
              </w:rPr>
              <w:t>EGU General Assembly 2018</w:t>
            </w:r>
            <w:r w:rsidRPr="00B92D26">
              <w:rPr>
                <w:rFonts w:ascii="Times New Roman" w:hAnsi="Times New Roman"/>
                <w:color w:val="000000"/>
                <w:sz w:val="24"/>
                <w:szCs w:val="24"/>
              </w:rPr>
              <w:t>, 2018 m. balandžio 8–13 d.</w:t>
            </w:r>
            <w:r w:rsidR="0087503A" w:rsidRPr="00B92D26">
              <w:rPr>
                <w:rFonts w:ascii="Times New Roman" w:hAnsi="Times New Roman"/>
                <w:color w:val="000000"/>
                <w:sz w:val="24"/>
                <w:szCs w:val="24"/>
              </w:rPr>
              <w:t>,</w:t>
            </w:r>
            <w:r w:rsidRPr="00B92D26">
              <w:rPr>
                <w:rFonts w:ascii="Times New Roman" w:hAnsi="Times New Roman"/>
                <w:color w:val="000000"/>
                <w:sz w:val="24"/>
                <w:szCs w:val="24"/>
              </w:rPr>
              <w:t xml:space="preserve"> Viena, Austrija.</w:t>
            </w:r>
          </w:p>
          <w:p w14:paraId="4E6CA4D1" w14:textId="4C68672A" w:rsidR="00EE20C4" w:rsidRPr="00B92D26" w:rsidRDefault="00EE20C4" w:rsidP="0087503A">
            <w:pPr>
              <w:tabs>
                <w:tab w:val="left" w:pos="426"/>
              </w:tabs>
              <w:spacing w:after="0" w:line="240" w:lineRule="auto"/>
              <w:ind w:right="5"/>
              <w:jc w:val="both"/>
              <w:rPr>
                <w:rFonts w:ascii="Times New Roman" w:hAnsi="Times New Roman"/>
                <w:color w:val="000000"/>
                <w:sz w:val="24"/>
                <w:szCs w:val="24"/>
              </w:rPr>
            </w:pPr>
            <w:r w:rsidRPr="00B92D26">
              <w:rPr>
                <w:rFonts w:ascii="Times New Roman" w:hAnsi="Times New Roman"/>
                <w:b/>
                <w:bCs/>
                <w:color w:val="000000"/>
                <w:sz w:val="24"/>
                <w:szCs w:val="24"/>
              </w:rPr>
              <w:t>11.</w:t>
            </w:r>
            <w:r w:rsidRPr="00B92D26">
              <w:rPr>
                <w:rFonts w:ascii="Times New Roman" w:hAnsi="Times New Roman"/>
                <w:color w:val="000000"/>
                <w:sz w:val="24"/>
                <w:szCs w:val="24"/>
              </w:rPr>
              <w:t xml:space="preserve"> </w:t>
            </w:r>
            <w:r w:rsidRPr="00B92D26">
              <w:rPr>
                <w:rFonts w:ascii="Times New Roman" w:hAnsi="Times New Roman"/>
                <w:sz w:val="24"/>
                <w:szCs w:val="24"/>
              </w:rPr>
              <w:t>Kuncevičius, A., Poškienė, J.,</w:t>
            </w:r>
            <w:r w:rsidRPr="00B92D26">
              <w:rPr>
                <w:rFonts w:ascii="Times New Roman" w:hAnsi="Times New Roman"/>
                <w:b/>
                <w:sz w:val="24"/>
                <w:szCs w:val="24"/>
              </w:rPr>
              <w:t xml:space="preserve"> Vengalis, R.</w:t>
            </w:r>
            <w:r w:rsidR="003E42D2" w:rsidRPr="00B92D26">
              <w:rPr>
                <w:rFonts w:ascii="Times New Roman" w:hAnsi="Times New Roman"/>
                <w:sz w:val="24"/>
                <w:szCs w:val="24"/>
              </w:rPr>
              <w:t>, Vėlius, G.</w:t>
            </w:r>
            <w:r w:rsidR="003636DE" w:rsidRPr="00B92D26">
              <w:rPr>
                <w:rFonts w:ascii="Times New Roman" w:hAnsi="Times New Roman"/>
                <w:sz w:val="24"/>
                <w:szCs w:val="24"/>
              </w:rPr>
              <w:t xml:space="preserve"> </w:t>
            </w:r>
            <w:r w:rsidRPr="00B92D26">
              <w:rPr>
                <w:rFonts w:ascii="Times New Roman" w:hAnsi="Times New Roman"/>
                <w:sz w:val="24"/>
                <w:szCs w:val="24"/>
              </w:rPr>
              <w:t xml:space="preserve">Žodinis pranešimas: Landscape of the </w:t>
            </w:r>
            <w:r w:rsidR="0087503A" w:rsidRPr="00B92D26">
              <w:rPr>
                <w:rFonts w:ascii="Times New Roman" w:hAnsi="Times New Roman"/>
                <w:sz w:val="24"/>
                <w:szCs w:val="24"/>
              </w:rPr>
              <w:t>s</w:t>
            </w:r>
            <w:r w:rsidRPr="00B92D26">
              <w:rPr>
                <w:rFonts w:ascii="Times New Roman" w:hAnsi="Times New Roman"/>
                <w:sz w:val="24"/>
                <w:szCs w:val="24"/>
              </w:rPr>
              <w:t xml:space="preserve">tatehood: </w:t>
            </w:r>
            <w:r w:rsidR="0087503A" w:rsidRPr="00B92D26">
              <w:rPr>
                <w:rFonts w:ascii="Times New Roman" w:hAnsi="Times New Roman"/>
                <w:sz w:val="24"/>
                <w:szCs w:val="24"/>
              </w:rPr>
              <w:t>e</w:t>
            </w:r>
            <w:r w:rsidRPr="00B92D26">
              <w:rPr>
                <w:rFonts w:ascii="Times New Roman" w:hAnsi="Times New Roman"/>
                <w:sz w:val="24"/>
                <w:szCs w:val="24"/>
              </w:rPr>
              <w:t xml:space="preserve">nvironment </w:t>
            </w:r>
            <w:r w:rsidR="0087503A" w:rsidRPr="00B92D26">
              <w:rPr>
                <w:rFonts w:ascii="Times New Roman" w:hAnsi="Times New Roman"/>
                <w:sz w:val="24"/>
                <w:szCs w:val="24"/>
              </w:rPr>
              <w:t>t</w:t>
            </w:r>
            <w:r w:rsidRPr="00B92D26">
              <w:rPr>
                <w:rFonts w:ascii="Times New Roman" w:hAnsi="Times New Roman"/>
                <w:sz w:val="24"/>
                <w:szCs w:val="24"/>
              </w:rPr>
              <w:t xml:space="preserve">ransformations in the </w:t>
            </w:r>
            <w:r w:rsidR="0087503A" w:rsidRPr="00B92D26">
              <w:rPr>
                <w:rFonts w:ascii="Times New Roman" w:hAnsi="Times New Roman"/>
                <w:sz w:val="24"/>
                <w:szCs w:val="24"/>
              </w:rPr>
              <w:t>h</w:t>
            </w:r>
            <w:r w:rsidRPr="00B92D26">
              <w:rPr>
                <w:rFonts w:ascii="Times New Roman" w:hAnsi="Times New Roman"/>
                <w:sz w:val="24"/>
                <w:szCs w:val="24"/>
              </w:rPr>
              <w:t xml:space="preserve">istorical </w:t>
            </w:r>
            <w:r w:rsidR="0087503A" w:rsidRPr="00B92D26">
              <w:rPr>
                <w:rFonts w:ascii="Times New Roman" w:hAnsi="Times New Roman"/>
                <w:sz w:val="24"/>
                <w:szCs w:val="24"/>
              </w:rPr>
              <w:t>c</w:t>
            </w:r>
            <w:r w:rsidRPr="00B92D26">
              <w:rPr>
                <w:rFonts w:ascii="Times New Roman" w:hAnsi="Times New Roman"/>
                <w:sz w:val="24"/>
                <w:szCs w:val="24"/>
              </w:rPr>
              <w:t>apitals of Lithuania.</w:t>
            </w:r>
            <w:r w:rsidR="003636DE" w:rsidRPr="00B92D26">
              <w:rPr>
                <w:rFonts w:ascii="Times New Roman" w:hAnsi="Times New Roman"/>
                <w:sz w:val="24"/>
                <w:szCs w:val="24"/>
              </w:rPr>
              <w:t xml:space="preserve"> </w:t>
            </w:r>
            <w:r w:rsidRPr="00B92D26">
              <w:rPr>
                <w:rFonts w:ascii="Times New Roman" w:hAnsi="Times New Roman"/>
                <w:sz w:val="24"/>
                <w:szCs w:val="24"/>
              </w:rPr>
              <w:t xml:space="preserve">Tarptautinė konferencija </w:t>
            </w:r>
            <w:r w:rsidRPr="00B92D26">
              <w:rPr>
                <w:rFonts w:ascii="Times New Roman" w:hAnsi="Times New Roman"/>
                <w:i/>
                <w:sz w:val="24"/>
                <w:szCs w:val="24"/>
              </w:rPr>
              <w:t>24th Annual Meeting of the European Association of Archaeologists</w:t>
            </w:r>
            <w:r w:rsidRPr="00B92D26">
              <w:rPr>
                <w:rFonts w:ascii="Times New Roman" w:hAnsi="Times New Roman"/>
                <w:sz w:val="24"/>
                <w:szCs w:val="24"/>
              </w:rPr>
              <w:t>, 2018 m. rugsėjo 5–8 d.</w:t>
            </w:r>
            <w:r w:rsidR="0087503A" w:rsidRPr="00B92D26">
              <w:rPr>
                <w:rFonts w:ascii="Times New Roman" w:hAnsi="Times New Roman"/>
                <w:sz w:val="24"/>
                <w:szCs w:val="24"/>
              </w:rPr>
              <w:t>,</w:t>
            </w:r>
            <w:r w:rsidRPr="00B92D26">
              <w:rPr>
                <w:rFonts w:ascii="Times New Roman" w:hAnsi="Times New Roman"/>
                <w:sz w:val="24"/>
                <w:szCs w:val="24"/>
              </w:rPr>
              <w:t xml:space="preserve"> Barselona, Ispanija.</w:t>
            </w:r>
          </w:p>
          <w:p w14:paraId="38FBCD67" w14:textId="5E6E1AFB" w:rsidR="00EE20C4" w:rsidRPr="00B92D26" w:rsidRDefault="00B078C6" w:rsidP="0087503A">
            <w:pPr>
              <w:tabs>
                <w:tab w:val="left" w:pos="426"/>
              </w:tabs>
              <w:spacing w:after="0" w:line="240" w:lineRule="auto"/>
              <w:ind w:right="5"/>
              <w:jc w:val="both"/>
              <w:rPr>
                <w:rFonts w:ascii="Times New Roman" w:hAnsi="Times New Roman"/>
                <w:sz w:val="24"/>
                <w:szCs w:val="24"/>
              </w:rPr>
            </w:pPr>
            <w:r w:rsidRPr="00B92D26">
              <w:rPr>
                <w:rFonts w:ascii="Times New Roman" w:hAnsi="Times New Roman"/>
                <w:b/>
                <w:sz w:val="24"/>
                <w:szCs w:val="24"/>
              </w:rPr>
              <w:t>12. Vengalis, R.</w:t>
            </w:r>
            <w:r w:rsidR="00EE20C4" w:rsidRPr="00B92D26">
              <w:rPr>
                <w:rFonts w:ascii="Times New Roman" w:hAnsi="Times New Roman"/>
                <w:b/>
                <w:sz w:val="24"/>
                <w:szCs w:val="24"/>
              </w:rPr>
              <w:t xml:space="preserve"> </w:t>
            </w:r>
            <w:r w:rsidR="00EE20C4" w:rsidRPr="00B92D26">
              <w:rPr>
                <w:rFonts w:ascii="Times New Roman" w:hAnsi="Times New Roman"/>
                <w:sz w:val="24"/>
                <w:szCs w:val="24"/>
              </w:rPr>
              <w:t xml:space="preserve">Žodinis pranešimas: Naujausi tyrimai Kernavėje. Nacionalinė konferencija </w:t>
            </w:r>
            <w:r w:rsidR="00EE20C4" w:rsidRPr="00B92D26">
              <w:rPr>
                <w:rFonts w:ascii="Times New Roman" w:hAnsi="Times New Roman"/>
                <w:i/>
                <w:iCs/>
                <w:sz w:val="24"/>
                <w:szCs w:val="24"/>
              </w:rPr>
              <w:t xml:space="preserve">XV </w:t>
            </w:r>
            <w:r w:rsidR="00EE20C4" w:rsidRPr="00B92D26">
              <w:rPr>
                <w:rFonts w:ascii="Times New Roman" w:hAnsi="Times New Roman"/>
                <w:i/>
                <w:sz w:val="24"/>
                <w:szCs w:val="24"/>
              </w:rPr>
              <w:t>Marijos Gimbutienės skaitymai</w:t>
            </w:r>
            <w:r w:rsidR="00EE20C4" w:rsidRPr="00B92D26">
              <w:rPr>
                <w:rFonts w:ascii="Times New Roman" w:hAnsi="Times New Roman"/>
                <w:sz w:val="24"/>
                <w:szCs w:val="24"/>
              </w:rPr>
              <w:t>, 2018 m. kovo 21 d., Lietuvos naionalinis muziejus, Vilnius</w:t>
            </w:r>
            <w:r w:rsidR="0087503A" w:rsidRPr="00B92D26">
              <w:rPr>
                <w:rFonts w:ascii="Times New Roman" w:hAnsi="Times New Roman"/>
                <w:sz w:val="24"/>
                <w:szCs w:val="24"/>
              </w:rPr>
              <w:t>, Lietuva</w:t>
            </w:r>
            <w:r w:rsidR="00EE20C4" w:rsidRPr="00B92D26">
              <w:rPr>
                <w:rFonts w:ascii="Times New Roman" w:hAnsi="Times New Roman"/>
                <w:sz w:val="24"/>
                <w:szCs w:val="24"/>
              </w:rPr>
              <w:t>.</w:t>
            </w:r>
          </w:p>
          <w:p w14:paraId="2F03BC57" w14:textId="77777777" w:rsidR="00EE20C4" w:rsidRPr="00B92D26" w:rsidRDefault="00EE20C4" w:rsidP="0087503A">
            <w:pPr>
              <w:tabs>
                <w:tab w:val="left" w:pos="426"/>
              </w:tabs>
              <w:spacing w:after="0" w:line="240" w:lineRule="auto"/>
              <w:ind w:right="5" w:firstLine="721"/>
              <w:jc w:val="both"/>
              <w:rPr>
                <w:rFonts w:ascii="Times New Roman" w:hAnsi="Times New Roman"/>
                <w:sz w:val="24"/>
                <w:szCs w:val="24"/>
              </w:rPr>
            </w:pPr>
          </w:p>
          <w:p w14:paraId="3D5D19DE" w14:textId="7796DD1A" w:rsidR="00EE20C4" w:rsidRPr="00B92D26" w:rsidRDefault="00EE20C4" w:rsidP="0087503A">
            <w:pPr>
              <w:tabs>
                <w:tab w:val="left" w:pos="426"/>
              </w:tabs>
              <w:spacing w:after="0" w:line="240" w:lineRule="auto"/>
              <w:ind w:right="5"/>
              <w:jc w:val="both"/>
              <w:rPr>
                <w:rFonts w:ascii="Times New Roman" w:hAnsi="Times New Roman"/>
                <w:b/>
                <w:sz w:val="24"/>
                <w:szCs w:val="24"/>
              </w:rPr>
            </w:pPr>
            <w:r w:rsidRPr="00B92D26">
              <w:rPr>
                <w:rFonts w:ascii="Times New Roman" w:hAnsi="Times New Roman"/>
                <w:b/>
                <w:sz w:val="24"/>
                <w:szCs w:val="24"/>
              </w:rPr>
              <w:t>Tyrimų rezultatų pristatymas visuomenei:</w:t>
            </w:r>
          </w:p>
          <w:p w14:paraId="71AD2714" w14:textId="77777777" w:rsidR="00DA3897" w:rsidRPr="00B92D26" w:rsidRDefault="00DA3897" w:rsidP="0087503A">
            <w:pPr>
              <w:tabs>
                <w:tab w:val="left" w:pos="426"/>
              </w:tabs>
              <w:spacing w:after="0" w:line="240" w:lineRule="auto"/>
              <w:ind w:right="5"/>
              <w:jc w:val="both"/>
              <w:rPr>
                <w:rFonts w:ascii="Times New Roman" w:hAnsi="Times New Roman"/>
                <w:b/>
                <w:sz w:val="24"/>
                <w:szCs w:val="24"/>
              </w:rPr>
            </w:pPr>
          </w:p>
          <w:p w14:paraId="60DCD6DE" w14:textId="02945691" w:rsidR="00EE20C4" w:rsidRPr="00B92D26" w:rsidRDefault="00EE20C4" w:rsidP="0087503A">
            <w:pPr>
              <w:tabs>
                <w:tab w:val="left" w:pos="426"/>
              </w:tabs>
              <w:spacing w:after="0" w:line="240" w:lineRule="auto"/>
              <w:ind w:right="5"/>
              <w:jc w:val="both"/>
              <w:rPr>
                <w:rFonts w:ascii="Times New Roman" w:hAnsi="Times New Roman"/>
                <w:bCs/>
                <w:sz w:val="24"/>
                <w:szCs w:val="24"/>
                <w:lang w:val="de-DE"/>
              </w:rPr>
            </w:pPr>
            <w:r w:rsidRPr="00B92D26">
              <w:rPr>
                <w:rFonts w:ascii="Times New Roman" w:hAnsi="Times New Roman"/>
                <w:b/>
                <w:bCs/>
                <w:sz w:val="24"/>
                <w:szCs w:val="24"/>
                <w:lang w:val="de-DE"/>
              </w:rPr>
              <w:t xml:space="preserve">1. Čivilytė, A. </w:t>
            </w:r>
            <w:r w:rsidRPr="00B92D26">
              <w:rPr>
                <w:rFonts w:ascii="Times New Roman" w:hAnsi="Times New Roman"/>
                <w:bCs/>
                <w:sz w:val="24"/>
                <w:szCs w:val="24"/>
                <w:lang w:val="de-DE"/>
              </w:rPr>
              <w:t>Paskaita</w:t>
            </w:r>
            <w:r w:rsidR="0087503A" w:rsidRPr="00B92D26">
              <w:rPr>
                <w:rFonts w:ascii="Times New Roman" w:hAnsi="Times New Roman"/>
                <w:bCs/>
                <w:sz w:val="24"/>
                <w:szCs w:val="24"/>
                <w:lang w:val="de-DE"/>
              </w:rPr>
              <w:t>:</w:t>
            </w:r>
            <w:r w:rsidRPr="00B92D26">
              <w:rPr>
                <w:rFonts w:ascii="Times New Roman" w:hAnsi="Times New Roman"/>
                <w:bCs/>
                <w:sz w:val="24"/>
                <w:szCs w:val="24"/>
                <w:lang w:val="de-DE"/>
              </w:rPr>
              <w:t xml:space="preserve"> </w:t>
            </w:r>
            <w:r w:rsidRPr="00B92D26">
              <w:rPr>
                <w:rFonts w:ascii="Times New Roman" w:hAnsi="Times New Roman"/>
                <w:bCs/>
                <w:sz w:val="24"/>
                <w:szCs w:val="24"/>
              </w:rPr>
              <w:t>Kaip ir kodėl žmonės seniausiais laikais perdirbo medžiagas?</w:t>
            </w:r>
            <w:r w:rsidR="0087503A" w:rsidRPr="00B92D26">
              <w:rPr>
                <w:rFonts w:ascii="Times New Roman" w:hAnsi="Times New Roman"/>
                <w:bCs/>
                <w:sz w:val="24"/>
                <w:szCs w:val="24"/>
              </w:rPr>
              <w:t xml:space="preserve"> </w:t>
            </w:r>
            <w:r w:rsidRPr="00B92D26">
              <w:rPr>
                <w:rFonts w:ascii="Times New Roman" w:hAnsi="Times New Roman"/>
                <w:bCs/>
                <w:sz w:val="24"/>
                <w:szCs w:val="24"/>
                <w:lang w:val="de-DE"/>
              </w:rPr>
              <w:t xml:space="preserve">Klaipėdos </w:t>
            </w:r>
            <w:r w:rsidR="0087503A" w:rsidRPr="00B92D26">
              <w:rPr>
                <w:rFonts w:ascii="Times New Roman" w:hAnsi="Times New Roman"/>
                <w:bCs/>
                <w:sz w:val="24"/>
                <w:szCs w:val="24"/>
                <w:lang w:val="de-DE"/>
              </w:rPr>
              <w:t>„</w:t>
            </w:r>
            <w:r w:rsidRPr="00B92D26">
              <w:rPr>
                <w:rFonts w:ascii="Times New Roman" w:hAnsi="Times New Roman"/>
                <w:bCs/>
                <w:sz w:val="24"/>
                <w:szCs w:val="24"/>
                <w:lang w:val="de-DE"/>
              </w:rPr>
              <w:t>Ąžuolyno</w:t>
            </w:r>
            <w:r w:rsidR="0087503A" w:rsidRPr="00B92D26">
              <w:rPr>
                <w:rFonts w:ascii="Times New Roman" w:hAnsi="Times New Roman"/>
                <w:bCs/>
                <w:sz w:val="24"/>
                <w:szCs w:val="24"/>
                <w:lang w:val="de-DE"/>
              </w:rPr>
              <w:t xml:space="preserve">“ gimnazija, Mokslo festivalis </w:t>
            </w:r>
            <w:r w:rsidRPr="00B92D26">
              <w:rPr>
                <w:rFonts w:ascii="Times New Roman" w:hAnsi="Times New Roman"/>
                <w:bCs/>
                <w:i/>
                <w:iCs/>
                <w:sz w:val="24"/>
                <w:szCs w:val="24"/>
                <w:lang w:val="de-DE"/>
              </w:rPr>
              <w:t>Erdvėlaivis Žemė</w:t>
            </w:r>
            <w:r w:rsidRPr="00B92D26">
              <w:rPr>
                <w:rFonts w:ascii="Times New Roman" w:hAnsi="Times New Roman"/>
                <w:bCs/>
                <w:sz w:val="24"/>
                <w:szCs w:val="24"/>
                <w:lang w:val="de-DE"/>
              </w:rPr>
              <w:t>, 2018</w:t>
            </w:r>
            <w:r w:rsidR="00A512FA" w:rsidRPr="00B92D26">
              <w:rPr>
                <w:rFonts w:ascii="Times New Roman" w:hAnsi="Times New Roman"/>
                <w:bCs/>
                <w:sz w:val="24"/>
                <w:szCs w:val="24"/>
                <w:lang w:val="de-DE"/>
              </w:rPr>
              <w:t xml:space="preserve"> m. rugsėjo</w:t>
            </w:r>
            <w:r w:rsidR="0087503A" w:rsidRPr="00B92D26">
              <w:rPr>
                <w:rFonts w:ascii="Times New Roman" w:hAnsi="Times New Roman"/>
                <w:bCs/>
                <w:sz w:val="24"/>
                <w:szCs w:val="24"/>
                <w:lang w:val="de-DE"/>
              </w:rPr>
              <w:t xml:space="preserve"> </w:t>
            </w:r>
            <w:r w:rsidRPr="00B92D26">
              <w:rPr>
                <w:rFonts w:ascii="Times New Roman" w:hAnsi="Times New Roman"/>
                <w:bCs/>
                <w:sz w:val="24"/>
                <w:szCs w:val="24"/>
                <w:lang w:val="de-DE"/>
              </w:rPr>
              <w:t>19</w:t>
            </w:r>
            <w:r w:rsidR="0087503A" w:rsidRPr="00B92D26">
              <w:rPr>
                <w:rFonts w:ascii="Times New Roman" w:hAnsi="Times New Roman"/>
                <w:bCs/>
                <w:sz w:val="24"/>
                <w:szCs w:val="24"/>
                <w:lang w:val="de-DE"/>
              </w:rPr>
              <w:t xml:space="preserve"> d.</w:t>
            </w:r>
            <w:r w:rsidRPr="00B92D26">
              <w:rPr>
                <w:rFonts w:ascii="Times New Roman" w:hAnsi="Times New Roman"/>
                <w:bCs/>
                <w:sz w:val="24"/>
                <w:szCs w:val="24"/>
                <w:lang w:val="de-DE"/>
              </w:rPr>
              <w:t xml:space="preserve">, Klaipėda, Lietuva. </w:t>
            </w:r>
          </w:p>
          <w:p w14:paraId="132BFE6F" w14:textId="50259FEF" w:rsidR="00EE20C4" w:rsidRPr="00B92D26" w:rsidRDefault="00EE20C4" w:rsidP="0087503A">
            <w:pPr>
              <w:tabs>
                <w:tab w:val="left" w:pos="426"/>
              </w:tabs>
              <w:spacing w:after="0" w:line="240" w:lineRule="auto"/>
              <w:ind w:right="5"/>
              <w:jc w:val="both"/>
              <w:rPr>
                <w:rFonts w:ascii="Times New Roman" w:hAnsi="Times New Roman"/>
                <w:bCs/>
                <w:sz w:val="24"/>
                <w:szCs w:val="24"/>
                <w:lang w:val="de-DE"/>
              </w:rPr>
            </w:pPr>
            <w:r w:rsidRPr="00B92D26">
              <w:rPr>
                <w:rFonts w:ascii="Times New Roman" w:hAnsi="Times New Roman"/>
                <w:b/>
                <w:sz w:val="24"/>
                <w:szCs w:val="24"/>
                <w:lang w:val="de-DE"/>
              </w:rPr>
              <w:t>2.</w:t>
            </w:r>
            <w:r w:rsidRPr="00B92D26">
              <w:rPr>
                <w:rFonts w:ascii="Times New Roman" w:hAnsi="Times New Roman"/>
                <w:bCs/>
                <w:sz w:val="24"/>
                <w:szCs w:val="24"/>
                <w:lang w:val="de-DE"/>
              </w:rPr>
              <w:t xml:space="preserve"> </w:t>
            </w:r>
            <w:r w:rsidRPr="00B92D26">
              <w:rPr>
                <w:rFonts w:ascii="Times New Roman" w:hAnsi="Times New Roman"/>
                <w:b/>
                <w:bCs/>
                <w:sz w:val="24"/>
                <w:szCs w:val="24"/>
              </w:rPr>
              <w:t xml:space="preserve">Juodagalvis, V. </w:t>
            </w:r>
            <w:r w:rsidRPr="00B92D26">
              <w:rPr>
                <w:rFonts w:ascii="Times New Roman" w:hAnsi="Times New Roman"/>
                <w:bCs/>
                <w:sz w:val="24"/>
                <w:szCs w:val="24"/>
              </w:rPr>
              <w:t>Paskaita</w:t>
            </w:r>
            <w:r w:rsidR="0087503A" w:rsidRPr="00B92D26">
              <w:rPr>
                <w:rFonts w:ascii="Times New Roman" w:hAnsi="Times New Roman"/>
                <w:bCs/>
                <w:sz w:val="24"/>
                <w:szCs w:val="24"/>
              </w:rPr>
              <w:t>:</w:t>
            </w:r>
            <w:r w:rsidRPr="00B92D26">
              <w:rPr>
                <w:rFonts w:ascii="Times New Roman" w:hAnsi="Times New Roman"/>
                <w:bCs/>
                <w:sz w:val="24"/>
                <w:szCs w:val="24"/>
              </w:rPr>
              <w:t xml:space="preserve"> Archeologi</w:t>
            </w:r>
            <w:r w:rsidR="0087503A" w:rsidRPr="00B92D26">
              <w:rPr>
                <w:rFonts w:ascii="Times New Roman" w:hAnsi="Times New Roman"/>
                <w:bCs/>
                <w:sz w:val="24"/>
                <w:szCs w:val="24"/>
              </w:rPr>
              <w:t>niai Lietuvos titnago dirbiniai. Gyvosios istorijos festivalis</w:t>
            </w:r>
            <w:r w:rsidRPr="00B92D26">
              <w:rPr>
                <w:rFonts w:ascii="Times New Roman" w:hAnsi="Times New Roman"/>
                <w:bCs/>
                <w:sz w:val="24"/>
                <w:szCs w:val="24"/>
              </w:rPr>
              <w:t xml:space="preserve"> </w:t>
            </w:r>
            <w:r w:rsidRPr="00B92D26">
              <w:rPr>
                <w:rFonts w:ascii="Times New Roman" w:hAnsi="Times New Roman"/>
                <w:bCs/>
                <w:i/>
                <w:iCs/>
                <w:sz w:val="24"/>
                <w:szCs w:val="24"/>
              </w:rPr>
              <w:t>Jotvos vartai</w:t>
            </w:r>
            <w:r w:rsidRPr="00B92D26">
              <w:rPr>
                <w:rFonts w:ascii="Times New Roman" w:hAnsi="Times New Roman"/>
                <w:bCs/>
                <w:sz w:val="24"/>
                <w:szCs w:val="24"/>
              </w:rPr>
              <w:t>, 2018 m. birželio 30 d.</w:t>
            </w:r>
            <w:r w:rsidR="0087503A" w:rsidRPr="00B92D26">
              <w:rPr>
                <w:rFonts w:ascii="Times New Roman" w:hAnsi="Times New Roman"/>
                <w:bCs/>
                <w:sz w:val="24"/>
                <w:szCs w:val="24"/>
              </w:rPr>
              <w:t>,</w:t>
            </w:r>
            <w:r w:rsidRPr="00B92D26">
              <w:rPr>
                <w:rFonts w:ascii="Times New Roman" w:hAnsi="Times New Roman"/>
                <w:bCs/>
                <w:sz w:val="24"/>
                <w:szCs w:val="24"/>
              </w:rPr>
              <w:t xml:space="preserve"> Alytus, Lietuva. </w:t>
            </w:r>
          </w:p>
          <w:p w14:paraId="19CC9E80" w14:textId="4F29A35A" w:rsidR="00EE20C4" w:rsidRPr="00B92D26" w:rsidRDefault="00EE20C4" w:rsidP="0087503A">
            <w:pPr>
              <w:tabs>
                <w:tab w:val="left" w:pos="426"/>
              </w:tabs>
              <w:spacing w:after="0" w:line="240" w:lineRule="auto"/>
              <w:ind w:right="5"/>
              <w:jc w:val="both"/>
              <w:rPr>
                <w:rFonts w:ascii="Times New Roman" w:hAnsi="Times New Roman"/>
                <w:bCs/>
                <w:sz w:val="24"/>
                <w:szCs w:val="24"/>
                <w:lang w:val="de-DE"/>
              </w:rPr>
            </w:pPr>
            <w:r w:rsidRPr="00B92D26">
              <w:rPr>
                <w:rFonts w:ascii="Times New Roman" w:hAnsi="Times New Roman"/>
                <w:b/>
                <w:sz w:val="24"/>
                <w:szCs w:val="24"/>
                <w:lang w:val="de-DE"/>
              </w:rPr>
              <w:t>3.</w:t>
            </w:r>
            <w:r w:rsidRPr="00B92D26">
              <w:rPr>
                <w:rFonts w:ascii="Times New Roman" w:hAnsi="Times New Roman"/>
                <w:bCs/>
                <w:sz w:val="24"/>
                <w:szCs w:val="24"/>
                <w:lang w:val="de-DE"/>
              </w:rPr>
              <w:t xml:space="preserve"> </w:t>
            </w:r>
            <w:r w:rsidRPr="00B92D26">
              <w:rPr>
                <w:rFonts w:ascii="Times New Roman" w:hAnsi="Times New Roman"/>
                <w:b/>
                <w:bCs/>
                <w:sz w:val="24"/>
                <w:szCs w:val="24"/>
              </w:rPr>
              <w:t>Simniškytė-Strimaitienė, A.</w:t>
            </w:r>
            <w:r w:rsidRPr="00B92D26">
              <w:rPr>
                <w:rFonts w:ascii="Times New Roman" w:hAnsi="Times New Roman"/>
                <w:bCs/>
                <w:sz w:val="24"/>
                <w:szCs w:val="24"/>
              </w:rPr>
              <w:t xml:space="preserve"> Paskaita</w:t>
            </w:r>
            <w:r w:rsidR="00C76D45" w:rsidRPr="00B92D26">
              <w:rPr>
                <w:rFonts w:ascii="Times New Roman" w:hAnsi="Times New Roman"/>
                <w:bCs/>
                <w:sz w:val="24"/>
                <w:szCs w:val="24"/>
              </w:rPr>
              <w:t>:</w:t>
            </w:r>
            <w:r w:rsidRPr="00B92D26">
              <w:rPr>
                <w:rFonts w:ascii="Times New Roman" w:hAnsi="Times New Roman"/>
                <w:bCs/>
                <w:sz w:val="24"/>
                <w:szCs w:val="24"/>
              </w:rPr>
              <w:t xml:space="preserve"> S</w:t>
            </w:r>
            <w:r w:rsidR="00C76D45" w:rsidRPr="00B92D26">
              <w:rPr>
                <w:rFonts w:ascii="Times New Roman" w:hAnsi="Times New Roman"/>
                <w:bCs/>
                <w:sz w:val="24"/>
                <w:szCs w:val="24"/>
              </w:rPr>
              <w:t>ėlos piliakalnių raidos modelis.</w:t>
            </w:r>
            <w:r w:rsidRPr="00B92D26">
              <w:rPr>
                <w:rFonts w:ascii="Times New Roman" w:hAnsi="Times New Roman"/>
                <w:bCs/>
                <w:sz w:val="24"/>
                <w:szCs w:val="24"/>
              </w:rPr>
              <w:t xml:space="preserve"> Vilniaus įgulos Karininkų Ramovė, 2018 m. kovo 25 d.</w:t>
            </w:r>
            <w:r w:rsidR="00C76D45" w:rsidRPr="00B92D26">
              <w:rPr>
                <w:rFonts w:ascii="Times New Roman" w:hAnsi="Times New Roman"/>
                <w:bCs/>
                <w:sz w:val="24"/>
                <w:szCs w:val="24"/>
              </w:rPr>
              <w:t>,</w:t>
            </w:r>
            <w:r w:rsidRPr="00B92D26">
              <w:rPr>
                <w:rFonts w:ascii="Times New Roman" w:hAnsi="Times New Roman"/>
                <w:bCs/>
                <w:sz w:val="24"/>
                <w:szCs w:val="24"/>
              </w:rPr>
              <w:t xml:space="preserve"> Vilnius, Lietuva.</w:t>
            </w:r>
          </w:p>
          <w:p w14:paraId="59E9547D" w14:textId="7F52C66C" w:rsidR="00EE20C4" w:rsidRPr="00B92D26" w:rsidRDefault="00EE20C4" w:rsidP="0087503A">
            <w:pPr>
              <w:tabs>
                <w:tab w:val="left" w:pos="426"/>
              </w:tabs>
              <w:spacing w:after="0" w:line="240" w:lineRule="auto"/>
              <w:ind w:right="5"/>
              <w:jc w:val="both"/>
              <w:rPr>
                <w:rFonts w:ascii="Times New Roman" w:hAnsi="Times New Roman"/>
                <w:bCs/>
                <w:sz w:val="24"/>
                <w:szCs w:val="24"/>
                <w:lang w:val="de-DE"/>
              </w:rPr>
            </w:pPr>
            <w:r w:rsidRPr="00B92D26">
              <w:rPr>
                <w:rFonts w:ascii="Times New Roman" w:hAnsi="Times New Roman"/>
                <w:b/>
                <w:sz w:val="24"/>
                <w:szCs w:val="24"/>
                <w:lang w:val="de-DE"/>
              </w:rPr>
              <w:t>4.</w:t>
            </w:r>
            <w:r w:rsidRPr="00B92D26">
              <w:rPr>
                <w:rFonts w:ascii="Times New Roman" w:hAnsi="Times New Roman"/>
                <w:bCs/>
                <w:sz w:val="24"/>
                <w:szCs w:val="24"/>
                <w:lang w:val="de-DE"/>
              </w:rPr>
              <w:t xml:space="preserve"> </w:t>
            </w:r>
            <w:r w:rsidRPr="00B92D26">
              <w:rPr>
                <w:rFonts w:ascii="Times New Roman" w:hAnsi="Times New Roman"/>
                <w:b/>
                <w:bCs/>
                <w:sz w:val="24"/>
                <w:szCs w:val="24"/>
              </w:rPr>
              <w:t>Simniškytė-Strimaitienė, A.</w:t>
            </w:r>
            <w:r w:rsidRPr="00B92D26">
              <w:rPr>
                <w:rFonts w:ascii="Times New Roman" w:hAnsi="Times New Roman"/>
                <w:bCs/>
                <w:sz w:val="24"/>
                <w:szCs w:val="24"/>
              </w:rPr>
              <w:t xml:space="preserve"> Paskaita</w:t>
            </w:r>
            <w:r w:rsidR="00C76D45" w:rsidRPr="00B92D26">
              <w:rPr>
                <w:rFonts w:ascii="Times New Roman" w:hAnsi="Times New Roman"/>
                <w:bCs/>
                <w:sz w:val="24"/>
                <w:szCs w:val="24"/>
              </w:rPr>
              <w:t>:</w:t>
            </w:r>
            <w:r w:rsidRPr="00B92D26">
              <w:rPr>
                <w:rFonts w:ascii="Times New Roman" w:hAnsi="Times New Roman"/>
                <w:bCs/>
                <w:sz w:val="24"/>
                <w:szCs w:val="24"/>
              </w:rPr>
              <w:t xml:space="preserve"> Diagnozė-archeologas</w:t>
            </w:r>
            <w:r w:rsidR="00C76D45" w:rsidRPr="00B92D26">
              <w:rPr>
                <w:rFonts w:ascii="Times New Roman" w:hAnsi="Times New Roman"/>
                <w:bCs/>
                <w:sz w:val="24"/>
                <w:szCs w:val="24"/>
              </w:rPr>
              <w:t>.</w:t>
            </w:r>
            <w:r w:rsidRPr="00B92D26">
              <w:rPr>
                <w:rFonts w:ascii="Times New Roman" w:hAnsi="Times New Roman"/>
                <w:bCs/>
                <w:sz w:val="24"/>
                <w:szCs w:val="24"/>
              </w:rPr>
              <w:t xml:space="preserve"> Kupiškio L. Stuokos-Gucevičiaus gimnazij</w:t>
            </w:r>
            <w:r w:rsidR="00C76D45" w:rsidRPr="00B92D26">
              <w:rPr>
                <w:rFonts w:ascii="Times New Roman" w:hAnsi="Times New Roman"/>
                <w:bCs/>
                <w:sz w:val="24"/>
                <w:szCs w:val="24"/>
              </w:rPr>
              <w:t>a</w:t>
            </w:r>
            <w:r w:rsidRPr="00B92D26">
              <w:rPr>
                <w:rFonts w:ascii="Times New Roman" w:hAnsi="Times New Roman"/>
                <w:bCs/>
                <w:sz w:val="24"/>
                <w:szCs w:val="24"/>
              </w:rPr>
              <w:t>, 2018 m. balandžio 24 d., Kupiškis, Lietuva.</w:t>
            </w:r>
          </w:p>
          <w:p w14:paraId="675B1DE5" w14:textId="77777777" w:rsidR="00EE20C4" w:rsidRPr="00B92D26" w:rsidRDefault="00EE20C4" w:rsidP="0087503A">
            <w:pPr>
              <w:tabs>
                <w:tab w:val="left" w:pos="426"/>
              </w:tabs>
              <w:spacing w:after="0" w:line="240" w:lineRule="auto"/>
              <w:ind w:right="5"/>
              <w:rPr>
                <w:rFonts w:ascii="Times New Roman" w:hAnsi="Times New Roman"/>
                <w:b/>
                <w:sz w:val="24"/>
                <w:szCs w:val="24"/>
                <w:u w:val="single"/>
              </w:rPr>
            </w:pPr>
          </w:p>
          <w:p w14:paraId="2D96B5E8" w14:textId="77777777" w:rsidR="00EE20C4" w:rsidRPr="00B92D26" w:rsidRDefault="00EE20C4" w:rsidP="00EE20C4">
            <w:pPr>
              <w:tabs>
                <w:tab w:val="left" w:pos="426"/>
              </w:tabs>
              <w:spacing w:after="0" w:line="240" w:lineRule="auto"/>
              <w:ind w:right="-63"/>
              <w:rPr>
                <w:rFonts w:ascii="Times New Roman" w:hAnsi="Times New Roman"/>
                <w:b/>
                <w:sz w:val="24"/>
                <w:szCs w:val="24"/>
                <w:u w:val="single"/>
              </w:rPr>
            </w:pPr>
            <w:r w:rsidRPr="00B92D26">
              <w:rPr>
                <w:rFonts w:ascii="Times New Roman" w:hAnsi="Times New Roman"/>
                <w:b/>
                <w:sz w:val="24"/>
                <w:szCs w:val="24"/>
                <w:u w:val="single"/>
              </w:rPr>
              <w:t xml:space="preserve">2019 m. </w:t>
            </w:r>
          </w:p>
          <w:p w14:paraId="09CD4559" w14:textId="77777777" w:rsidR="00EE20C4" w:rsidRPr="00B92D26" w:rsidRDefault="00EE20C4" w:rsidP="00EE20C4">
            <w:pPr>
              <w:tabs>
                <w:tab w:val="left" w:pos="426"/>
              </w:tabs>
              <w:spacing w:after="0" w:line="240" w:lineRule="auto"/>
              <w:ind w:right="-63"/>
              <w:jc w:val="both"/>
              <w:rPr>
                <w:rFonts w:ascii="Times New Roman" w:hAnsi="Times New Roman"/>
                <w:b/>
                <w:sz w:val="24"/>
                <w:szCs w:val="24"/>
              </w:rPr>
            </w:pPr>
          </w:p>
          <w:p w14:paraId="22EA266C" w14:textId="2D4FA164"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Tarptautinėse konferencijose (Lietuvoje ir užsienyje), seminaruose:</w:t>
            </w:r>
          </w:p>
          <w:p w14:paraId="62EF3917" w14:textId="77777777" w:rsidR="00DA3897" w:rsidRPr="00B92D26" w:rsidRDefault="00DA3897" w:rsidP="00EE20C4">
            <w:pPr>
              <w:tabs>
                <w:tab w:val="left" w:pos="426"/>
              </w:tabs>
              <w:spacing w:after="0" w:line="240" w:lineRule="auto"/>
              <w:ind w:right="-63"/>
              <w:jc w:val="both"/>
              <w:rPr>
                <w:rFonts w:ascii="Times New Roman" w:hAnsi="Times New Roman"/>
                <w:b/>
                <w:sz w:val="24"/>
                <w:szCs w:val="24"/>
              </w:rPr>
            </w:pPr>
          </w:p>
          <w:p w14:paraId="0BD0D4D4" w14:textId="60D10DAA" w:rsidR="00EE20C4" w:rsidRPr="00B92D26" w:rsidRDefault="00EE20C4" w:rsidP="00EE20C4">
            <w:pPr>
              <w:pStyle w:val="Default"/>
              <w:jc w:val="both"/>
              <w:rPr>
                <w:rFonts w:ascii="Times New Roman" w:hAnsi="Times New Roman" w:cs="Times New Roman"/>
                <w:b/>
                <w:bCs/>
              </w:rPr>
            </w:pPr>
            <w:r w:rsidRPr="00B92D26">
              <w:rPr>
                <w:rFonts w:ascii="Times New Roman" w:hAnsi="Times New Roman" w:cs="Times New Roman"/>
                <w:b/>
                <w:bCs/>
              </w:rPr>
              <w:t>1.</w:t>
            </w:r>
            <w:r w:rsidRPr="00B92D26">
              <w:rPr>
                <w:rFonts w:ascii="Times New Roman" w:hAnsi="Times New Roman" w:cs="Times New Roman"/>
                <w:bCs/>
              </w:rPr>
              <w:t xml:space="preserve"> </w:t>
            </w:r>
            <w:r w:rsidR="00B078C6" w:rsidRPr="00B92D26">
              <w:rPr>
                <w:rFonts w:ascii="Times New Roman" w:hAnsi="Times New Roman" w:cs="Times New Roman"/>
                <w:b/>
              </w:rPr>
              <w:t>Banytė-Rovell, R.</w:t>
            </w:r>
            <w:r w:rsidRPr="00B92D26">
              <w:rPr>
                <w:rFonts w:ascii="Times New Roman" w:hAnsi="Times New Roman" w:cs="Times New Roman"/>
                <w:b/>
              </w:rPr>
              <w:t xml:space="preserve"> </w:t>
            </w:r>
            <w:r w:rsidRPr="00B92D26">
              <w:rPr>
                <w:rFonts w:ascii="Times New Roman" w:hAnsi="Times New Roman" w:cs="Times New Roman"/>
                <w:bCs/>
              </w:rPr>
              <w:t xml:space="preserve">Žodinis pranešimas: </w:t>
            </w:r>
            <w:r w:rsidRPr="00B92D26">
              <w:rPr>
                <w:rFonts w:ascii="Times New Roman" w:hAnsi="Times New Roman" w:cs="Times New Roman"/>
                <w:bCs/>
                <w:lang w:val="pl-PL"/>
              </w:rPr>
              <w:t>Dzienniki archeologiczne Tadeusza</w:t>
            </w:r>
            <w:r w:rsidRPr="00B92D26">
              <w:rPr>
                <w:rFonts w:ascii="Times New Roman" w:hAnsi="Times New Roman" w:cs="Times New Roman"/>
                <w:b/>
                <w:bCs/>
                <w:lang w:val="pl-PL"/>
              </w:rPr>
              <w:t xml:space="preserve"> </w:t>
            </w:r>
            <w:r w:rsidRPr="00B92D26">
              <w:rPr>
                <w:rFonts w:ascii="Times New Roman" w:hAnsi="Times New Roman" w:cs="Times New Roman"/>
                <w:lang w:val="pl-PL"/>
              </w:rPr>
              <w:t>Dowgirda (1852</w:t>
            </w:r>
            <w:r w:rsidR="00090D1B" w:rsidRPr="00B92D26">
              <w:rPr>
                <w:rFonts w:ascii="Times New Roman" w:hAnsi="Times New Roman" w:cs="Times New Roman"/>
                <w:lang w:val="pl-PL"/>
              </w:rPr>
              <w:t>–</w:t>
            </w:r>
            <w:r w:rsidRPr="00B92D26">
              <w:rPr>
                <w:rFonts w:ascii="Times New Roman" w:hAnsi="Times New Roman" w:cs="Times New Roman"/>
                <w:lang w:val="pl-PL"/>
              </w:rPr>
              <w:t>1919) – wielki krok ku profes</w:t>
            </w:r>
            <w:r w:rsidR="00090D1B" w:rsidRPr="00B92D26">
              <w:rPr>
                <w:rFonts w:ascii="Times New Roman" w:hAnsi="Times New Roman" w:cs="Times New Roman"/>
                <w:lang w:val="pl-PL"/>
              </w:rPr>
              <w:t>jonalnej archeologii.</w:t>
            </w:r>
            <w:r w:rsidRPr="00B92D26">
              <w:rPr>
                <w:rFonts w:ascii="Times New Roman" w:hAnsi="Times New Roman" w:cs="Times New Roman"/>
                <w:i/>
                <w:iCs/>
                <w:lang w:val="pl-PL"/>
              </w:rPr>
              <w:t xml:space="preserve"> </w:t>
            </w:r>
            <w:r w:rsidRPr="00B92D26">
              <w:rPr>
                <w:rFonts w:ascii="Times New Roman" w:hAnsi="Times New Roman" w:cs="Times New Roman"/>
              </w:rPr>
              <w:t xml:space="preserve">Varšuvos universiteto Archeologijos instituto </w:t>
            </w:r>
            <w:r w:rsidRPr="00B92D26">
              <w:rPr>
                <w:rFonts w:ascii="Times New Roman" w:hAnsi="Times New Roman" w:cs="Times New Roman"/>
                <w:i/>
                <w:iCs/>
              </w:rPr>
              <w:t>Baltų seminar</w:t>
            </w:r>
            <w:r w:rsidR="00090D1B" w:rsidRPr="00B92D26">
              <w:rPr>
                <w:rFonts w:ascii="Times New Roman" w:hAnsi="Times New Roman" w:cs="Times New Roman"/>
                <w:i/>
                <w:iCs/>
              </w:rPr>
              <w:t>as</w:t>
            </w:r>
            <w:r w:rsidRPr="00B92D26">
              <w:rPr>
                <w:rFonts w:ascii="Times New Roman" w:hAnsi="Times New Roman" w:cs="Times New Roman"/>
              </w:rPr>
              <w:t xml:space="preserve"> (</w:t>
            </w:r>
            <w:r w:rsidRPr="00B92D26">
              <w:rPr>
                <w:rFonts w:ascii="Times New Roman" w:hAnsi="Times New Roman" w:cs="Times New Roman"/>
                <w:i/>
                <w:iCs/>
              </w:rPr>
              <w:t>Seminarium Bałtyjskie</w:t>
            </w:r>
            <w:r w:rsidRPr="00B92D26">
              <w:rPr>
                <w:rFonts w:ascii="Times New Roman" w:hAnsi="Times New Roman" w:cs="Times New Roman"/>
              </w:rPr>
              <w:t>), 2019 m.</w:t>
            </w:r>
            <w:r w:rsidR="00090D1B" w:rsidRPr="00B92D26">
              <w:rPr>
                <w:rFonts w:ascii="Times New Roman" w:hAnsi="Times New Roman" w:cs="Times New Roman"/>
              </w:rPr>
              <w:t xml:space="preserve"> kovo 21 d., Varšuva, Lenkija.</w:t>
            </w:r>
          </w:p>
          <w:p w14:paraId="15FBD07D" w14:textId="4A4526EE" w:rsidR="0037123F" w:rsidRPr="00B92D26" w:rsidRDefault="0037123F" w:rsidP="0037123F">
            <w:pPr>
              <w:spacing w:after="0" w:line="240" w:lineRule="auto"/>
              <w:jc w:val="both"/>
              <w:rPr>
                <w:rFonts w:ascii="Times New Roman" w:hAnsi="Times New Roman"/>
                <w:sz w:val="24"/>
                <w:szCs w:val="24"/>
              </w:rPr>
            </w:pPr>
            <w:r w:rsidRPr="00B92D26">
              <w:rPr>
                <w:rFonts w:ascii="Times New Roman" w:hAnsi="Times New Roman"/>
                <w:b/>
                <w:bCs/>
                <w:sz w:val="24"/>
                <w:szCs w:val="24"/>
              </w:rPr>
              <w:t>2.</w:t>
            </w:r>
            <w:r w:rsidRPr="00B92D26">
              <w:rPr>
                <w:rFonts w:ascii="Times New Roman" w:hAnsi="Times New Roman"/>
                <w:sz w:val="24"/>
                <w:szCs w:val="24"/>
              </w:rPr>
              <w:t xml:space="preserve"> </w:t>
            </w:r>
            <w:r w:rsidR="00B078C6" w:rsidRPr="00B92D26">
              <w:rPr>
                <w:rFonts w:ascii="Times New Roman" w:hAnsi="Times New Roman"/>
                <w:b/>
                <w:bCs/>
                <w:sz w:val="24"/>
                <w:szCs w:val="24"/>
              </w:rPr>
              <w:t>Banytė-Rovell, R.</w:t>
            </w:r>
            <w:r w:rsidRPr="00B92D26">
              <w:rPr>
                <w:rFonts w:ascii="Times New Roman" w:hAnsi="Times New Roman"/>
                <w:sz w:val="24"/>
                <w:szCs w:val="24"/>
              </w:rPr>
              <w:t xml:space="preserve"> Žodinis pranešimas: Tado Daugirdo archeologiniai dienoraščiai kaip laikmečio ir profesionalumo liudytojai. Nacionalinė konferencija</w:t>
            </w:r>
            <w:r w:rsidRPr="00B92D26">
              <w:rPr>
                <w:rFonts w:ascii="Times New Roman" w:hAnsi="Times New Roman"/>
                <w:b/>
                <w:sz w:val="24"/>
                <w:szCs w:val="24"/>
              </w:rPr>
              <w:t xml:space="preserve"> </w:t>
            </w:r>
            <w:r w:rsidRPr="00B92D26">
              <w:rPr>
                <w:rFonts w:ascii="Times New Roman" w:hAnsi="Times New Roman"/>
                <w:i/>
                <w:iCs/>
                <w:sz w:val="24"/>
                <w:szCs w:val="24"/>
              </w:rPr>
              <w:t>XVI Marijos Gimbutienės skaitymai</w:t>
            </w:r>
            <w:r w:rsidRPr="00B92D26">
              <w:rPr>
                <w:rFonts w:ascii="Times New Roman" w:hAnsi="Times New Roman"/>
                <w:iCs/>
                <w:sz w:val="24"/>
                <w:szCs w:val="24"/>
              </w:rPr>
              <w:t>,</w:t>
            </w:r>
            <w:r w:rsidRPr="00B92D26">
              <w:rPr>
                <w:rFonts w:ascii="Times New Roman" w:hAnsi="Times New Roman"/>
                <w:i/>
                <w:iCs/>
                <w:sz w:val="24"/>
                <w:szCs w:val="24"/>
              </w:rPr>
              <w:t xml:space="preserve"> </w:t>
            </w:r>
            <w:r w:rsidRPr="00B92D26">
              <w:rPr>
                <w:rFonts w:ascii="Times New Roman" w:hAnsi="Times New Roman"/>
                <w:sz w:val="24"/>
                <w:szCs w:val="24"/>
              </w:rPr>
              <w:t xml:space="preserve">2019 m. vasario 27 d., Vilnius, Lietuva. </w:t>
            </w:r>
          </w:p>
          <w:p w14:paraId="787A08A0" w14:textId="1446CE99" w:rsidR="0037123F" w:rsidRPr="00B92D26" w:rsidRDefault="0037123F" w:rsidP="0037123F">
            <w:pPr>
              <w:spacing w:after="0" w:line="240" w:lineRule="auto"/>
              <w:jc w:val="both"/>
              <w:rPr>
                <w:rFonts w:ascii="Times New Roman" w:hAnsi="Times New Roman"/>
                <w:sz w:val="24"/>
                <w:szCs w:val="24"/>
              </w:rPr>
            </w:pPr>
            <w:r w:rsidRPr="00B92D26">
              <w:rPr>
                <w:rFonts w:ascii="Times New Roman" w:hAnsi="Times New Roman"/>
                <w:b/>
                <w:bCs/>
                <w:sz w:val="24"/>
                <w:szCs w:val="24"/>
              </w:rPr>
              <w:t>3.</w:t>
            </w:r>
            <w:r w:rsidRPr="00B92D26">
              <w:rPr>
                <w:rFonts w:ascii="Times New Roman" w:hAnsi="Times New Roman"/>
                <w:sz w:val="24"/>
                <w:szCs w:val="24"/>
              </w:rPr>
              <w:t xml:space="preserve"> </w:t>
            </w:r>
            <w:r w:rsidR="00B078C6" w:rsidRPr="00B92D26">
              <w:rPr>
                <w:rFonts w:ascii="Times New Roman" w:hAnsi="Times New Roman"/>
                <w:b/>
                <w:bCs/>
                <w:sz w:val="24"/>
                <w:szCs w:val="24"/>
              </w:rPr>
              <w:t>Čivilytė, A.</w:t>
            </w:r>
            <w:r w:rsidRPr="00B92D26">
              <w:rPr>
                <w:rFonts w:ascii="Times New Roman" w:hAnsi="Times New Roman"/>
                <w:sz w:val="24"/>
                <w:szCs w:val="24"/>
              </w:rPr>
              <w:t xml:space="preserve"> Žodinis pranešimas: Kaip ir kodėl žmonės seniausiais laikais perdirbo medžiagas?. Nacionalinė konferencija</w:t>
            </w:r>
            <w:r w:rsidRPr="00B92D26">
              <w:rPr>
                <w:rFonts w:ascii="Times New Roman" w:hAnsi="Times New Roman"/>
                <w:b/>
                <w:sz w:val="24"/>
                <w:szCs w:val="24"/>
              </w:rPr>
              <w:t xml:space="preserve"> </w:t>
            </w:r>
            <w:r w:rsidRPr="00B92D26">
              <w:rPr>
                <w:rFonts w:ascii="Times New Roman" w:hAnsi="Times New Roman"/>
                <w:i/>
                <w:iCs/>
                <w:sz w:val="24"/>
                <w:szCs w:val="24"/>
              </w:rPr>
              <w:t>XVI Marijos Gimbutienės skaitymai</w:t>
            </w:r>
            <w:r w:rsidRPr="00B92D26">
              <w:rPr>
                <w:rFonts w:ascii="Times New Roman" w:hAnsi="Times New Roman"/>
                <w:iCs/>
                <w:sz w:val="24"/>
                <w:szCs w:val="24"/>
              </w:rPr>
              <w:t>,</w:t>
            </w:r>
            <w:r w:rsidRPr="00B92D26">
              <w:rPr>
                <w:rFonts w:ascii="Times New Roman" w:hAnsi="Times New Roman"/>
                <w:i/>
                <w:iCs/>
                <w:sz w:val="24"/>
                <w:szCs w:val="24"/>
              </w:rPr>
              <w:t xml:space="preserve"> </w:t>
            </w:r>
            <w:r w:rsidRPr="00B92D26">
              <w:rPr>
                <w:rFonts w:ascii="Times New Roman" w:hAnsi="Times New Roman"/>
                <w:sz w:val="24"/>
                <w:szCs w:val="24"/>
              </w:rPr>
              <w:t>2019 m. vasario 27 d., Vilnius, Lietuva.</w:t>
            </w:r>
          </w:p>
          <w:p w14:paraId="65818974" w14:textId="3E82F2BF"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4</w:t>
            </w:r>
            <w:r w:rsidR="00EE20C4" w:rsidRPr="00B92D26">
              <w:rPr>
                <w:rFonts w:ascii="Times New Roman" w:hAnsi="Times New Roman"/>
                <w:sz w:val="24"/>
                <w:szCs w:val="24"/>
              </w:rPr>
              <w:t xml:space="preserve">. </w:t>
            </w:r>
            <w:r w:rsidR="00EE20C4" w:rsidRPr="00B92D26">
              <w:rPr>
                <w:rFonts w:ascii="Times New Roman" w:hAnsi="Times New Roman"/>
                <w:b/>
                <w:bCs/>
                <w:sz w:val="24"/>
                <w:szCs w:val="24"/>
              </w:rPr>
              <w:t>Čivilytė, A.,</w:t>
            </w:r>
            <w:r w:rsidR="00B078C6" w:rsidRPr="00B92D26">
              <w:rPr>
                <w:rFonts w:ascii="Times New Roman" w:hAnsi="Times New Roman"/>
                <w:sz w:val="24"/>
                <w:szCs w:val="24"/>
              </w:rPr>
              <w:t xml:space="preserve"> Duberow, E., Podėnas, V.</w:t>
            </w:r>
            <w:r w:rsidR="00EE20C4" w:rsidRPr="00B92D26">
              <w:rPr>
                <w:rFonts w:ascii="Times New Roman" w:hAnsi="Times New Roman"/>
                <w:sz w:val="24"/>
                <w:szCs w:val="24"/>
              </w:rPr>
              <w:t xml:space="preserve"> Žodinis pranešimas: Late Bronze Age sites with specialised bronze cast</w:t>
            </w:r>
            <w:r w:rsidR="00090D1B" w:rsidRPr="00B92D26">
              <w:rPr>
                <w:rFonts w:ascii="Times New Roman" w:hAnsi="Times New Roman"/>
                <w:sz w:val="24"/>
                <w:szCs w:val="24"/>
              </w:rPr>
              <w:t xml:space="preserve"> </w:t>
            </w:r>
            <w:r w:rsidR="00EE20C4" w:rsidRPr="00B92D26">
              <w:rPr>
                <w:rFonts w:ascii="Times New Roman" w:hAnsi="Times New Roman"/>
                <w:sz w:val="24"/>
                <w:szCs w:val="24"/>
              </w:rPr>
              <w:t xml:space="preserve">in in the Eastern </w:t>
            </w:r>
            <w:r w:rsidR="00090D1B" w:rsidRPr="00B92D26">
              <w:rPr>
                <w:rFonts w:ascii="Times New Roman" w:hAnsi="Times New Roman"/>
                <w:sz w:val="24"/>
                <w:szCs w:val="24"/>
              </w:rPr>
              <w:t>c</w:t>
            </w:r>
            <w:r w:rsidR="00EE20C4" w:rsidRPr="00B92D26">
              <w:rPr>
                <w:rFonts w:ascii="Times New Roman" w:hAnsi="Times New Roman"/>
                <w:sz w:val="24"/>
                <w:szCs w:val="24"/>
              </w:rPr>
              <w:t>oast of the Baltic Sea – meeting points and ports of traid?</w:t>
            </w:r>
            <w:r w:rsidR="003636DE" w:rsidRPr="00B92D26">
              <w:rPr>
                <w:rFonts w:ascii="Times New Roman" w:hAnsi="Times New Roman"/>
                <w:sz w:val="24"/>
                <w:szCs w:val="24"/>
              </w:rPr>
              <w:t xml:space="preserve"> </w:t>
            </w:r>
            <w:r w:rsidR="00EE20C4" w:rsidRPr="00B92D26">
              <w:rPr>
                <w:rFonts w:ascii="Times New Roman" w:hAnsi="Times New Roman"/>
                <w:sz w:val="24"/>
                <w:szCs w:val="24"/>
              </w:rPr>
              <w:t xml:space="preserve">Tarptautinė konferencija </w:t>
            </w:r>
            <w:r w:rsidR="00EE20C4" w:rsidRPr="00B92D26">
              <w:rPr>
                <w:rFonts w:ascii="Times New Roman" w:hAnsi="Times New Roman"/>
                <w:i/>
                <w:iCs/>
                <w:sz w:val="24"/>
                <w:szCs w:val="24"/>
              </w:rPr>
              <w:t>15th Nordic Bronze Age Symposium</w:t>
            </w:r>
            <w:r w:rsidR="00EE20C4" w:rsidRPr="00B92D26">
              <w:rPr>
                <w:rFonts w:ascii="Times New Roman" w:hAnsi="Times New Roman"/>
                <w:iCs/>
                <w:sz w:val="24"/>
                <w:szCs w:val="24"/>
              </w:rPr>
              <w:t xml:space="preserve">, </w:t>
            </w:r>
            <w:r w:rsidR="00EE20C4" w:rsidRPr="00B92D26">
              <w:rPr>
                <w:rFonts w:ascii="Times New Roman" w:hAnsi="Times New Roman"/>
                <w:sz w:val="24"/>
                <w:szCs w:val="24"/>
              </w:rPr>
              <w:t>2019 m. birželio 11</w:t>
            </w:r>
            <w:r w:rsidR="00090D1B" w:rsidRPr="00B92D26">
              <w:rPr>
                <w:rFonts w:ascii="Times New Roman" w:hAnsi="Times New Roman"/>
                <w:sz w:val="24"/>
                <w:szCs w:val="24"/>
              </w:rPr>
              <w:t>–</w:t>
            </w:r>
            <w:r w:rsidR="00EE20C4" w:rsidRPr="00B92D26">
              <w:rPr>
                <w:rFonts w:ascii="Times New Roman" w:hAnsi="Times New Roman"/>
                <w:sz w:val="24"/>
                <w:szCs w:val="24"/>
              </w:rPr>
              <w:t>15 d.,</w:t>
            </w:r>
            <w:r w:rsidR="00EE20C4" w:rsidRPr="00B92D26">
              <w:rPr>
                <w:rFonts w:ascii="Times New Roman" w:hAnsi="Times New Roman"/>
                <w:i/>
                <w:iCs/>
                <w:sz w:val="24"/>
                <w:szCs w:val="24"/>
              </w:rPr>
              <w:t xml:space="preserve"> </w:t>
            </w:r>
            <w:r w:rsidR="00090D1B" w:rsidRPr="00B92D26">
              <w:rPr>
                <w:rFonts w:ascii="Times New Roman" w:hAnsi="Times New Roman"/>
                <w:sz w:val="24"/>
                <w:szCs w:val="24"/>
              </w:rPr>
              <w:t>Lundas, Švedija.</w:t>
            </w:r>
          </w:p>
          <w:p w14:paraId="35830913" w14:textId="3B9A6ECE"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5</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B078C6" w:rsidRPr="00B92D26">
              <w:rPr>
                <w:rFonts w:ascii="Times New Roman" w:hAnsi="Times New Roman"/>
                <w:b/>
                <w:bCs/>
                <w:sz w:val="24"/>
                <w:szCs w:val="24"/>
              </w:rPr>
              <w:t>Čivilytė, A.</w:t>
            </w:r>
            <w:r w:rsidR="00EE20C4" w:rsidRPr="00B92D26">
              <w:rPr>
                <w:rFonts w:ascii="Times New Roman" w:hAnsi="Times New Roman"/>
                <w:sz w:val="24"/>
                <w:szCs w:val="24"/>
              </w:rPr>
              <w:t xml:space="preserve"> Žodinis pranešimas: </w:t>
            </w:r>
            <w:r w:rsidR="00EE20C4" w:rsidRPr="00B92D26">
              <w:rPr>
                <w:rStyle w:val="Emphasis"/>
                <w:rFonts w:ascii="Times New Roman" w:hAnsi="Times New Roman"/>
                <w:i w:val="0"/>
                <w:iCs w:val="0"/>
                <w:color w:val="000000"/>
                <w:sz w:val="24"/>
                <w:szCs w:val="24"/>
              </w:rPr>
              <w:t xml:space="preserve">Recycling of </w:t>
            </w:r>
            <w:r w:rsidR="00090D1B" w:rsidRPr="00B92D26">
              <w:rPr>
                <w:rStyle w:val="Emphasis"/>
                <w:rFonts w:ascii="Times New Roman" w:hAnsi="Times New Roman"/>
                <w:i w:val="0"/>
                <w:iCs w:val="0"/>
                <w:color w:val="000000"/>
                <w:sz w:val="24"/>
                <w:szCs w:val="24"/>
              </w:rPr>
              <w:t>a</w:t>
            </w:r>
            <w:r w:rsidR="00EE20C4" w:rsidRPr="00B92D26">
              <w:rPr>
                <w:rStyle w:val="Emphasis"/>
                <w:rFonts w:ascii="Times New Roman" w:hAnsi="Times New Roman"/>
                <w:i w:val="0"/>
                <w:iCs w:val="0"/>
                <w:color w:val="000000"/>
                <w:sz w:val="24"/>
                <w:szCs w:val="24"/>
              </w:rPr>
              <w:t xml:space="preserve">lloyed </w:t>
            </w:r>
            <w:r w:rsidR="00090D1B" w:rsidRPr="00B92D26">
              <w:rPr>
                <w:rStyle w:val="Emphasis"/>
                <w:rFonts w:ascii="Times New Roman" w:hAnsi="Times New Roman"/>
                <w:i w:val="0"/>
                <w:iCs w:val="0"/>
                <w:color w:val="000000"/>
                <w:sz w:val="24"/>
                <w:szCs w:val="24"/>
              </w:rPr>
              <w:t>m</w:t>
            </w:r>
            <w:r w:rsidR="00EE20C4" w:rsidRPr="00B92D26">
              <w:rPr>
                <w:rStyle w:val="Emphasis"/>
                <w:rFonts w:ascii="Times New Roman" w:hAnsi="Times New Roman"/>
                <w:i w:val="0"/>
                <w:iCs w:val="0"/>
                <w:color w:val="000000"/>
                <w:sz w:val="24"/>
                <w:szCs w:val="24"/>
              </w:rPr>
              <w:t xml:space="preserve">etals thousand of years ago: </w:t>
            </w:r>
            <w:r w:rsidR="00090D1B" w:rsidRPr="00B92D26">
              <w:rPr>
                <w:rStyle w:val="Emphasis"/>
                <w:rFonts w:ascii="Times New Roman" w:hAnsi="Times New Roman"/>
                <w:i w:val="0"/>
                <w:iCs w:val="0"/>
                <w:color w:val="000000"/>
                <w:sz w:val="24"/>
                <w:szCs w:val="24"/>
              </w:rPr>
              <w:t>m</w:t>
            </w:r>
            <w:r w:rsidR="00EE20C4" w:rsidRPr="00B92D26">
              <w:rPr>
                <w:rStyle w:val="Emphasis"/>
                <w:rFonts w:ascii="Times New Roman" w:hAnsi="Times New Roman"/>
                <w:i w:val="0"/>
                <w:iCs w:val="0"/>
                <w:color w:val="000000"/>
                <w:sz w:val="24"/>
                <w:szCs w:val="24"/>
              </w:rPr>
              <w:t xml:space="preserve">odels of </w:t>
            </w:r>
            <w:r w:rsidR="00090D1B" w:rsidRPr="00B92D26">
              <w:rPr>
                <w:rStyle w:val="Emphasis"/>
                <w:rFonts w:ascii="Times New Roman" w:hAnsi="Times New Roman"/>
                <w:i w:val="0"/>
                <w:iCs w:val="0"/>
                <w:color w:val="000000"/>
                <w:sz w:val="24"/>
                <w:szCs w:val="24"/>
              </w:rPr>
              <w:t>h</w:t>
            </w:r>
            <w:r w:rsidR="00EE20C4" w:rsidRPr="00B92D26">
              <w:rPr>
                <w:rStyle w:val="Emphasis"/>
                <w:rFonts w:ascii="Times New Roman" w:hAnsi="Times New Roman"/>
                <w:i w:val="0"/>
                <w:iCs w:val="0"/>
                <w:color w:val="000000"/>
                <w:sz w:val="24"/>
                <w:szCs w:val="24"/>
              </w:rPr>
              <w:t xml:space="preserve">uman </w:t>
            </w:r>
            <w:r w:rsidR="00090D1B" w:rsidRPr="00B92D26">
              <w:rPr>
                <w:rStyle w:val="Emphasis"/>
                <w:rFonts w:ascii="Times New Roman" w:hAnsi="Times New Roman"/>
                <w:i w:val="0"/>
                <w:iCs w:val="0"/>
                <w:color w:val="000000"/>
                <w:sz w:val="24"/>
                <w:szCs w:val="24"/>
              </w:rPr>
              <w:t>b</w:t>
            </w:r>
            <w:r w:rsidR="00EE20C4" w:rsidRPr="00B92D26">
              <w:rPr>
                <w:rStyle w:val="Emphasis"/>
                <w:rFonts w:ascii="Times New Roman" w:hAnsi="Times New Roman"/>
                <w:i w:val="0"/>
                <w:iCs w:val="0"/>
                <w:color w:val="000000"/>
                <w:sz w:val="24"/>
                <w:szCs w:val="24"/>
              </w:rPr>
              <w:t xml:space="preserve">ehavior in the </w:t>
            </w:r>
            <w:r w:rsidR="00090D1B" w:rsidRPr="00B92D26">
              <w:rPr>
                <w:rStyle w:val="Emphasis"/>
                <w:rFonts w:ascii="Times New Roman" w:hAnsi="Times New Roman"/>
                <w:i w:val="0"/>
                <w:iCs w:val="0"/>
                <w:color w:val="000000"/>
                <w:sz w:val="24"/>
                <w:szCs w:val="24"/>
              </w:rPr>
              <w:t>p</w:t>
            </w:r>
            <w:r w:rsidR="00EE20C4" w:rsidRPr="00B92D26">
              <w:rPr>
                <w:rStyle w:val="Emphasis"/>
                <w:rFonts w:ascii="Times New Roman" w:hAnsi="Times New Roman"/>
                <w:i w:val="0"/>
                <w:iCs w:val="0"/>
                <w:color w:val="000000"/>
                <w:sz w:val="24"/>
                <w:szCs w:val="24"/>
              </w:rPr>
              <w:t xml:space="preserve">ast and </w:t>
            </w:r>
            <w:r w:rsidR="00090D1B" w:rsidRPr="00B92D26">
              <w:rPr>
                <w:rStyle w:val="Emphasis"/>
                <w:rFonts w:ascii="Times New Roman" w:hAnsi="Times New Roman"/>
                <w:i w:val="0"/>
                <w:iCs w:val="0"/>
                <w:color w:val="000000"/>
                <w:sz w:val="24"/>
                <w:szCs w:val="24"/>
              </w:rPr>
              <w:t>t</w:t>
            </w:r>
            <w:r w:rsidR="00EE20C4" w:rsidRPr="00B92D26">
              <w:rPr>
                <w:rStyle w:val="Emphasis"/>
                <w:rFonts w:ascii="Times New Roman" w:hAnsi="Times New Roman"/>
                <w:i w:val="0"/>
                <w:iCs w:val="0"/>
                <w:color w:val="000000"/>
                <w:sz w:val="24"/>
                <w:szCs w:val="24"/>
              </w:rPr>
              <w:t>oday</w:t>
            </w:r>
            <w:r w:rsidR="00EE20C4" w:rsidRPr="00B92D26">
              <w:rPr>
                <w:rStyle w:val="Emphasis"/>
                <w:rFonts w:ascii="Times New Roman" w:hAnsi="Times New Roman"/>
                <w:color w:val="000000"/>
                <w:sz w:val="24"/>
                <w:szCs w:val="24"/>
              </w:rPr>
              <w:t xml:space="preserve">. </w:t>
            </w:r>
            <w:r w:rsidR="00EE20C4" w:rsidRPr="00B92D26">
              <w:rPr>
                <w:rStyle w:val="Emphasis"/>
                <w:rFonts w:ascii="Times New Roman" w:hAnsi="Times New Roman"/>
                <w:i w:val="0"/>
                <w:iCs w:val="0"/>
                <w:color w:val="000000"/>
                <w:sz w:val="24"/>
                <w:szCs w:val="24"/>
              </w:rPr>
              <w:t>Tarptautinė konferencija</w:t>
            </w:r>
            <w:r w:rsidR="00EE20C4" w:rsidRPr="00B92D26">
              <w:rPr>
                <w:rStyle w:val="Emphasis"/>
                <w:rFonts w:ascii="Times New Roman" w:hAnsi="Times New Roman"/>
                <w:color w:val="000000"/>
                <w:sz w:val="24"/>
                <w:szCs w:val="24"/>
              </w:rPr>
              <w:t xml:space="preserve"> </w:t>
            </w:r>
            <w:r w:rsidR="00EE20C4" w:rsidRPr="00B92D26">
              <w:rPr>
                <w:rFonts w:ascii="Times New Roman" w:hAnsi="Times New Roman"/>
                <w:i/>
                <w:iCs/>
                <w:sz w:val="24"/>
                <w:szCs w:val="24"/>
              </w:rPr>
              <w:t>Collaborative Conferece on Advanced Materials, CCAM, 2019</w:t>
            </w:r>
            <w:r w:rsidR="00EE20C4" w:rsidRPr="00B92D26">
              <w:rPr>
                <w:rFonts w:ascii="Times New Roman" w:hAnsi="Times New Roman"/>
                <w:sz w:val="24"/>
                <w:szCs w:val="24"/>
              </w:rPr>
              <w:t>,</w:t>
            </w:r>
            <w:r w:rsidR="00090D1B" w:rsidRPr="00B92D26">
              <w:rPr>
                <w:rFonts w:ascii="Times New Roman" w:hAnsi="Times New Roman"/>
                <w:sz w:val="24"/>
                <w:szCs w:val="24"/>
              </w:rPr>
              <w:t xml:space="preserve"> San Žiuljenas, Malta.</w:t>
            </w:r>
          </w:p>
          <w:p w14:paraId="7EFFE0E2" w14:textId="5F85625A" w:rsidR="00EE20C4" w:rsidRPr="00B92D26" w:rsidRDefault="0037123F" w:rsidP="00EE20C4">
            <w:pPr>
              <w:spacing w:after="0" w:line="240" w:lineRule="auto"/>
              <w:jc w:val="both"/>
              <w:rPr>
                <w:rFonts w:ascii="Times New Roman" w:hAnsi="Times New Roman"/>
                <w:b/>
                <w:bCs/>
                <w:sz w:val="24"/>
                <w:szCs w:val="24"/>
              </w:rPr>
            </w:pPr>
            <w:r w:rsidRPr="00B92D26">
              <w:rPr>
                <w:rFonts w:ascii="Times New Roman" w:hAnsi="Times New Roman"/>
                <w:b/>
                <w:bCs/>
                <w:sz w:val="24"/>
                <w:szCs w:val="24"/>
              </w:rPr>
              <w:t>6</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Micelicaitė, V., Piličiauskienė, G., Podėnas, V., </w:t>
            </w:r>
            <w:r w:rsidR="00B078C6" w:rsidRPr="00B92D26">
              <w:rPr>
                <w:rFonts w:ascii="Times New Roman" w:hAnsi="Times New Roman"/>
                <w:b/>
                <w:bCs/>
                <w:sz w:val="24"/>
                <w:szCs w:val="24"/>
              </w:rPr>
              <w:t>Čivilytė, A.</w:t>
            </w:r>
            <w:r w:rsidR="00EE20C4" w:rsidRPr="00B92D26">
              <w:rPr>
                <w:rFonts w:ascii="Times New Roman" w:hAnsi="Times New Roman"/>
                <w:sz w:val="24"/>
                <w:szCs w:val="24"/>
              </w:rPr>
              <w:t xml:space="preserve"> Žodinis pranešimas: Animal husbandry in Eastern Lithuania during the Late Bronze Age: cases of Mineikiškės and Garniai I sites. Tarptautinė konferencija</w:t>
            </w:r>
            <w:r w:rsidR="003636DE" w:rsidRPr="00B92D26">
              <w:rPr>
                <w:rFonts w:ascii="Times New Roman" w:hAnsi="Times New Roman"/>
                <w:sz w:val="24"/>
                <w:szCs w:val="24"/>
              </w:rPr>
              <w:t xml:space="preserve"> </w:t>
            </w:r>
            <w:r w:rsidR="00EE20C4" w:rsidRPr="00B92D26">
              <w:rPr>
                <w:rFonts w:ascii="Times New Roman" w:hAnsi="Times New Roman"/>
                <w:i/>
                <w:iCs/>
                <w:sz w:val="24"/>
                <w:szCs w:val="24"/>
              </w:rPr>
              <w:t xml:space="preserve">Investigating bones: Diet, Health, Environment in the Baltic region </w:t>
            </w:r>
            <w:r w:rsidR="00EE20C4" w:rsidRPr="00B92D26">
              <w:rPr>
                <w:rFonts w:ascii="Times New Roman" w:hAnsi="Times New Roman"/>
                <w:iCs/>
                <w:sz w:val="24"/>
                <w:szCs w:val="24"/>
              </w:rPr>
              <w:t>(=</w:t>
            </w:r>
            <w:r w:rsidR="00EE20C4" w:rsidRPr="00B92D26">
              <w:rPr>
                <w:rFonts w:ascii="Times New Roman" w:hAnsi="Times New Roman"/>
                <w:i/>
                <w:iCs/>
                <w:sz w:val="24"/>
                <w:szCs w:val="24"/>
              </w:rPr>
              <w:t>The 10</w:t>
            </w:r>
            <w:r w:rsidR="00EE20C4" w:rsidRPr="00B92D26">
              <w:rPr>
                <w:rFonts w:ascii="Times New Roman" w:hAnsi="Times New Roman"/>
                <w:i/>
                <w:iCs/>
                <w:sz w:val="24"/>
                <w:szCs w:val="24"/>
                <w:vertAlign w:val="superscript"/>
              </w:rPr>
              <w:t>th</w:t>
            </w:r>
            <w:r w:rsidR="00EE20C4" w:rsidRPr="00B92D26">
              <w:rPr>
                <w:rFonts w:ascii="Times New Roman" w:hAnsi="Times New Roman"/>
                <w:i/>
                <w:iCs/>
                <w:sz w:val="24"/>
                <w:szCs w:val="24"/>
              </w:rPr>
              <w:t xml:space="preserve"> International Scientific Readings of</w:t>
            </w:r>
            <w:r w:rsidR="00EE20C4" w:rsidRPr="00B92D26">
              <w:rPr>
                <w:rFonts w:ascii="Times New Roman" w:hAnsi="Times New Roman"/>
                <w:b/>
                <w:bCs/>
                <w:i/>
                <w:iCs/>
                <w:sz w:val="24"/>
                <w:szCs w:val="24"/>
              </w:rPr>
              <w:t xml:space="preserve"> </w:t>
            </w:r>
            <w:r w:rsidR="00EE20C4" w:rsidRPr="00B92D26">
              <w:rPr>
                <w:rFonts w:ascii="Times New Roman" w:hAnsi="Times New Roman"/>
                <w:i/>
                <w:iCs/>
                <w:sz w:val="24"/>
                <w:szCs w:val="24"/>
              </w:rPr>
              <w:t>Prof. Jonas Puzinas</w:t>
            </w:r>
            <w:r w:rsidR="00EE20C4" w:rsidRPr="00B92D26">
              <w:rPr>
                <w:rFonts w:ascii="Times New Roman" w:hAnsi="Times New Roman"/>
                <w:iCs/>
                <w:sz w:val="24"/>
                <w:szCs w:val="24"/>
              </w:rPr>
              <w:t>)</w:t>
            </w:r>
            <w:r w:rsidR="00EE20C4" w:rsidRPr="00B92D26">
              <w:rPr>
                <w:rFonts w:ascii="Times New Roman" w:hAnsi="Times New Roman"/>
                <w:sz w:val="24"/>
                <w:szCs w:val="24"/>
              </w:rPr>
              <w:t>, 2019 m. spalio 4 d., Vilnius, Lietuva.</w:t>
            </w:r>
          </w:p>
          <w:p w14:paraId="39634D24" w14:textId="47AF07ED"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7</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B078C6" w:rsidRPr="00B92D26">
              <w:rPr>
                <w:rFonts w:ascii="Times New Roman" w:hAnsi="Times New Roman"/>
                <w:b/>
                <w:bCs/>
                <w:sz w:val="24"/>
                <w:szCs w:val="24"/>
              </w:rPr>
              <w:t>Kurila, L.</w:t>
            </w:r>
            <w:r w:rsidR="00EE20C4" w:rsidRPr="00B92D26">
              <w:rPr>
                <w:rFonts w:ascii="Times New Roman" w:hAnsi="Times New Roman"/>
                <w:sz w:val="24"/>
                <w:szCs w:val="24"/>
              </w:rPr>
              <w:t xml:space="preserve"> Žodinis pranešimas: Population of Lithuania through the millenia: archaeological perspective. Tarptautinė konferencija </w:t>
            </w:r>
            <w:r w:rsidR="00EE20C4" w:rsidRPr="00B92D26">
              <w:rPr>
                <w:rFonts w:ascii="Times New Roman" w:hAnsi="Times New Roman"/>
                <w:i/>
                <w:iCs/>
                <w:sz w:val="24"/>
                <w:szCs w:val="24"/>
              </w:rPr>
              <w:t>Genes: from the Past to the Future. 16th Baltic Conference on Intellectual Co-operation Vilnius, Lithuania, May 2–3, 2019</w:t>
            </w:r>
            <w:r w:rsidR="00EE20C4" w:rsidRPr="00B92D26">
              <w:rPr>
                <w:rFonts w:ascii="Times New Roman" w:hAnsi="Times New Roman"/>
                <w:sz w:val="24"/>
                <w:szCs w:val="24"/>
              </w:rPr>
              <w:t xml:space="preserve">, 2019 m. </w:t>
            </w:r>
            <w:r w:rsidR="00090D1B" w:rsidRPr="00B92D26">
              <w:rPr>
                <w:rFonts w:ascii="Times New Roman" w:hAnsi="Times New Roman"/>
                <w:sz w:val="24"/>
                <w:szCs w:val="24"/>
              </w:rPr>
              <w:t>gegužės 3 d., Vilnius, Lietuva.</w:t>
            </w:r>
          </w:p>
          <w:p w14:paraId="31932E7A" w14:textId="5AFFF310" w:rsidR="00EE20C4" w:rsidRPr="00B92D26" w:rsidRDefault="0037123F" w:rsidP="00EE20C4">
            <w:pPr>
              <w:spacing w:after="0" w:line="240" w:lineRule="auto"/>
              <w:jc w:val="both"/>
              <w:rPr>
                <w:rFonts w:ascii="Times New Roman" w:hAnsi="Times New Roman"/>
                <w:b/>
                <w:bCs/>
                <w:sz w:val="24"/>
                <w:szCs w:val="24"/>
              </w:rPr>
            </w:pPr>
            <w:r w:rsidRPr="00B92D26">
              <w:rPr>
                <w:rFonts w:ascii="Times New Roman" w:hAnsi="Times New Roman"/>
                <w:b/>
                <w:bCs/>
                <w:sz w:val="24"/>
                <w:szCs w:val="24"/>
              </w:rPr>
              <w:t>8</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EE20C4" w:rsidRPr="00B92D26">
              <w:rPr>
                <w:rFonts w:ascii="Times New Roman" w:hAnsi="Times New Roman"/>
                <w:b/>
                <w:bCs/>
                <w:sz w:val="24"/>
                <w:szCs w:val="24"/>
              </w:rPr>
              <w:t>Kurila, L.,</w:t>
            </w:r>
            <w:r w:rsidR="00EE20C4" w:rsidRPr="00B92D26">
              <w:rPr>
                <w:rFonts w:ascii="Times New Roman" w:hAnsi="Times New Roman"/>
                <w:sz w:val="24"/>
                <w:szCs w:val="24"/>
              </w:rPr>
              <w:t xml:space="preserve"> Piličiauskienė, G., Lidén, K.,</w:t>
            </w:r>
            <w:r w:rsidR="00B078C6" w:rsidRPr="00B92D26">
              <w:rPr>
                <w:rFonts w:ascii="Times New Roman" w:hAnsi="Times New Roman"/>
                <w:sz w:val="24"/>
                <w:szCs w:val="24"/>
              </w:rPr>
              <w:t xml:space="preserve"> Miliauskienė, Ž., Simčenka, E.</w:t>
            </w:r>
            <w:r w:rsidR="00EE20C4" w:rsidRPr="00B92D26">
              <w:rPr>
                <w:rFonts w:ascii="Times New Roman" w:hAnsi="Times New Roman"/>
                <w:sz w:val="24"/>
                <w:szCs w:val="24"/>
              </w:rPr>
              <w:t xml:space="preserve"> Žodinis pranešimas: </w:t>
            </w:r>
            <w:r w:rsidR="00EE20C4" w:rsidRPr="00B92D26">
              <w:rPr>
                <w:rFonts w:ascii="Times New Roman" w:hAnsi="Times New Roman"/>
                <w:iCs/>
                <w:sz w:val="24"/>
                <w:szCs w:val="24"/>
              </w:rPr>
              <w:t xml:space="preserve">Humans and horses in Lithuania during the Migration period (4th–6th c. AD) on the basis of Sr and O stable isotope data: origin and social context. </w:t>
            </w:r>
            <w:r w:rsidR="00EE20C4" w:rsidRPr="00B92D26">
              <w:rPr>
                <w:rFonts w:ascii="Times New Roman" w:hAnsi="Times New Roman"/>
                <w:sz w:val="24"/>
                <w:szCs w:val="24"/>
              </w:rPr>
              <w:t xml:space="preserve">Tarptautinė konferencija </w:t>
            </w:r>
            <w:r w:rsidR="00EE20C4" w:rsidRPr="00B92D26">
              <w:rPr>
                <w:rFonts w:ascii="Times New Roman" w:hAnsi="Times New Roman"/>
                <w:i/>
                <w:sz w:val="24"/>
                <w:szCs w:val="24"/>
              </w:rPr>
              <w:t>Investigating bones: diet, health, environment in the Baltic region</w:t>
            </w:r>
            <w:r w:rsidR="00EE20C4" w:rsidRPr="00B92D26">
              <w:rPr>
                <w:rFonts w:ascii="Times New Roman" w:hAnsi="Times New Roman"/>
                <w:i/>
                <w:iCs/>
                <w:sz w:val="24"/>
                <w:szCs w:val="24"/>
              </w:rPr>
              <w:t xml:space="preserve"> </w:t>
            </w:r>
            <w:r w:rsidR="00EE20C4" w:rsidRPr="00B92D26">
              <w:rPr>
                <w:rFonts w:ascii="Times New Roman" w:hAnsi="Times New Roman"/>
                <w:iCs/>
                <w:sz w:val="24"/>
                <w:szCs w:val="24"/>
              </w:rPr>
              <w:t>(=</w:t>
            </w:r>
            <w:r w:rsidR="00EE20C4" w:rsidRPr="00B92D26">
              <w:rPr>
                <w:rFonts w:ascii="Times New Roman" w:hAnsi="Times New Roman"/>
                <w:i/>
                <w:iCs/>
                <w:sz w:val="24"/>
                <w:szCs w:val="24"/>
              </w:rPr>
              <w:t>The 10</w:t>
            </w:r>
            <w:r w:rsidR="00EE20C4" w:rsidRPr="00B92D26">
              <w:rPr>
                <w:rFonts w:ascii="Times New Roman" w:hAnsi="Times New Roman"/>
                <w:i/>
                <w:iCs/>
                <w:sz w:val="24"/>
                <w:szCs w:val="24"/>
                <w:vertAlign w:val="superscript"/>
              </w:rPr>
              <w:t>th</w:t>
            </w:r>
            <w:r w:rsidR="00EE20C4" w:rsidRPr="00B92D26">
              <w:rPr>
                <w:rFonts w:ascii="Times New Roman" w:hAnsi="Times New Roman"/>
                <w:i/>
                <w:iCs/>
                <w:sz w:val="24"/>
                <w:szCs w:val="24"/>
              </w:rPr>
              <w:t xml:space="preserve"> International Scientific Readings of</w:t>
            </w:r>
            <w:r w:rsidR="00EE20C4" w:rsidRPr="00B92D26">
              <w:rPr>
                <w:rFonts w:ascii="Times New Roman" w:hAnsi="Times New Roman"/>
                <w:b/>
                <w:bCs/>
                <w:i/>
                <w:iCs/>
                <w:sz w:val="24"/>
                <w:szCs w:val="24"/>
              </w:rPr>
              <w:t xml:space="preserve"> </w:t>
            </w:r>
            <w:r w:rsidR="00EE20C4" w:rsidRPr="00B92D26">
              <w:rPr>
                <w:rFonts w:ascii="Times New Roman" w:hAnsi="Times New Roman"/>
                <w:i/>
                <w:iCs/>
                <w:sz w:val="24"/>
                <w:szCs w:val="24"/>
              </w:rPr>
              <w:t>Prof. Jonas Puzinas</w:t>
            </w:r>
            <w:r w:rsidR="00EE20C4" w:rsidRPr="00B92D26">
              <w:rPr>
                <w:rFonts w:ascii="Times New Roman" w:hAnsi="Times New Roman"/>
                <w:iCs/>
                <w:sz w:val="24"/>
                <w:szCs w:val="24"/>
              </w:rPr>
              <w:t>)</w:t>
            </w:r>
            <w:r w:rsidR="00EE20C4" w:rsidRPr="00B92D26">
              <w:rPr>
                <w:rFonts w:ascii="Times New Roman" w:hAnsi="Times New Roman"/>
                <w:sz w:val="24"/>
                <w:szCs w:val="24"/>
              </w:rPr>
              <w:t>, 2019 m. spalio 4 d., Vilnius, Lietuva.</w:t>
            </w:r>
          </w:p>
          <w:p w14:paraId="766AD456" w14:textId="69663D41"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9</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B078C6" w:rsidRPr="00B92D26">
              <w:rPr>
                <w:rFonts w:ascii="Times New Roman" w:hAnsi="Times New Roman"/>
                <w:b/>
                <w:bCs/>
                <w:sz w:val="24"/>
                <w:szCs w:val="24"/>
              </w:rPr>
              <w:t>Kurila, L.</w:t>
            </w:r>
            <w:r w:rsidR="00EE20C4" w:rsidRPr="00B92D26">
              <w:rPr>
                <w:rFonts w:ascii="Times New Roman" w:hAnsi="Times New Roman"/>
                <w:sz w:val="24"/>
                <w:szCs w:val="24"/>
              </w:rPr>
              <w:t xml:space="preserve"> Žodinis pranešimas: Did </w:t>
            </w:r>
            <w:r w:rsidR="00090D1B" w:rsidRPr="00B92D26">
              <w:rPr>
                <w:rFonts w:ascii="Times New Roman" w:hAnsi="Times New Roman"/>
                <w:sz w:val="24"/>
                <w:szCs w:val="24"/>
              </w:rPr>
              <w:t>s</w:t>
            </w:r>
            <w:r w:rsidR="00EE20C4" w:rsidRPr="00B92D26">
              <w:rPr>
                <w:rFonts w:ascii="Times New Roman" w:hAnsi="Times New Roman"/>
                <w:sz w:val="24"/>
                <w:szCs w:val="24"/>
              </w:rPr>
              <w:t>i</w:t>
            </w:r>
            <w:r w:rsidR="00090D1B" w:rsidRPr="00B92D26">
              <w:rPr>
                <w:rFonts w:ascii="Times New Roman" w:hAnsi="Times New Roman"/>
                <w:sz w:val="24"/>
                <w:szCs w:val="24"/>
              </w:rPr>
              <w:t>gnal fires exist on Lithuanian h</w:t>
            </w:r>
            <w:r w:rsidR="00EE20C4" w:rsidRPr="00B92D26">
              <w:rPr>
                <w:rFonts w:ascii="Times New Roman" w:hAnsi="Times New Roman"/>
                <w:sz w:val="24"/>
                <w:szCs w:val="24"/>
              </w:rPr>
              <w:t xml:space="preserve">illforts? From a Medieval </w:t>
            </w:r>
            <w:r w:rsidR="00090D1B" w:rsidRPr="00B92D26">
              <w:rPr>
                <w:rFonts w:ascii="Times New Roman" w:hAnsi="Times New Roman"/>
                <w:sz w:val="24"/>
                <w:szCs w:val="24"/>
              </w:rPr>
              <w:t>c</w:t>
            </w:r>
            <w:r w:rsidR="00EE20C4" w:rsidRPr="00B92D26">
              <w:rPr>
                <w:rFonts w:ascii="Times New Roman" w:hAnsi="Times New Roman"/>
                <w:sz w:val="24"/>
                <w:szCs w:val="24"/>
              </w:rPr>
              <w:t xml:space="preserve">hronicle to </w:t>
            </w:r>
            <w:r w:rsidR="00090D1B" w:rsidRPr="00B92D26">
              <w:rPr>
                <w:rFonts w:ascii="Times New Roman" w:hAnsi="Times New Roman"/>
                <w:sz w:val="24"/>
                <w:szCs w:val="24"/>
              </w:rPr>
              <w:t>v</w:t>
            </w:r>
            <w:r w:rsidR="00EE20C4" w:rsidRPr="00B92D26">
              <w:rPr>
                <w:rFonts w:ascii="Times New Roman" w:hAnsi="Times New Roman"/>
                <w:sz w:val="24"/>
                <w:szCs w:val="24"/>
              </w:rPr>
              <w:t xml:space="preserve">iewshed </w:t>
            </w:r>
            <w:r w:rsidR="00090D1B" w:rsidRPr="00B92D26">
              <w:rPr>
                <w:rFonts w:ascii="Times New Roman" w:hAnsi="Times New Roman"/>
                <w:sz w:val="24"/>
                <w:szCs w:val="24"/>
              </w:rPr>
              <w:t>a</w:t>
            </w:r>
            <w:r w:rsidR="00EE20C4" w:rsidRPr="00B92D26">
              <w:rPr>
                <w:rFonts w:ascii="Times New Roman" w:hAnsi="Times New Roman"/>
                <w:sz w:val="24"/>
                <w:szCs w:val="24"/>
              </w:rPr>
              <w:t>nalysis.</w:t>
            </w:r>
            <w:r w:rsidR="003636DE" w:rsidRPr="00B92D26">
              <w:rPr>
                <w:rFonts w:ascii="Times New Roman" w:hAnsi="Times New Roman"/>
                <w:sz w:val="24"/>
                <w:szCs w:val="24"/>
              </w:rPr>
              <w:t xml:space="preserve"> </w:t>
            </w:r>
            <w:r w:rsidR="00EE20C4" w:rsidRPr="00B92D26">
              <w:rPr>
                <w:rFonts w:ascii="Times New Roman" w:hAnsi="Times New Roman"/>
                <w:sz w:val="24"/>
                <w:szCs w:val="24"/>
              </w:rPr>
              <w:t xml:space="preserve">Tarptautinė konferencija </w:t>
            </w:r>
            <w:r w:rsidR="00EE20C4" w:rsidRPr="00B92D26">
              <w:rPr>
                <w:rFonts w:ascii="Times New Roman" w:hAnsi="Times New Roman"/>
                <w:i/>
                <w:iCs/>
                <w:sz w:val="24"/>
                <w:szCs w:val="24"/>
              </w:rPr>
              <w:t>25rd Annual Meeting of the European Association of Archaeologists</w:t>
            </w:r>
            <w:r w:rsidR="00EE20C4" w:rsidRPr="00B92D26">
              <w:rPr>
                <w:rFonts w:ascii="Times New Roman" w:hAnsi="Times New Roman"/>
                <w:sz w:val="24"/>
                <w:szCs w:val="24"/>
              </w:rPr>
              <w:t>,</w:t>
            </w:r>
            <w:r w:rsidR="003636DE" w:rsidRPr="00B92D26">
              <w:rPr>
                <w:rFonts w:ascii="Times New Roman" w:hAnsi="Times New Roman"/>
                <w:sz w:val="24"/>
                <w:szCs w:val="24"/>
              </w:rPr>
              <w:t xml:space="preserve"> </w:t>
            </w:r>
            <w:r w:rsidR="00EE20C4" w:rsidRPr="00B92D26">
              <w:rPr>
                <w:rFonts w:ascii="Times New Roman" w:hAnsi="Times New Roman"/>
                <w:sz w:val="24"/>
                <w:szCs w:val="24"/>
              </w:rPr>
              <w:t>2019 m. rugsėjo 4</w:t>
            </w:r>
            <w:r w:rsidR="00090D1B" w:rsidRPr="00B92D26">
              <w:rPr>
                <w:rFonts w:ascii="Times New Roman" w:hAnsi="Times New Roman"/>
                <w:sz w:val="24"/>
                <w:szCs w:val="24"/>
              </w:rPr>
              <w:t>–</w:t>
            </w:r>
            <w:r w:rsidR="00EE20C4" w:rsidRPr="00B92D26">
              <w:rPr>
                <w:rFonts w:ascii="Times New Roman" w:hAnsi="Times New Roman"/>
                <w:sz w:val="24"/>
                <w:szCs w:val="24"/>
              </w:rPr>
              <w:t xml:space="preserve">7 d., Bernas, Šveicarija. </w:t>
            </w:r>
          </w:p>
          <w:p w14:paraId="7B60D529" w14:textId="060AABC4" w:rsidR="00EE20C4" w:rsidRPr="00B92D26" w:rsidRDefault="0037123F" w:rsidP="00EE20C4">
            <w:pPr>
              <w:spacing w:after="0" w:line="240" w:lineRule="auto"/>
              <w:jc w:val="both"/>
              <w:rPr>
                <w:rFonts w:ascii="Times New Roman" w:hAnsi="Times New Roman"/>
                <w:b/>
                <w:bCs/>
                <w:sz w:val="24"/>
                <w:szCs w:val="24"/>
              </w:rPr>
            </w:pPr>
            <w:r w:rsidRPr="00B92D26">
              <w:rPr>
                <w:rFonts w:ascii="Times New Roman" w:hAnsi="Times New Roman"/>
                <w:b/>
                <w:sz w:val="24"/>
                <w:szCs w:val="24"/>
              </w:rPr>
              <w:t>10</w:t>
            </w:r>
            <w:r w:rsidR="00B078C6" w:rsidRPr="00B92D26">
              <w:rPr>
                <w:rFonts w:ascii="Times New Roman" w:hAnsi="Times New Roman"/>
                <w:b/>
                <w:sz w:val="24"/>
                <w:szCs w:val="24"/>
              </w:rPr>
              <w:t>. Piličiauskas, G.</w:t>
            </w:r>
            <w:r w:rsidR="00EE20C4" w:rsidRPr="00B92D26">
              <w:rPr>
                <w:rFonts w:ascii="Times New Roman" w:hAnsi="Times New Roman"/>
                <w:bCs/>
                <w:sz w:val="24"/>
                <w:szCs w:val="24"/>
              </w:rPr>
              <w:t xml:space="preserve"> Žodinis pranešimas: Corded Ware culture diet in the East Baltic: comparing bone collagen stable isotope and food residue biomolecular data. Tarptautinė konferencija </w:t>
            </w:r>
            <w:r w:rsidR="00EE20C4" w:rsidRPr="00B92D26">
              <w:rPr>
                <w:rFonts w:ascii="Times New Roman" w:hAnsi="Times New Roman"/>
                <w:i/>
                <w:sz w:val="24"/>
                <w:szCs w:val="24"/>
              </w:rPr>
              <w:t>Investigating bones: diet, health, environment in the Baltic region</w:t>
            </w:r>
            <w:r w:rsidR="00EE20C4" w:rsidRPr="00B92D26">
              <w:rPr>
                <w:rFonts w:ascii="Times New Roman" w:hAnsi="Times New Roman"/>
                <w:i/>
                <w:iCs/>
                <w:sz w:val="24"/>
                <w:szCs w:val="24"/>
              </w:rPr>
              <w:t xml:space="preserve"> </w:t>
            </w:r>
            <w:r w:rsidR="00EE20C4" w:rsidRPr="00B92D26">
              <w:rPr>
                <w:rFonts w:ascii="Times New Roman" w:hAnsi="Times New Roman"/>
                <w:iCs/>
                <w:sz w:val="24"/>
                <w:szCs w:val="24"/>
              </w:rPr>
              <w:t>(=</w:t>
            </w:r>
            <w:r w:rsidR="00EE20C4" w:rsidRPr="00B92D26">
              <w:rPr>
                <w:rFonts w:ascii="Times New Roman" w:hAnsi="Times New Roman"/>
                <w:i/>
                <w:iCs/>
                <w:sz w:val="24"/>
                <w:szCs w:val="24"/>
              </w:rPr>
              <w:t>The 10</w:t>
            </w:r>
            <w:r w:rsidR="00EE20C4" w:rsidRPr="00B92D26">
              <w:rPr>
                <w:rFonts w:ascii="Times New Roman" w:hAnsi="Times New Roman"/>
                <w:i/>
                <w:iCs/>
                <w:sz w:val="24"/>
                <w:szCs w:val="24"/>
                <w:vertAlign w:val="superscript"/>
              </w:rPr>
              <w:t>th</w:t>
            </w:r>
            <w:r w:rsidR="00EE20C4" w:rsidRPr="00B92D26">
              <w:rPr>
                <w:rFonts w:ascii="Times New Roman" w:hAnsi="Times New Roman"/>
                <w:i/>
                <w:iCs/>
                <w:sz w:val="24"/>
                <w:szCs w:val="24"/>
              </w:rPr>
              <w:t xml:space="preserve"> International Scientific Readings of</w:t>
            </w:r>
            <w:r w:rsidR="00EE20C4" w:rsidRPr="00B92D26">
              <w:rPr>
                <w:rFonts w:ascii="Times New Roman" w:hAnsi="Times New Roman"/>
                <w:b/>
                <w:bCs/>
                <w:i/>
                <w:iCs/>
                <w:sz w:val="24"/>
                <w:szCs w:val="24"/>
              </w:rPr>
              <w:t xml:space="preserve"> </w:t>
            </w:r>
            <w:r w:rsidR="00EE20C4" w:rsidRPr="00B92D26">
              <w:rPr>
                <w:rFonts w:ascii="Times New Roman" w:hAnsi="Times New Roman"/>
                <w:i/>
                <w:iCs/>
                <w:sz w:val="24"/>
                <w:szCs w:val="24"/>
              </w:rPr>
              <w:t>Prof. Jonas Puzinas</w:t>
            </w:r>
            <w:r w:rsidR="00EE20C4" w:rsidRPr="00B92D26">
              <w:rPr>
                <w:rFonts w:ascii="Times New Roman" w:hAnsi="Times New Roman"/>
                <w:iCs/>
                <w:sz w:val="24"/>
                <w:szCs w:val="24"/>
              </w:rPr>
              <w:t>)</w:t>
            </w:r>
            <w:r w:rsidR="00EE20C4" w:rsidRPr="00B92D26">
              <w:rPr>
                <w:rFonts w:ascii="Times New Roman" w:hAnsi="Times New Roman"/>
                <w:sz w:val="24"/>
                <w:szCs w:val="24"/>
              </w:rPr>
              <w:t>, 2019 m. spalio 4 d., Vilnius, Lietuva.</w:t>
            </w:r>
          </w:p>
          <w:p w14:paraId="4CDE71B7" w14:textId="6F0018BB" w:rsidR="00EE20C4" w:rsidRPr="00B92D26" w:rsidRDefault="0037123F" w:rsidP="00EE20C4">
            <w:pPr>
              <w:pStyle w:val="Default"/>
              <w:jc w:val="both"/>
              <w:rPr>
                <w:rFonts w:ascii="Times New Roman" w:hAnsi="Times New Roman" w:cs="Times New Roman"/>
              </w:rPr>
            </w:pPr>
            <w:r w:rsidRPr="00B92D26">
              <w:rPr>
                <w:rFonts w:ascii="Times New Roman" w:hAnsi="Times New Roman" w:cs="Times New Roman"/>
                <w:b/>
              </w:rPr>
              <w:t>11</w:t>
            </w:r>
            <w:r w:rsidR="00EE20C4" w:rsidRPr="00B92D26">
              <w:rPr>
                <w:rFonts w:ascii="Times New Roman" w:hAnsi="Times New Roman" w:cs="Times New Roman"/>
                <w:b/>
              </w:rPr>
              <w:t>.</w:t>
            </w:r>
            <w:r w:rsidR="00EE20C4" w:rsidRPr="00B92D26">
              <w:rPr>
                <w:rFonts w:ascii="Times New Roman" w:hAnsi="Times New Roman" w:cs="Times New Roman"/>
                <w:bCs/>
              </w:rPr>
              <w:t xml:space="preserve"> Osipowicz, G., Piličiauskienė, G., </w:t>
            </w:r>
            <w:r w:rsidR="00EE20C4" w:rsidRPr="00B92D26">
              <w:rPr>
                <w:rFonts w:ascii="Times New Roman" w:hAnsi="Times New Roman" w:cs="Times New Roman"/>
                <w:b/>
              </w:rPr>
              <w:t>Piličiauskas, G.</w:t>
            </w:r>
            <w:r w:rsidR="00EE20C4" w:rsidRPr="00B92D26">
              <w:rPr>
                <w:rFonts w:ascii="Times New Roman" w:hAnsi="Times New Roman" w:cs="Times New Roman"/>
              </w:rPr>
              <w:t>,</w:t>
            </w:r>
            <w:r w:rsidR="00B078C6" w:rsidRPr="00B92D26">
              <w:rPr>
                <w:rFonts w:ascii="Times New Roman" w:hAnsi="Times New Roman" w:cs="Times New Roman"/>
                <w:bCs/>
              </w:rPr>
              <w:t xml:space="preserve"> Orłowska, J.</w:t>
            </w:r>
            <w:r w:rsidR="00EE20C4" w:rsidRPr="00B92D26">
              <w:rPr>
                <w:rFonts w:ascii="Times New Roman" w:hAnsi="Times New Roman" w:cs="Times New Roman"/>
                <w:bCs/>
              </w:rPr>
              <w:t xml:space="preserve"> Žodinis pranešimas: </w:t>
            </w:r>
            <w:r w:rsidR="00EE20C4" w:rsidRPr="00B92D26">
              <w:rPr>
                <w:rFonts w:ascii="Times New Roman" w:hAnsi="Times New Roman" w:cs="Times New Roman"/>
                <w:bCs/>
                <w:iCs/>
              </w:rPr>
              <w:t>Seal bones–the role in the economy and symbolic life of the Subneolithic and Neolithic communities</w:t>
            </w:r>
            <w:r w:rsidR="00EE20C4" w:rsidRPr="00B92D26">
              <w:rPr>
                <w:rFonts w:ascii="Times New Roman" w:hAnsi="Times New Roman" w:cs="Times New Roman"/>
                <w:bCs/>
              </w:rPr>
              <w:t xml:space="preserve"> </w:t>
            </w:r>
            <w:r w:rsidR="00EE20C4" w:rsidRPr="00B92D26">
              <w:rPr>
                <w:rFonts w:ascii="Times New Roman" w:hAnsi="Times New Roman" w:cs="Times New Roman"/>
                <w:bCs/>
                <w:iCs/>
              </w:rPr>
              <w:t xml:space="preserve">inhabiting sites of Šventoji (Lithuania). </w:t>
            </w:r>
            <w:r w:rsidR="00EE20C4" w:rsidRPr="00B92D26">
              <w:rPr>
                <w:rFonts w:ascii="Times New Roman" w:hAnsi="Times New Roman" w:cs="Times New Roman"/>
                <w:bCs/>
              </w:rPr>
              <w:t xml:space="preserve">Tarptautinė konferencija </w:t>
            </w:r>
            <w:r w:rsidR="00EE20C4" w:rsidRPr="00B92D26">
              <w:rPr>
                <w:rFonts w:ascii="Times New Roman" w:hAnsi="Times New Roman" w:cs="Times New Roman"/>
                <w:i/>
              </w:rPr>
              <w:t>Investigating bones: diet, health, environment in the Baltic region</w:t>
            </w:r>
            <w:r w:rsidR="00EE20C4" w:rsidRPr="00B92D26">
              <w:rPr>
                <w:rFonts w:ascii="Times New Roman" w:hAnsi="Times New Roman" w:cs="Times New Roman"/>
                <w:i/>
                <w:iCs/>
              </w:rPr>
              <w:t xml:space="preserve"> </w:t>
            </w:r>
            <w:r w:rsidR="00EE20C4" w:rsidRPr="00B92D26">
              <w:rPr>
                <w:rFonts w:ascii="Times New Roman" w:hAnsi="Times New Roman" w:cs="Times New Roman"/>
                <w:iCs/>
              </w:rPr>
              <w:t>(=</w:t>
            </w:r>
            <w:r w:rsidR="00EE20C4" w:rsidRPr="00B92D26">
              <w:rPr>
                <w:rFonts w:ascii="Times New Roman" w:hAnsi="Times New Roman" w:cs="Times New Roman"/>
                <w:i/>
                <w:iCs/>
              </w:rPr>
              <w:t>The 10</w:t>
            </w:r>
            <w:r w:rsidR="00EE20C4" w:rsidRPr="00B92D26">
              <w:rPr>
                <w:rFonts w:ascii="Times New Roman" w:hAnsi="Times New Roman" w:cs="Times New Roman"/>
                <w:i/>
                <w:iCs/>
                <w:vertAlign w:val="superscript"/>
              </w:rPr>
              <w:t>th</w:t>
            </w:r>
            <w:r w:rsidR="00EE20C4" w:rsidRPr="00B92D26">
              <w:rPr>
                <w:rFonts w:ascii="Times New Roman" w:hAnsi="Times New Roman" w:cs="Times New Roman"/>
                <w:i/>
                <w:iCs/>
              </w:rPr>
              <w:t xml:space="preserve"> International Scientific Readings of</w:t>
            </w:r>
            <w:r w:rsidR="00EE20C4" w:rsidRPr="00B92D26">
              <w:rPr>
                <w:rFonts w:ascii="Times New Roman" w:hAnsi="Times New Roman" w:cs="Times New Roman"/>
                <w:b/>
                <w:bCs/>
                <w:i/>
                <w:iCs/>
              </w:rPr>
              <w:t xml:space="preserve"> </w:t>
            </w:r>
            <w:r w:rsidR="00EE20C4" w:rsidRPr="00B92D26">
              <w:rPr>
                <w:rFonts w:ascii="Times New Roman" w:hAnsi="Times New Roman" w:cs="Times New Roman"/>
                <w:i/>
                <w:iCs/>
              </w:rPr>
              <w:t>Prof. Jonas Puzinas</w:t>
            </w:r>
            <w:r w:rsidR="00EE20C4" w:rsidRPr="00B92D26">
              <w:rPr>
                <w:rFonts w:ascii="Times New Roman" w:hAnsi="Times New Roman" w:cs="Times New Roman"/>
                <w:iCs/>
              </w:rPr>
              <w:t>)</w:t>
            </w:r>
            <w:r w:rsidR="00EE20C4" w:rsidRPr="00B92D26">
              <w:rPr>
                <w:rFonts w:ascii="Times New Roman" w:hAnsi="Times New Roman" w:cs="Times New Roman"/>
              </w:rPr>
              <w:t>, 2019 m. spalio 4 d., Vilnius, Lietuva.</w:t>
            </w:r>
          </w:p>
          <w:p w14:paraId="0CBD6202" w14:textId="6AA17CEA" w:rsidR="00EE20C4" w:rsidRPr="00B92D26" w:rsidRDefault="0037123F" w:rsidP="00EE20C4">
            <w:pPr>
              <w:pStyle w:val="Default"/>
              <w:jc w:val="both"/>
              <w:rPr>
                <w:rFonts w:ascii="Times New Roman" w:hAnsi="Times New Roman" w:cs="Times New Roman"/>
                <w:bCs/>
              </w:rPr>
            </w:pPr>
            <w:r w:rsidRPr="00B92D26">
              <w:rPr>
                <w:rFonts w:ascii="Times New Roman" w:hAnsi="Times New Roman" w:cs="Times New Roman"/>
                <w:b/>
              </w:rPr>
              <w:t>12</w:t>
            </w:r>
            <w:r w:rsidR="00EE20C4" w:rsidRPr="00B92D26">
              <w:rPr>
                <w:rFonts w:ascii="Times New Roman" w:hAnsi="Times New Roman" w:cs="Times New Roman"/>
                <w:b/>
              </w:rPr>
              <w:t>.</w:t>
            </w:r>
            <w:r w:rsidR="00EE20C4" w:rsidRPr="00B92D26">
              <w:rPr>
                <w:rFonts w:ascii="Times New Roman" w:hAnsi="Times New Roman" w:cs="Times New Roman"/>
                <w:bCs/>
              </w:rPr>
              <w:t xml:space="preserve"> </w:t>
            </w:r>
            <w:r w:rsidR="00EE20C4" w:rsidRPr="00B92D26">
              <w:rPr>
                <w:rFonts w:ascii="Times New Roman" w:hAnsi="Times New Roman" w:cs="Times New Roman"/>
              </w:rPr>
              <w:t xml:space="preserve">Piličiauskienė, G., </w:t>
            </w:r>
            <w:r w:rsidR="00EE20C4" w:rsidRPr="00B92D26">
              <w:rPr>
                <w:rFonts w:ascii="Times New Roman" w:hAnsi="Times New Roman" w:cs="Times New Roman"/>
                <w:b/>
                <w:bCs/>
              </w:rPr>
              <w:t>Piličiauskas, G.</w:t>
            </w:r>
            <w:r w:rsidR="00EE20C4" w:rsidRPr="00B92D26">
              <w:rPr>
                <w:rFonts w:ascii="Times New Roman" w:hAnsi="Times New Roman" w:cs="Times New Roman"/>
                <w:bCs/>
              </w:rPr>
              <w:t>,</w:t>
            </w:r>
            <w:r w:rsidR="00B078C6" w:rsidRPr="00B92D26">
              <w:rPr>
                <w:rFonts w:ascii="Times New Roman" w:hAnsi="Times New Roman" w:cs="Times New Roman"/>
              </w:rPr>
              <w:t xml:space="preserve"> Schmölcke, U., Osipowicz, G.</w:t>
            </w:r>
            <w:r w:rsidR="00EE20C4" w:rsidRPr="00B92D26">
              <w:rPr>
                <w:rFonts w:ascii="Times New Roman" w:hAnsi="Times New Roman" w:cs="Times New Roman"/>
              </w:rPr>
              <w:t xml:space="preserve"> Žodinis pranešimas: Seal exploitation in Šventoji subneolithic sites (SE Baltic) during 3900</w:t>
            </w:r>
            <w:r w:rsidR="00090D1B" w:rsidRPr="00B92D26">
              <w:rPr>
                <w:rFonts w:ascii="Times New Roman" w:hAnsi="Times New Roman" w:cs="Times New Roman"/>
              </w:rPr>
              <w:t>–</w:t>
            </w:r>
            <w:r w:rsidR="00EE20C4" w:rsidRPr="00B92D26">
              <w:rPr>
                <w:rFonts w:ascii="Times New Roman" w:hAnsi="Times New Roman" w:cs="Times New Roman"/>
              </w:rPr>
              <w:t xml:space="preserve">3000 cal BC. Tarptautinė konferencija </w:t>
            </w:r>
            <w:r w:rsidR="00EE20C4" w:rsidRPr="00B92D26">
              <w:rPr>
                <w:rFonts w:ascii="Times New Roman" w:hAnsi="Times New Roman" w:cs="Times New Roman"/>
                <w:i/>
                <w:iCs/>
              </w:rPr>
              <w:t>Socio-Environmental Dynamics over the Last 15,000 Years: The Creation of Landscapes VI</w:t>
            </w:r>
            <w:r w:rsidR="00EE20C4" w:rsidRPr="00B92D26">
              <w:rPr>
                <w:rFonts w:ascii="Times New Roman" w:hAnsi="Times New Roman" w:cs="Times New Roman"/>
              </w:rPr>
              <w:t>, 2019 m. kovo 11</w:t>
            </w:r>
            <w:r w:rsidR="00090D1B" w:rsidRPr="00B92D26">
              <w:rPr>
                <w:rFonts w:ascii="Times New Roman" w:hAnsi="Times New Roman" w:cs="Times New Roman"/>
              </w:rPr>
              <w:t>–</w:t>
            </w:r>
            <w:r w:rsidR="00EE20C4" w:rsidRPr="00B92D26">
              <w:rPr>
                <w:rFonts w:ascii="Times New Roman" w:hAnsi="Times New Roman" w:cs="Times New Roman"/>
              </w:rPr>
              <w:t xml:space="preserve">16 d., Kylis, Vokietija. </w:t>
            </w:r>
          </w:p>
          <w:p w14:paraId="5865A91D" w14:textId="5E450703" w:rsidR="00EE20C4" w:rsidRPr="00B92D26" w:rsidRDefault="0037123F" w:rsidP="00EE20C4">
            <w:pPr>
              <w:pStyle w:val="Default"/>
              <w:jc w:val="both"/>
              <w:rPr>
                <w:rFonts w:ascii="Times New Roman" w:hAnsi="Times New Roman" w:cs="Times New Roman"/>
                <w:bCs/>
              </w:rPr>
            </w:pPr>
            <w:r w:rsidRPr="00B92D26">
              <w:rPr>
                <w:rFonts w:ascii="Times New Roman" w:hAnsi="Times New Roman" w:cs="Times New Roman"/>
                <w:b/>
              </w:rPr>
              <w:t>13</w:t>
            </w:r>
            <w:r w:rsidR="00EE20C4" w:rsidRPr="00B92D26">
              <w:rPr>
                <w:rFonts w:ascii="Times New Roman" w:hAnsi="Times New Roman" w:cs="Times New Roman"/>
                <w:b/>
              </w:rPr>
              <w:t>.</w:t>
            </w:r>
            <w:r w:rsidR="00EE20C4" w:rsidRPr="00B92D26">
              <w:rPr>
                <w:rFonts w:ascii="Times New Roman" w:hAnsi="Times New Roman" w:cs="Times New Roman"/>
                <w:bCs/>
              </w:rPr>
              <w:t xml:space="preserve"> </w:t>
            </w:r>
            <w:r w:rsidR="00EE20C4" w:rsidRPr="00B92D26">
              <w:rPr>
                <w:rFonts w:ascii="Times New Roman" w:hAnsi="Times New Roman" w:cs="Times New Roman"/>
              </w:rPr>
              <w:t xml:space="preserve">Piličiauskienė, G., </w:t>
            </w:r>
            <w:r w:rsidR="00B078C6" w:rsidRPr="00B92D26">
              <w:rPr>
                <w:rFonts w:ascii="Times New Roman" w:hAnsi="Times New Roman" w:cs="Times New Roman"/>
                <w:b/>
                <w:bCs/>
              </w:rPr>
              <w:t>Piličiauskas, G.</w:t>
            </w:r>
            <w:r w:rsidR="00EE20C4" w:rsidRPr="00B92D26">
              <w:rPr>
                <w:rFonts w:ascii="Times New Roman" w:hAnsi="Times New Roman" w:cs="Times New Roman"/>
              </w:rPr>
              <w:t xml:space="preserve"> Žodinis pranešimas: Fishing in Coastal Lithuania during Subneolithic and Neolithic. </w:t>
            </w:r>
            <w:r w:rsidR="00090D1B" w:rsidRPr="00B92D26">
              <w:rPr>
                <w:rFonts w:ascii="Times New Roman" w:hAnsi="Times New Roman" w:cs="Times New Roman"/>
              </w:rPr>
              <w:t xml:space="preserve">Tarptautinis seminaras </w:t>
            </w:r>
            <w:r w:rsidR="00EE20C4" w:rsidRPr="00B92D26">
              <w:rPr>
                <w:rFonts w:ascii="Times New Roman" w:hAnsi="Times New Roman" w:cs="Times New Roman"/>
                <w:i/>
                <w:iCs/>
              </w:rPr>
              <w:t>Closing Workshop. Riņņukalns. A Neolithic freshwater shell midden site in northern Latvia and its significance for cultural development of the Eastern Baltic Stone Age</w:t>
            </w:r>
            <w:r w:rsidR="00090D1B" w:rsidRPr="00B92D26">
              <w:rPr>
                <w:rFonts w:ascii="Times New Roman" w:hAnsi="Times New Roman" w:cs="Times New Roman"/>
              </w:rPr>
              <w:t>,</w:t>
            </w:r>
            <w:r w:rsidR="00EE20C4" w:rsidRPr="00B92D26">
              <w:rPr>
                <w:rFonts w:ascii="Times New Roman" w:hAnsi="Times New Roman" w:cs="Times New Roman"/>
              </w:rPr>
              <w:t xml:space="preserve"> 2019 m. spalio 16</w:t>
            </w:r>
            <w:r w:rsidR="00090D1B" w:rsidRPr="00B92D26">
              <w:rPr>
                <w:rFonts w:ascii="Times New Roman" w:hAnsi="Times New Roman" w:cs="Times New Roman"/>
              </w:rPr>
              <w:t>–</w:t>
            </w:r>
            <w:r w:rsidR="00EE20C4" w:rsidRPr="00B92D26">
              <w:rPr>
                <w:rFonts w:ascii="Times New Roman" w:hAnsi="Times New Roman" w:cs="Times New Roman"/>
              </w:rPr>
              <w:t xml:space="preserve">18 d., </w:t>
            </w:r>
            <w:r w:rsidR="00090D1B" w:rsidRPr="00B92D26">
              <w:rPr>
                <w:rFonts w:ascii="Times New Roman" w:hAnsi="Times New Roman" w:cs="Times New Roman"/>
                <w:lang w:val="en-GB"/>
              </w:rPr>
              <w:t>Šlėzvigas</w:t>
            </w:r>
            <w:r w:rsidR="00EE20C4" w:rsidRPr="00B92D26">
              <w:rPr>
                <w:rFonts w:ascii="Times New Roman" w:hAnsi="Times New Roman" w:cs="Times New Roman"/>
                <w:lang w:val="en-GB"/>
              </w:rPr>
              <w:t>, Vokietija.</w:t>
            </w:r>
            <w:r w:rsidR="00EE20C4" w:rsidRPr="00B92D26">
              <w:rPr>
                <w:rFonts w:ascii="Times New Roman" w:hAnsi="Times New Roman" w:cs="Times New Roman"/>
                <w:iCs/>
              </w:rPr>
              <w:t xml:space="preserve"> </w:t>
            </w:r>
          </w:p>
          <w:p w14:paraId="4F1594D3" w14:textId="32CAF057" w:rsidR="00EE20C4" w:rsidRPr="00B92D26" w:rsidRDefault="0037123F" w:rsidP="00EE20C4">
            <w:pPr>
              <w:spacing w:after="0" w:line="240" w:lineRule="auto"/>
              <w:jc w:val="both"/>
              <w:rPr>
                <w:rStyle w:val="Strong"/>
                <w:rFonts w:ascii="Times New Roman" w:hAnsi="Times New Roman"/>
                <w:bCs w:val="0"/>
                <w:sz w:val="24"/>
                <w:szCs w:val="24"/>
              </w:rPr>
            </w:pPr>
            <w:r w:rsidRPr="00B92D26">
              <w:rPr>
                <w:rFonts w:ascii="Times New Roman" w:hAnsi="Times New Roman"/>
                <w:b/>
                <w:sz w:val="24"/>
                <w:szCs w:val="24"/>
              </w:rPr>
              <w:t>14</w:t>
            </w:r>
            <w:r w:rsidR="00EE20C4" w:rsidRPr="00B92D26">
              <w:rPr>
                <w:rFonts w:ascii="Times New Roman" w:hAnsi="Times New Roman"/>
                <w:b/>
                <w:sz w:val="24"/>
                <w:szCs w:val="24"/>
              </w:rPr>
              <w:t>.</w:t>
            </w:r>
            <w:r w:rsidR="00EE20C4" w:rsidRPr="00B92D26">
              <w:rPr>
                <w:rFonts w:ascii="Times New Roman" w:hAnsi="Times New Roman"/>
                <w:bCs/>
                <w:sz w:val="24"/>
                <w:szCs w:val="24"/>
              </w:rPr>
              <w:t xml:space="preserve"> </w:t>
            </w:r>
            <w:r w:rsidR="00B078C6" w:rsidRPr="00B92D26">
              <w:rPr>
                <w:rFonts w:ascii="Times New Roman" w:hAnsi="Times New Roman"/>
                <w:b/>
                <w:sz w:val="24"/>
                <w:szCs w:val="24"/>
              </w:rPr>
              <w:t>Simniškytė-Strimaitienė, A.</w:t>
            </w:r>
            <w:r w:rsidR="00EE20C4" w:rsidRPr="00B92D26">
              <w:rPr>
                <w:rFonts w:ascii="Times New Roman" w:hAnsi="Times New Roman"/>
                <w:bCs/>
                <w:sz w:val="24"/>
                <w:szCs w:val="24"/>
              </w:rPr>
              <w:t xml:space="preserve"> Žodinis pranešimas:</w:t>
            </w:r>
            <w:r w:rsidR="00EE20C4" w:rsidRPr="00B92D26">
              <w:rPr>
                <w:rFonts w:ascii="Times New Roman" w:hAnsi="Times New Roman"/>
                <w:bCs/>
                <w:i/>
                <w:iCs/>
                <w:sz w:val="24"/>
                <w:szCs w:val="24"/>
              </w:rPr>
              <w:t xml:space="preserve"> </w:t>
            </w:r>
            <w:r w:rsidR="00EE20C4" w:rsidRPr="00B92D26">
              <w:rPr>
                <w:rFonts w:ascii="Times New Roman" w:hAnsi="Times New Roman"/>
                <w:bCs/>
                <w:color w:val="000000"/>
                <w:sz w:val="24"/>
                <w:szCs w:val="24"/>
              </w:rPr>
              <w:t xml:space="preserve">Rokiškio krašto priešistorinė archeologija: seni teiginiai, nauji faktai. Tarptautinė konferencija </w:t>
            </w:r>
            <w:r w:rsidR="00EE20C4" w:rsidRPr="00B92D26">
              <w:rPr>
                <w:rFonts w:ascii="Times New Roman" w:hAnsi="Times New Roman"/>
                <w:bCs/>
                <w:i/>
                <w:iCs/>
                <w:color w:val="000000"/>
                <w:sz w:val="24"/>
                <w:szCs w:val="24"/>
              </w:rPr>
              <w:t xml:space="preserve">Rokiškio krašto kultūros ištakos, </w:t>
            </w:r>
            <w:r w:rsidR="00EE20C4" w:rsidRPr="00B92D26">
              <w:rPr>
                <w:rFonts w:ascii="Times New Roman" w:eastAsia="+mj-ea" w:hAnsi="Times New Roman"/>
                <w:bCs/>
                <w:color w:val="000000"/>
                <w:kern w:val="24"/>
                <w:sz w:val="24"/>
                <w:szCs w:val="24"/>
              </w:rPr>
              <w:t>2019</w:t>
            </w:r>
            <w:r w:rsidR="00D47461" w:rsidRPr="00B92D26">
              <w:rPr>
                <w:rFonts w:ascii="Times New Roman" w:eastAsia="+mj-ea" w:hAnsi="Times New Roman"/>
                <w:bCs/>
                <w:color w:val="000000"/>
                <w:kern w:val="24"/>
                <w:sz w:val="24"/>
                <w:szCs w:val="24"/>
              </w:rPr>
              <w:t xml:space="preserve"> m. rugpjūčio </w:t>
            </w:r>
            <w:r w:rsidR="00EE20C4" w:rsidRPr="00B92D26">
              <w:rPr>
                <w:rFonts w:ascii="Times New Roman" w:eastAsia="+mj-ea" w:hAnsi="Times New Roman"/>
                <w:bCs/>
                <w:color w:val="000000"/>
                <w:kern w:val="24"/>
                <w:sz w:val="24"/>
                <w:szCs w:val="24"/>
              </w:rPr>
              <w:t>18</w:t>
            </w:r>
            <w:r w:rsidR="00D47461" w:rsidRPr="00B92D26">
              <w:rPr>
                <w:rFonts w:ascii="Times New Roman" w:eastAsia="+mj-ea" w:hAnsi="Times New Roman"/>
                <w:bCs/>
                <w:color w:val="000000"/>
                <w:kern w:val="24"/>
                <w:sz w:val="24"/>
                <w:szCs w:val="24"/>
              </w:rPr>
              <w:t xml:space="preserve"> d.,</w:t>
            </w:r>
            <w:r w:rsidR="00EE20C4" w:rsidRPr="00B92D26">
              <w:rPr>
                <w:rFonts w:ascii="Times New Roman" w:hAnsi="Times New Roman"/>
                <w:bCs/>
                <w:i/>
                <w:iCs/>
                <w:sz w:val="24"/>
                <w:szCs w:val="24"/>
              </w:rPr>
              <w:t xml:space="preserve"> </w:t>
            </w:r>
            <w:r w:rsidR="00EE20C4" w:rsidRPr="00B92D26">
              <w:rPr>
                <w:rFonts w:ascii="Times New Roman" w:hAnsi="Times New Roman"/>
                <w:bCs/>
                <w:color w:val="000000"/>
                <w:sz w:val="24"/>
                <w:szCs w:val="24"/>
              </w:rPr>
              <w:t>Rokiškis, Lietuva.</w:t>
            </w:r>
          </w:p>
          <w:p w14:paraId="09FB53F3" w14:textId="67B8F276" w:rsidR="00EE20C4" w:rsidRPr="00B92D26" w:rsidRDefault="0037123F" w:rsidP="00EE20C4">
            <w:pPr>
              <w:spacing w:after="0" w:line="240" w:lineRule="auto"/>
              <w:jc w:val="both"/>
              <w:rPr>
                <w:rFonts w:ascii="Times New Roman" w:hAnsi="Times New Roman"/>
                <w:sz w:val="24"/>
                <w:szCs w:val="24"/>
              </w:rPr>
            </w:pPr>
            <w:r w:rsidRPr="00B92D26">
              <w:rPr>
                <w:rStyle w:val="Strong"/>
                <w:rFonts w:ascii="Times New Roman" w:hAnsi="Times New Roman"/>
                <w:bCs w:val="0"/>
                <w:sz w:val="24"/>
                <w:szCs w:val="24"/>
              </w:rPr>
              <w:t>15</w:t>
            </w:r>
            <w:r w:rsidR="00EE20C4" w:rsidRPr="00B92D26">
              <w:rPr>
                <w:rStyle w:val="Strong"/>
                <w:rFonts w:ascii="Times New Roman" w:hAnsi="Times New Roman"/>
                <w:bCs w:val="0"/>
                <w:sz w:val="24"/>
                <w:szCs w:val="24"/>
              </w:rPr>
              <w:t xml:space="preserve">. </w:t>
            </w:r>
            <w:r w:rsidR="00EE20C4" w:rsidRPr="00B92D26">
              <w:rPr>
                <w:rFonts w:ascii="Times New Roman" w:hAnsi="Times New Roman"/>
                <w:b/>
                <w:bCs/>
                <w:iCs/>
                <w:sz w:val="24"/>
                <w:szCs w:val="24"/>
              </w:rPr>
              <w:t>Simniškytė-Strimaitienė,</w:t>
            </w:r>
            <w:r w:rsidR="003636DE" w:rsidRPr="00B92D26">
              <w:rPr>
                <w:rFonts w:ascii="Times New Roman" w:hAnsi="Times New Roman"/>
                <w:b/>
                <w:bCs/>
                <w:iCs/>
                <w:sz w:val="24"/>
                <w:szCs w:val="24"/>
              </w:rPr>
              <w:t xml:space="preserve"> </w:t>
            </w:r>
            <w:r w:rsidR="00EE20C4" w:rsidRPr="00B92D26">
              <w:rPr>
                <w:rFonts w:ascii="Times New Roman" w:hAnsi="Times New Roman"/>
                <w:b/>
                <w:bCs/>
                <w:iCs/>
                <w:sz w:val="24"/>
                <w:szCs w:val="24"/>
              </w:rPr>
              <w:t>A.</w:t>
            </w:r>
            <w:r w:rsidR="00EE20C4" w:rsidRPr="00B92D26">
              <w:rPr>
                <w:rFonts w:ascii="Times New Roman" w:hAnsi="Times New Roman"/>
                <w:bCs/>
                <w:iCs/>
                <w:sz w:val="24"/>
                <w:szCs w:val="24"/>
              </w:rPr>
              <w:t>,</w:t>
            </w:r>
            <w:r w:rsidR="00EE20C4" w:rsidRPr="00B92D26">
              <w:rPr>
                <w:rFonts w:ascii="Times New Roman" w:hAnsi="Times New Roman"/>
                <w:b/>
                <w:bCs/>
                <w:iCs/>
                <w:sz w:val="24"/>
                <w:szCs w:val="24"/>
              </w:rPr>
              <w:t xml:space="preserve"> Vengalis, R.</w:t>
            </w:r>
            <w:r w:rsidR="00EE20C4" w:rsidRPr="00B92D26">
              <w:rPr>
                <w:rFonts w:ascii="Times New Roman" w:hAnsi="Times New Roman"/>
                <w:iCs/>
                <w:sz w:val="24"/>
                <w:szCs w:val="24"/>
              </w:rPr>
              <w:t xml:space="preserve"> Žodinis pranešimas: </w:t>
            </w:r>
            <w:r w:rsidR="00EE20C4" w:rsidRPr="00B92D26">
              <w:rPr>
                <w:rFonts w:ascii="Times New Roman" w:hAnsi="Times New Roman"/>
                <w:color w:val="000000"/>
                <w:sz w:val="24"/>
                <w:szCs w:val="24"/>
              </w:rPr>
              <w:t xml:space="preserve">The application of geophysics for archaeological purposes in Lithuania. </w:t>
            </w:r>
            <w:r w:rsidR="005E64A5" w:rsidRPr="00B92D26">
              <w:rPr>
                <w:rFonts w:ascii="Times New Roman" w:hAnsi="Times New Roman"/>
                <w:color w:val="000000"/>
                <w:sz w:val="24"/>
                <w:szCs w:val="24"/>
              </w:rPr>
              <w:t>Tarptautinė k</w:t>
            </w:r>
            <w:r w:rsidR="00EE20C4" w:rsidRPr="00B92D26">
              <w:rPr>
                <w:rFonts w:ascii="Times New Roman" w:hAnsi="Times New Roman"/>
                <w:color w:val="000000"/>
                <w:sz w:val="24"/>
                <w:szCs w:val="24"/>
              </w:rPr>
              <w:t>onferencij</w:t>
            </w:r>
            <w:r w:rsidR="005E64A5" w:rsidRPr="00B92D26">
              <w:rPr>
                <w:rFonts w:ascii="Times New Roman" w:hAnsi="Times New Roman"/>
                <w:color w:val="000000"/>
                <w:sz w:val="24"/>
                <w:szCs w:val="24"/>
              </w:rPr>
              <w:t>a</w:t>
            </w:r>
            <w:r w:rsidR="00EE20C4" w:rsidRPr="00B92D26">
              <w:rPr>
                <w:rFonts w:ascii="Times New Roman" w:hAnsi="Times New Roman"/>
                <w:color w:val="000000"/>
                <w:sz w:val="24"/>
                <w:szCs w:val="24"/>
              </w:rPr>
              <w:t xml:space="preserve"> </w:t>
            </w:r>
            <w:r w:rsidR="00EE20C4" w:rsidRPr="00B92D26">
              <w:rPr>
                <w:rFonts w:ascii="Times New Roman" w:hAnsi="Times New Roman"/>
                <w:i/>
                <w:iCs/>
                <w:sz w:val="24"/>
                <w:szCs w:val="24"/>
              </w:rPr>
              <w:t>COST veiklos</w:t>
            </w:r>
            <w:r w:rsidR="00EE20C4" w:rsidRPr="00B92D26">
              <w:rPr>
                <w:rFonts w:ascii="Times New Roman" w:hAnsi="Times New Roman"/>
                <w:sz w:val="24"/>
                <w:szCs w:val="24"/>
              </w:rPr>
              <w:t xml:space="preserve"> (CA17131) pagrindu, </w:t>
            </w:r>
            <w:r w:rsidR="00EE20C4" w:rsidRPr="00B92D26">
              <w:rPr>
                <w:rFonts w:ascii="Times New Roman" w:eastAsia="+mj-ea" w:hAnsi="Times New Roman"/>
                <w:color w:val="000000"/>
                <w:kern w:val="24"/>
                <w:sz w:val="24"/>
                <w:szCs w:val="24"/>
              </w:rPr>
              <w:t>2019 m. birželio 4</w:t>
            </w:r>
            <w:r w:rsidR="005E64A5" w:rsidRPr="00B92D26">
              <w:rPr>
                <w:rFonts w:ascii="Times New Roman" w:eastAsia="+mj-ea" w:hAnsi="Times New Roman"/>
                <w:color w:val="000000"/>
                <w:kern w:val="24"/>
                <w:sz w:val="24"/>
                <w:szCs w:val="24"/>
              </w:rPr>
              <w:t>–</w:t>
            </w:r>
            <w:r w:rsidR="00EE20C4" w:rsidRPr="00B92D26">
              <w:rPr>
                <w:rFonts w:ascii="Times New Roman" w:eastAsia="+mj-ea" w:hAnsi="Times New Roman"/>
                <w:color w:val="000000"/>
                <w:kern w:val="24"/>
                <w:sz w:val="24"/>
                <w:szCs w:val="24"/>
              </w:rPr>
              <w:t>6 d.</w:t>
            </w:r>
            <w:r w:rsidR="00EE20C4" w:rsidRPr="00B92D26">
              <w:rPr>
                <w:rFonts w:ascii="Times New Roman" w:hAnsi="Times New Roman"/>
                <w:sz w:val="24"/>
                <w:szCs w:val="24"/>
              </w:rPr>
              <w:t xml:space="preserve"> </w:t>
            </w:r>
            <w:r w:rsidR="00EE20C4" w:rsidRPr="00B92D26">
              <w:rPr>
                <w:rFonts w:ascii="Times New Roman" w:eastAsia="+mj-ea" w:hAnsi="Times New Roman"/>
                <w:color w:val="000000"/>
                <w:kern w:val="24"/>
                <w:sz w:val="24"/>
                <w:szCs w:val="24"/>
              </w:rPr>
              <w:t>Ret</w:t>
            </w:r>
            <w:r w:rsidR="005E64A5" w:rsidRPr="00B92D26">
              <w:rPr>
                <w:rFonts w:ascii="Times New Roman" w:eastAsia="+mj-ea" w:hAnsi="Times New Roman"/>
                <w:color w:val="000000"/>
                <w:kern w:val="24"/>
                <w:sz w:val="24"/>
                <w:szCs w:val="24"/>
              </w:rPr>
              <w:t>imnas</w:t>
            </w:r>
            <w:r w:rsidR="00EE20C4" w:rsidRPr="00B92D26">
              <w:rPr>
                <w:rFonts w:ascii="Times New Roman" w:eastAsia="+mj-ea" w:hAnsi="Times New Roman"/>
                <w:color w:val="000000"/>
                <w:kern w:val="24"/>
                <w:sz w:val="24"/>
                <w:szCs w:val="24"/>
              </w:rPr>
              <w:t xml:space="preserve">, Graikija. </w:t>
            </w:r>
          </w:p>
          <w:p w14:paraId="09D036F8" w14:textId="40A6DC7E"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16</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EE20C4" w:rsidRPr="00B92D26">
              <w:rPr>
                <w:rFonts w:ascii="Times New Roman" w:hAnsi="Times New Roman"/>
                <w:b/>
                <w:bCs/>
                <w:iCs/>
                <w:sz w:val="24"/>
                <w:szCs w:val="24"/>
              </w:rPr>
              <w:t xml:space="preserve">Simniškytė-Strimaitienė, </w:t>
            </w:r>
            <w:r w:rsidR="00B078C6" w:rsidRPr="00B92D26">
              <w:rPr>
                <w:rFonts w:ascii="Times New Roman" w:hAnsi="Times New Roman"/>
                <w:b/>
                <w:bCs/>
                <w:iCs/>
                <w:sz w:val="24"/>
                <w:szCs w:val="24"/>
              </w:rPr>
              <w:t>A.</w:t>
            </w:r>
            <w:r w:rsidR="00EE20C4" w:rsidRPr="00B92D26">
              <w:rPr>
                <w:rFonts w:ascii="Times New Roman" w:hAnsi="Times New Roman"/>
                <w:iCs/>
                <w:sz w:val="24"/>
                <w:szCs w:val="24"/>
              </w:rPr>
              <w:t xml:space="preserve"> Žodinis pranešimas: </w:t>
            </w:r>
            <w:r w:rsidR="00EE20C4" w:rsidRPr="00B92D26">
              <w:rPr>
                <w:rFonts w:ascii="Times New Roman" w:hAnsi="Times New Roman"/>
                <w:color w:val="000000"/>
                <w:sz w:val="24"/>
                <w:szCs w:val="24"/>
              </w:rPr>
              <w:t>Forested environment: opportunities to survey.</w:t>
            </w:r>
            <w:r w:rsidR="003636DE" w:rsidRPr="00B92D26">
              <w:rPr>
                <w:rFonts w:ascii="Times New Roman" w:hAnsi="Times New Roman"/>
                <w:color w:val="000000"/>
                <w:sz w:val="24"/>
                <w:szCs w:val="24"/>
              </w:rPr>
              <w:t xml:space="preserve"> </w:t>
            </w:r>
            <w:r w:rsidR="00EE20C4" w:rsidRPr="00B92D26">
              <w:rPr>
                <w:rFonts w:ascii="Times New Roman" w:hAnsi="Times New Roman"/>
                <w:color w:val="000000"/>
                <w:sz w:val="24"/>
                <w:szCs w:val="24"/>
              </w:rPr>
              <w:t>Tarptautinis seminaras</w:t>
            </w:r>
            <w:r w:rsidR="003636DE" w:rsidRPr="00B92D26">
              <w:rPr>
                <w:rFonts w:ascii="Times New Roman" w:hAnsi="Times New Roman"/>
                <w:color w:val="000000"/>
                <w:sz w:val="24"/>
                <w:szCs w:val="24"/>
              </w:rPr>
              <w:t xml:space="preserve"> </w:t>
            </w:r>
            <w:r w:rsidR="00EE20C4" w:rsidRPr="00B92D26">
              <w:rPr>
                <w:rFonts w:ascii="Times New Roman" w:hAnsi="Times New Roman"/>
                <w:i/>
                <w:iCs/>
                <w:color w:val="000000"/>
                <w:sz w:val="24"/>
                <w:szCs w:val="24"/>
              </w:rPr>
              <w:t>SAGA</w:t>
            </w:r>
            <w:r w:rsidR="003636DE" w:rsidRPr="00B92D26">
              <w:rPr>
                <w:rFonts w:ascii="Times New Roman" w:hAnsi="Times New Roman"/>
                <w:i/>
                <w:iCs/>
                <w:color w:val="000000"/>
                <w:sz w:val="24"/>
                <w:szCs w:val="24"/>
              </w:rPr>
              <w:t xml:space="preserve"> </w:t>
            </w:r>
            <w:r w:rsidR="00EE20C4" w:rsidRPr="00B92D26">
              <w:rPr>
                <w:rFonts w:ascii="Times New Roman" w:hAnsi="Times New Roman"/>
                <w:i/>
                <w:iCs/>
                <w:color w:val="000000"/>
                <w:sz w:val="24"/>
                <w:szCs w:val="24"/>
              </w:rPr>
              <w:t>workshop</w:t>
            </w:r>
            <w:r w:rsidR="00EE20C4" w:rsidRPr="00B92D26">
              <w:rPr>
                <w:rFonts w:ascii="Times New Roman" w:hAnsi="Times New Roman"/>
                <w:iCs/>
                <w:color w:val="000000"/>
                <w:sz w:val="24"/>
                <w:szCs w:val="24"/>
              </w:rPr>
              <w:t>,</w:t>
            </w:r>
            <w:r w:rsidR="003636DE" w:rsidRPr="00B92D26">
              <w:rPr>
                <w:rFonts w:ascii="Times New Roman" w:hAnsi="Times New Roman"/>
                <w:i/>
                <w:iCs/>
                <w:color w:val="000000"/>
                <w:sz w:val="24"/>
                <w:szCs w:val="24"/>
              </w:rPr>
              <w:t xml:space="preserve"> </w:t>
            </w:r>
            <w:r w:rsidR="00EE20C4" w:rsidRPr="00B92D26">
              <w:rPr>
                <w:rFonts w:ascii="Times New Roman" w:hAnsi="Times New Roman"/>
                <w:color w:val="000000"/>
                <w:sz w:val="24"/>
                <w:szCs w:val="24"/>
              </w:rPr>
              <w:t>2019 m. rugsėjo 31 d. – spalio 1 d.,</w:t>
            </w:r>
            <w:r w:rsidR="003636DE" w:rsidRPr="00B92D26">
              <w:rPr>
                <w:rFonts w:ascii="Times New Roman" w:hAnsi="Times New Roman"/>
                <w:color w:val="000000"/>
                <w:sz w:val="24"/>
                <w:szCs w:val="24"/>
              </w:rPr>
              <w:t xml:space="preserve"> </w:t>
            </w:r>
            <w:r w:rsidR="00EE20C4" w:rsidRPr="00B92D26">
              <w:rPr>
                <w:rFonts w:ascii="Times New Roman" w:hAnsi="Times New Roman"/>
                <w:color w:val="000000"/>
                <w:sz w:val="24"/>
                <w:szCs w:val="24"/>
              </w:rPr>
              <w:t xml:space="preserve">Praha, Čekija. </w:t>
            </w:r>
          </w:p>
          <w:p w14:paraId="1F1E8295" w14:textId="702723CB" w:rsidR="0037123F" w:rsidRPr="00B92D26" w:rsidRDefault="0037123F" w:rsidP="0037123F">
            <w:pPr>
              <w:spacing w:after="0" w:line="240" w:lineRule="auto"/>
              <w:jc w:val="both"/>
              <w:rPr>
                <w:rFonts w:ascii="Times New Roman" w:hAnsi="Times New Roman"/>
                <w:sz w:val="24"/>
                <w:szCs w:val="24"/>
              </w:rPr>
            </w:pPr>
            <w:r w:rsidRPr="00B92D26">
              <w:rPr>
                <w:rFonts w:ascii="Times New Roman" w:hAnsi="Times New Roman"/>
                <w:b/>
                <w:bCs/>
                <w:sz w:val="24"/>
                <w:szCs w:val="24"/>
              </w:rPr>
              <w:t>17.</w:t>
            </w:r>
            <w:r w:rsidRPr="00B92D26">
              <w:rPr>
                <w:rFonts w:ascii="Times New Roman" w:hAnsi="Times New Roman"/>
                <w:sz w:val="24"/>
                <w:szCs w:val="24"/>
              </w:rPr>
              <w:t xml:space="preserve"> </w:t>
            </w:r>
            <w:r w:rsidR="00B078C6" w:rsidRPr="00B92D26">
              <w:rPr>
                <w:rFonts w:ascii="Times New Roman" w:hAnsi="Times New Roman"/>
                <w:b/>
                <w:bCs/>
                <w:sz w:val="24"/>
                <w:szCs w:val="24"/>
              </w:rPr>
              <w:t>Simniškytė-Strimaitienė, A.</w:t>
            </w:r>
            <w:r w:rsidRPr="00B92D26">
              <w:rPr>
                <w:rFonts w:ascii="Times New Roman" w:hAnsi="Times New Roman"/>
                <w:i/>
                <w:iCs/>
                <w:sz w:val="24"/>
                <w:szCs w:val="24"/>
              </w:rPr>
              <w:t xml:space="preserve"> </w:t>
            </w:r>
            <w:r w:rsidRPr="00B92D26">
              <w:rPr>
                <w:rFonts w:ascii="Times New Roman" w:hAnsi="Times New Roman"/>
                <w:sz w:val="24"/>
                <w:szCs w:val="24"/>
              </w:rPr>
              <w:t xml:space="preserve">Žodinis pranešimas: </w:t>
            </w:r>
            <w:r w:rsidRPr="00B92D26">
              <w:rPr>
                <w:rFonts w:ascii="Times New Roman" w:hAnsi="Times New Roman"/>
                <w:color w:val="000000"/>
                <w:sz w:val="24"/>
                <w:szCs w:val="24"/>
              </w:rPr>
              <w:t>Kupiškio (Aukštupėnų) piliakalnis: išankstinės prielaidos ir tyrimų rezultatai.</w:t>
            </w:r>
            <w:r w:rsidR="003636DE" w:rsidRPr="00B92D26">
              <w:rPr>
                <w:rFonts w:ascii="Times New Roman" w:hAnsi="Times New Roman"/>
                <w:color w:val="000000"/>
                <w:sz w:val="24"/>
                <w:szCs w:val="24"/>
              </w:rPr>
              <w:t xml:space="preserve"> </w:t>
            </w:r>
            <w:r w:rsidRPr="00B92D26">
              <w:rPr>
                <w:rFonts w:ascii="Times New Roman" w:hAnsi="Times New Roman"/>
                <w:sz w:val="24"/>
                <w:szCs w:val="24"/>
              </w:rPr>
              <w:t xml:space="preserve">Nacionalinė konferencija </w:t>
            </w:r>
            <w:r w:rsidRPr="00B92D26">
              <w:rPr>
                <w:rFonts w:ascii="Times New Roman" w:hAnsi="Times New Roman"/>
                <w:i/>
                <w:iCs/>
                <w:sz w:val="24"/>
                <w:szCs w:val="24"/>
              </w:rPr>
              <w:t>XVI Marijos Gimbutienės skaitymai</w:t>
            </w:r>
            <w:r w:rsidRPr="00B92D26">
              <w:rPr>
                <w:rFonts w:ascii="Times New Roman" w:hAnsi="Times New Roman"/>
                <w:iCs/>
                <w:sz w:val="24"/>
                <w:szCs w:val="24"/>
              </w:rPr>
              <w:t xml:space="preserve">, </w:t>
            </w:r>
            <w:r w:rsidRPr="00B92D26">
              <w:rPr>
                <w:rFonts w:ascii="Times New Roman" w:hAnsi="Times New Roman"/>
                <w:sz w:val="24"/>
                <w:szCs w:val="24"/>
              </w:rPr>
              <w:t xml:space="preserve">2019 m. vasario 13 d., Vilnius, Lietuva. </w:t>
            </w:r>
          </w:p>
          <w:p w14:paraId="13D98996" w14:textId="39FEF642"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18</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EE20C4" w:rsidRPr="00B92D26">
              <w:rPr>
                <w:rFonts w:ascii="Times New Roman" w:hAnsi="Times New Roman"/>
                <w:bCs/>
                <w:sz w:val="24"/>
                <w:szCs w:val="24"/>
              </w:rPr>
              <w:t xml:space="preserve">Urbonaitė-Ubė M., </w:t>
            </w:r>
            <w:r w:rsidR="00B078C6" w:rsidRPr="00B92D26">
              <w:rPr>
                <w:rFonts w:ascii="Times New Roman" w:hAnsi="Times New Roman"/>
                <w:b/>
                <w:sz w:val="24"/>
                <w:szCs w:val="24"/>
              </w:rPr>
              <w:t>Vengalis R.</w:t>
            </w:r>
            <w:r w:rsidR="00EE20C4" w:rsidRPr="00B92D26">
              <w:rPr>
                <w:rFonts w:ascii="Times New Roman" w:hAnsi="Times New Roman"/>
                <w:bCs/>
                <w:sz w:val="24"/>
                <w:szCs w:val="24"/>
              </w:rPr>
              <w:t xml:space="preserve"> Žodinis pranešimas: 2017</w:t>
            </w:r>
            <w:r w:rsidR="005E64A5" w:rsidRPr="00B92D26">
              <w:rPr>
                <w:rFonts w:ascii="Times New Roman" w:hAnsi="Times New Roman"/>
                <w:bCs/>
                <w:sz w:val="24"/>
                <w:szCs w:val="24"/>
              </w:rPr>
              <w:t>–</w:t>
            </w:r>
            <w:r w:rsidR="00EE20C4" w:rsidRPr="00B92D26">
              <w:rPr>
                <w:rFonts w:ascii="Times New Roman" w:hAnsi="Times New Roman"/>
                <w:bCs/>
                <w:sz w:val="24"/>
                <w:szCs w:val="24"/>
              </w:rPr>
              <w:t xml:space="preserve">2018 m. tyrimai Kukuliškių piliakalnyje ir jo aplinkoje. Tarptautinė konferencija </w:t>
            </w:r>
            <w:r w:rsidR="00EE20C4" w:rsidRPr="00B92D26">
              <w:rPr>
                <w:rFonts w:ascii="Times New Roman" w:hAnsi="Times New Roman"/>
                <w:bCs/>
                <w:i/>
                <w:iCs/>
                <w:sz w:val="24"/>
                <w:szCs w:val="24"/>
              </w:rPr>
              <w:t>Naujausi archeologiniai tyrinėjimai</w:t>
            </w:r>
            <w:r w:rsidR="00EE20C4" w:rsidRPr="00B92D26">
              <w:rPr>
                <w:rFonts w:ascii="Times New Roman" w:hAnsi="Times New Roman"/>
                <w:bCs/>
                <w:sz w:val="24"/>
                <w:szCs w:val="24"/>
              </w:rPr>
              <w:t>, 2019 m. lapkričio 22 d., Kaunas, Lietuva.</w:t>
            </w:r>
          </w:p>
          <w:p w14:paraId="1B7FE988" w14:textId="0543019B" w:rsidR="00EE20C4" w:rsidRPr="00B92D26" w:rsidRDefault="0037123F"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19</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B078C6" w:rsidRPr="00B92D26">
              <w:rPr>
                <w:rFonts w:ascii="Times New Roman" w:hAnsi="Times New Roman"/>
                <w:b/>
                <w:sz w:val="24"/>
                <w:szCs w:val="24"/>
              </w:rPr>
              <w:t>Vengalis, R.</w:t>
            </w:r>
            <w:r w:rsidR="003636DE" w:rsidRPr="00B92D26">
              <w:rPr>
                <w:rFonts w:ascii="Times New Roman" w:hAnsi="Times New Roman"/>
                <w:bCs/>
                <w:sz w:val="24"/>
                <w:szCs w:val="24"/>
              </w:rPr>
              <w:t xml:space="preserve"> </w:t>
            </w:r>
            <w:r w:rsidR="00EE20C4" w:rsidRPr="00B92D26">
              <w:rPr>
                <w:rFonts w:ascii="Times New Roman" w:hAnsi="Times New Roman"/>
                <w:bCs/>
                <w:sz w:val="24"/>
                <w:szCs w:val="24"/>
              </w:rPr>
              <w:t xml:space="preserve">Žodinis pranešimas: Kernavės piliakalniai ir jų aplinka: paleoreljefas, įtvirtinimai ir geodinaminiai procesai. Tarptautinė konferencija </w:t>
            </w:r>
            <w:r w:rsidR="00EE20C4" w:rsidRPr="00B92D26">
              <w:rPr>
                <w:rFonts w:ascii="Times New Roman" w:hAnsi="Times New Roman"/>
                <w:bCs/>
                <w:i/>
                <w:iCs/>
                <w:sz w:val="24"/>
                <w:szCs w:val="24"/>
              </w:rPr>
              <w:t>Naujausi archeologiniai tyrinėjimai</w:t>
            </w:r>
            <w:r w:rsidR="00EE20C4" w:rsidRPr="00B92D26">
              <w:rPr>
                <w:rFonts w:ascii="Times New Roman" w:hAnsi="Times New Roman"/>
                <w:bCs/>
                <w:sz w:val="24"/>
                <w:szCs w:val="24"/>
              </w:rPr>
              <w:t>, 2019 m. lapkričio 22 d., Kaunas, Lietuva.</w:t>
            </w:r>
          </w:p>
          <w:p w14:paraId="152EB610" w14:textId="3D847A95" w:rsidR="00EE20C4" w:rsidRPr="00B92D26" w:rsidRDefault="0037123F" w:rsidP="00EE20C4">
            <w:pPr>
              <w:spacing w:after="0" w:line="240" w:lineRule="auto"/>
              <w:jc w:val="both"/>
              <w:rPr>
                <w:rFonts w:ascii="Times New Roman" w:hAnsi="Times New Roman"/>
                <w:color w:val="000000"/>
                <w:sz w:val="24"/>
                <w:szCs w:val="24"/>
              </w:rPr>
            </w:pPr>
            <w:r w:rsidRPr="00B92D26">
              <w:rPr>
                <w:rFonts w:ascii="Times New Roman" w:hAnsi="Times New Roman"/>
                <w:b/>
                <w:bCs/>
                <w:sz w:val="24"/>
                <w:szCs w:val="24"/>
              </w:rPr>
              <w:t>20</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Vėlius G., </w:t>
            </w:r>
            <w:r w:rsidR="00EE20C4" w:rsidRPr="00B92D26">
              <w:rPr>
                <w:rFonts w:ascii="Times New Roman" w:hAnsi="Times New Roman"/>
                <w:b/>
                <w:bCs/>
                <w:sz w:val="24"/>
                <w:szCs w:val="24"/>
              </w:rPr>
              <w:t>Vengalis R.</w:t>
            </w:r>
            <w:r w:rsidR="00EE20C4" w:rsidRPr="00B92D26">
              <w:rPr>
                <w:rFonts w:ascii="Times New Roman" w:hAnsi="Times New Roman"/>
                <w:bCs/>
                <w:sz w:val="24"/>
                <w:szCs w:val="24"/>
              </w:rPr>
              <w:t>,</w:t>
            </w:r>
            <w:r w:rsidR="00EE20C4" w:rsidRPr="00B92D26">
              <w:rPr>
                <w:rFonts w:ascii="Times New Roman" w:hAnsi="Times New Roman"/>
                <w:sz w:val="24"/>
                <w:szCs w:val="24"/>
              </w:rPr>
              <w:t xml:space="preserve"> Kuncevičius A.</w:t>
            </w:r>
            <w:r w:rsidR="00B078C6" w:rsidRPr="00B92D26">
              <w:rPr>
                <w:rFonts w:ascii="Times New Roman" w:hAnsi="Times New Roman"/>
                <w:sz w:val="24"/>
                <w:szCs w:val="24"/>
              </w:rPr>
              <w:t>, Poškienė J., Volungevičius J.</w:t>
            </w:r>
            <w:r w:rsidR="00EE20C4" w:rsidRPr="00B92D26">
              <w:rPr>
                <w:rFonts w:ascii="Times New Roman" w:hAnsi="Times New Roman"/>
                <w:sz w:val="24"/>
                <w:szCs w:val="24"/>
              </w:rPr>
              <w:t xml:space="preserve"> Žodinis pranešimas: The </w:t>
            </w:r>
            <w:r w:rsidR="005E64A5" w:rsidRPr="00B92D26">
              <w:rPr>
                <w:rFonts w:ascii="Times New Roman" w:hAnsi="Times New Roman"/>
                <w:sz w:val="24"/>
                <w:szCs w:val="24"/>
              </w:rPr>
              <w:t>d</w:t>
            </w:r>
            <w:r w:rsidR="00EE20C4" w:rsidRPr="00B92D26">
              <w:rPr>
                <w:rFonts w:ascii="Times New Roman" w:hAnsi="Times New Roman"/>
                <w:sz w:val="24"/>
                <w:szCs w:val="24"/>
              </w:rPr>
              <w:t xml:space="preserve">efensive </w:t>
            </w:r>
            <w:r w:rsidR="005E64A5" w:rsidRPr="00B92D26">
              <w:rPr>
                <w:rFonts w:ascii="Times New Roman" w:hAnsi="Times New Roman"/>
                <w:sz w:val="24"/>
                <w:szCs w:val="24"/>
              </w:rPr>
              <w:t>s</w:t>
            </w:r>
            <w:r w:rsidR="00EE20C4" w:rsidRPr="00B92D26">
              <w:rPr>
                <w:rFonts w:ascii="Times New Roman" w:hAnsi="Times New Roman"/>
                <w:sz w:val="24"/>
                <w:szCs w:val="24"/>
              </w:rPr>
              <w:t xml:space="preserve">ystem of </w:t>
            </w:r>
            <w:r w:rsidR="005E64A5" w:rsidRPr="00B92D26">
              <w:rPr>
                <w:rFonts w:ascii="Times New Roman" w:hAnsi="Times New Roman"/>
                <w:sz w:val="24"/>
                <w:szCs w:val="24"/>
              </w:rPr>
              <w:t>h</w:t>
            </w:r>
            <w:r w:rsidR="00EE20C4" w:rsidRPr="00B92D26">
              <w:rPr>
                <w:rFonts w:ascii="Times New Roman" w:hAnsi="Times New Roman"/>
                <w:sz w:val="24"/>
                <w:szCs w:val="24"/>
              </w:rPr>
              <w:t xml:space="preserve">illforts: </w:t>
            </w:r>
            <w:r w:rsidRPr="00B92D26">
              <w:rPr>
                <w:rFonts w:ascii="Times New Roman" w:hAnsi="Times New Roman"/>
                <w:sz w:val="24"/>
                <w:szCs w:val="24"/>
              </w:rPr>
              <w:t>t</w:t>
            </w:r>
            <w:r w:rsidR="00EE20C4" w:rsidRPr="00B92D26">
              <w:rPr>
                <w:rFonts w:ascii="Times New Roman" w:hAnsi="Times New Roman"/>
                <w:sz w:val="24"/>
                <w:szCs w:val="24"/>
              </w:rPr>
              <w:t xml:space="preserve">he </w:t>
            </w:r>
            <w:r w:rsidRPr="00B92D26">
              <w:rPr>
                <w:rFonts w:ascii="Times New Roman" w:hAnsi="Times New Roman"/>
                <w:sz w:val="24"/>
                <w:szCs w:val="24"/>
              </w:rPr>
              <w:t>c</w:t>
            </w:r>
            <w:r w:rsidR="00EE20C4" w:rsidRPr="00B92D26">
              <w:rPr>
                <w:rFonts w:ascii="Times New Roman" w:hAnsi="Times New Roman"/>
                <w:sz w:val="24"/>
                <w:szCs w:val="24"/>
              </w:rPr>
              <w:t xml:space="preserve">ase of </w:t>
            </w:r>
            <w:r w:rsidRPr="00B92D26">
              <w:rPr>
                <w:rFonts w:ascii="Times New Roman" w:hAnsi="Times New Roman"/>
                <w:sz w:val="24"/>
                <w:szCs w:val="24"/>
              </w:rPr>
              <w:t>e</w:t>
            </w:r>
            <w:r w:rsidR="00EE20C4" w:rsidRPr="00B92D26">
              <w:rPr>
                <w:rFonts w:ascii="Times New Roman" w:hAnsi="Times New Roman"/>
                <w:sz w:val="24"/>
                <w:szCs w:val="24"/>
              </w:rPr>
              <w:t xml:space="preserve">nvironment </w:t>
            </w:r>
            <w:r w:rsidRPr="00B92D26">
              <w:rPr>
                <w:rFonts w:ascii="Times New Roman" w:hAnsi="Times New Roman"/>
                <w:sz w:val="24"/>
                <w:szCs w:val="24"/>
              </w:rPr>
              <w:t>t</w:t>
            </w:r>
            <w:r w:rsidR="00EE20C4" w:rsidRPr="00B92D26">
              <w:rPr>
                <w:rFonts w:ascii="Times New Roman" w:hAnsi="Times New Roman"/>
                <w:sz w:val="24"/>
                <w:szCs w:val="24"/>
              </w:rPr>
              <w:t xml:space="preserve">ransformations in Kernavė, </w:t>
            </w:r>
            <w:r w:rsidRPr="00B92D26">
              <w:rPr>
                <w:rFonts w:ascii="Times New Roman" w:hAnsi="Times New Roman"/>
                <w:sz w:val="24"/>
                <w:szCs w:val="24"/>
              </w:rPr>
              <w:t>t</w:t>
            </w:r>
            <w:r w:rsidR="00EE20C4" w:rsidRPr="00B92D26">
              <w:rPr>
                <w:rFonts w:ascii="Times New Roman" w:hAnsi="Times New Roman"/>
                <w:sz w:val="24"/>
                <w:szCs w:val="24"/>
              </w:rPr>
              <w:t xml:space="preserve">he </w:t>
            </w:r>
            <w:r w:rsidRPr="00B92D26">
              <w:rPr>
                <w:rFonts w:ascii="Times New Roman" w:hAnsi="Times New Roman"/>
                <w:sz w:val="24"/>
                <w:szCs w:val="24"/>
              </w:rPr>
              <w:t>h</w:t>
            </w:r>
            <w:r w:rsidR="00EE20C4" w:rsidRPr="00B92D26">
              <w:rPr>
                <w:rFonts w:ascii="Times New Roman" w:hAnsi="Times New Roman"/>
                <w:sz w:val="24"/>
                <w:szCs w:val="24"/>
              </w:rPr>
              <w:t xml:space="preserve">istorical </w:t>
            </w:r>
            <w:r w:rsidRPr="00B92D26">
              <w:rPr>
                <w:rFonts w:ascii="Times New Roman" w:hAnsi="Times New Roman"/>
                <w:sz w:val="24"/>
                <w:szCs w:val="24"/>
              </w:rPr>
              <w:t>c</w:t>
            </w:r>
            <w:r w:rsidR="00EE20C4" w:rsidRPr="00B92D26">
              <w:rPr>
                <w:rFonts w:ascii="Times New Roman" w:hAnsi="Times New Roman"/>
                <w:sz w:val="24"/>
                <w:szCs w:val="24"/>
              </w:rPr>
              <w:t>apital of Lithuania.</w:t>
            </w:r>
            <w:r w:rsidR="003636DE" w:rsidRPr="00B92D26">
              <w:rPr>
                <w:rFonts w:ascii="Times New Roman" w:hAnsi="Times New Roman"/>
                <w:sz w:val="24"/>
                <w:szCs w:val="24"/>
              </w:rPr>
              <w:t xml:space="preserve"> </w:t>
            </w:r>
            <w:r w:rsidR="00EE20C4" w:rsidRPr="00B92D26">
              <w:rPr>
                <w:rFonts w:ascii="Times New Roman" w:hAnsi="Times New Roman"/>
                <w:sz w:val="24"/>
                <w:szCs w:val="24"/>
              </w:rPr>
              <w:t xml:space="preserve">Tarptautinė konferencija </w:t>
            </w:r>
            <w:r w:rsidR="00EE20C4" w:rsidRPr="00B92D26">
              <w:rPr>
                <w:rFonts w:ascii="Times New Roman" w:hAnsi="Times New Roman"/>
                <w:i/>
                <w:iCs/>
                <w:sz w:val="24"/>
                <w:szCs w:val="24"/>
              </w:rPr>
              <w:t>25rd Annual Meeting of the European Association of Archaeologists</w:t>
            </w:r>
            <w:r w:rsidR="00EE20C4" w:rsidRPr="00B92D26">
              <w:rPr>
                <w:rFonts w:ascii="Times New Roman" w:hAnsi="Times New Roman"/>
                <w:sz w:val="24"/>
                <w:szCs w:val="24"/>
              </w:rPr>
              <w:t>,</w:t>
            </w:r>
            <w:r w:rsidR="003636DE" w:rsidRPr="00B92D26">
              <w:rPr>
                <w:rFonts w:ascii="Times New Roman" w:hAnsi="Times New Roman"/>
                <w:sz w:val="24"/>
                <w:szCs w:val="24"/>
              </w:rPr>
              <w:t xml:space="preserve"> </w:t>
            </w:r>
            <w:r w:rsidR="00EE20C4" w:rsidRPr="00B92D26">
              <w:rPr>
                <w:rFonts w:ascii="Times New Roman" w:hAnsi="Times New Roman"/>
                <w:sz w:val="24"/>
                <w:szCs w:val="24"/>
              </w:rPr>
              <w:t>2019 m. rugsėjo 4</w:t>
            </w:r>
            <w:r w:rsidRPr="00B92D26">
              <w:rPr>
                <w:rFonts w:ascii="Times New Roman" w:hAnsi="Times New Roman"/>
                <w:sz w:val="24"/>
                <w:szCs w:val="24"/>
              </w:rPr>
              <w:t>–</w:t>
            </w:r>
            <w:r w:rsidR="00EE20C4" w:rsidRPr="00B92D26">
              <w:rPr>
                <w:rFonts w:ascii="Times New Roman" w:hAnsi="Times New Roman"/>
                <w:sz w:val="24"/>
                <w:szCs w:val="24"/>
              </w:rPr>
              <w:t>7 d., Bernas, Šveicarija.</w:t>
            </w:r>
            <w:r w:rsidR="00EE20C4" w:rsidRPr="00B92D26">
              <w:rPr>
                <w:rFonts w:ascii="Times New Roman" w:hAnsi="Times New Roman"/>
                <w:color w:val="000000"/>
                <w:sz w:val="24"/>
                <w:szCs w:val="24"/>
              </w:rPr>
              <w:t xml:space="preserve"> </w:t>
            </w:r>
          </w:p>
          <w:p w14:paraId="397704CE" w14:textId="77777777" w:rsidR="00EE20C4" w:rsidRPr="00B92D26" w:rsidRDefault="00EE20C4" w:rsidP="00EE20C4">
            <w:pPr>
              <w:pStyle w:val="CVNormal"/>
              <w:ind w:left="0"/>
              <w:jc w:val="both"/>
              <w:rPr>
                <w:rFonts w:ascii="Times New Roman" w:hAnsi="Times New Roman"/>
                <w:sz w:val="24"/>
                <w:szCs w:val="24"/>
              </w:rPr>
            </w:pPr>
          </w:p>
          <w:p w14:paraId="72FB5109" w14:textId="77777777"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Tyrimų rezultatų pristatymas visuomenei:</w:t>
            </w:r>
          </w:p>
          <w:p w14:paraId="2E60C892" w14:textId="77777777" w:rsidR="00EE20C4" w:rsidRPr="00B92D26" w:rsidRDefault="00EE20C4" w:rsidP="00EE20C4">
            <w:pPr>
              <w:spacing w:after="0" w:line="240" w:lineRule="auto"/>
              <w:jc w:val="both"/>
              <w:rPr>
                <w:rFonts w:ascii="Times New Roman" w:hAnsi="Times New Roman"/>
                <w:b/>
                <w:sz w:val="24"/>
                <w:szCs w:val="24"/>
              </w:rPr>
            </w:pPr>
          </w:p>
          <w:p w14:paraId="51FB5E15" w14:textId="20596454" w:rsidR="00EE20C4" w:rsidRPr="00B92D26" w:rsidRDefault="00922E4E"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 Banytė-Rovell, R.</w:t>
            </w:r>
            <w:r w:rsidR="00EE20C4" w:rsidRPr="00B92D26">
              <w:rPr>
                <w:rFonts w:ascii="Times New Roman" w:hAnsi="Times New Roman"/>
                <w:sz w:val="24"/>
                <w:szCs w:val="24"/>
              </w:rPr>
              <w:t xml:space="preserve"> Renginių ciklo, susijusių su monografijų, išleistų serijoje „</w:t>
            </w:r>
            <w:r w:rsidR="00EE20C4" w:rsidRPr="00B92D26">
              <w:rPr>
                <w:rFonts w:ascii="Times New Roman" w:eastAsia="MinionPro-Regular" w:hAnsi="Times New Roman"/>
                <w:sz w:val="24"/>
                <w:szCs w:val="24"/>
              </w:rPr>
              <w:t>Studien zur Siedlungsgeschichte und Archäologie der Ostseegebiete“ (</w:t>
            </w:r>
            <w:r w:rsidR="0037123F" w:rsidRPr="00B92D26">
              <w:rPr>
                <w:rFonts w:ascii="Times New Roman" w:eastAsia="MinionPro-Regular" w:hAnsi="Times New Roman"/>
                <w:sz w:val="24"/>
                <w:szCs w:val="24"/>
              </w:rPr>
              <w:t>T.</w:t>
            </w:r>
            <w:r w:rsidR="00EE20C4" w:rsidRPr="00B92D26">
              <w:rPr>
                <w:rFonts w:ascii="Times New Roman" w:eastAsia="MinionPro-Regular" w:hAnsi="Times New Roman"/>
                <w:sz w:val="24"/>
                <w:szCs w:val="24"/>
              </w:rPr>
              <w:t xml:space="preserve"> 15</w:t>
            </w:r>
            <w:r w:rsidR="0037123F" w:rsidRPr="00B92D26">
              <w:rPr>
                <w:rFonts w:ascii="Times New Roman" w:eastAsia="MinionPro-Regular" w:hAnsi="Times New Roman"/>
                <w:sz w:val="24"/>
                <w:szCs w:val="24"/>
              </w:rPr>
              <w:t>–</w:t>
            </w:r>
            <w:r w:rsidR="00EE20C4" w:rsidRPr="00B92D26">
              <w:rPr>
                <w:rFonts w:ascii="Times New Roman" w:eastAsia="MinionPro-Regular" w:hAnsi="Times New Roman"/>
                <w:sz w:val="24"/>
                <w:szCs w:val="24"/>
              </w:rPr>
              <w:t>17), pristatymu (organizuota KU BRAI, MLIM, LNM ir LII bendradarbiavimu) viena iš organizatorių ir viena iš dalyvių</w:t>
            </w:r>
            <w:r w:rsidRPr="00B92D26">
              <w:rPr>
                <w:rFonts w:ascii="Times New Roman" w:eastAsia="MinionPro-Regular" w:hAnsi="Times New Roman"/>
                <w:sz w:val="24"/>
                <w:szCs w:val="24"/>
              </w:rPr>
              <w:t>,</w:t>
            </w:r>
            <w:r w:rsidR="0037123F" w:rsidRPr="00B92D26">
              <w:rPr>
                <w:rFonts w:ascii="Times New Roman" w:eastAsia="MinionPro-Regular" w:hAnsi="Times New Roman"/>
                <w:sz w:val="24"/>
                <w:szCs w:val="24"/>
              </w:rPr>
              <w:t xml:space="preserve"> </w:t>
            </w:r>
            <w:r w:rsidR="00EE20C4" w:rsidRPr="00B92D26">
              <w:rPr>
                <w:rFonts w:ascii="Times New Roman" w:eastAsia="MinionPro-Regular" w:hAnsi="Times New Roman"/>
                <w:sz w:val="24"/>
                <w:szCs w:val="24"/>
              </w:rPr>
              <w:t xml:space="preserve">2019 </w:t>
            </w:r>
            <w:r w:rsidR="0037123F" w:rsidRPr="00B92D26">
              <w:rPr>
                <w:rFonts w:ascii="Times New Roman" w:eastAsia="MinionPro-Regular" w:hAnsi="Times New Roman"/>
                <w:sz w:val="24"/>
                <w:szCs w:val="24"/>
              </w:rPr>
              <w:t xml:space="preserve">m. lapkričio </w:t>
            </w:r>
            <w:r w:rsidR="00EE20C4" w:rsidRPr="00B92D26">
              <w:rPr>
                <w:rFonts w:ascii="Times New Roman" w:eastAsia="MinionPro-Regular" w:hAnsi="Times New Roman"/>
                <w:sz w:val="24"/>
                <w:szCs w:val="24"/>
              </w:rPr>
              <w:t>14</w:t>
            </w:r>
            <w:r w:rsidR="0037123F" w:rsidRPr="00B92D26">
              <w:rPr>
                <w:rFonts w:ascii="Times New Roman" w:eastAsia="MinionPro-Regular" w:hAnsi="Times New Roman"/>
                <w:sz w:val="24"/>
                <w:szCs w:val="24"/>
              </w:rPr>
              <w:t>–</w:t>
            </w:r>
            <w:r w:rsidR="00EE20C4" w:rsidRPr="00B92D26">
              <w:rPr>
                <w:rFonts w:ascii="Times New Roman" w:eastAsia="MinionPro-Regular" w:hAnsi="Times New Roman"/>
                <w:sz w:val="24"/>
                <w:szCs w:val="24"/>
              </w:rPr>
              <w:t>15</w:t>
            </w:r>
            <w:r w:rsidR="0037123F" w:rsidRPr="00B92D26">
              <w:rPr>
                <w:rFonts w:ascii="Times New Roman" w:eastAsia="MinionPro-Regular" w:hAnsi="Times New Roman"/>
                <w:sz w:val="24"/>
                <w:szCs w:val="24"/>
              </w:rPr>
              <w:t xml:space="preserve"> d., Klaipėda–Vilnius, Lietuva.</w:t>
            </w:r>
          </w:p>
          <w:p w14:paraId="33552BB0" w14:textId="25F8B7F5" w:rsidR="00EE20C4" w:rsidRPr="00B92D26" w:rsidRDefault="00EE20C4" w:rsidP="00EE20C4">
            <w:pPr>
              <w:spacing w:after="0" w:line="240" w:lineRule="auto"/>
              <w:jc w:val="both"/>
              <w:rPr>
                <w:rFonts w:ascii="Times New Roman" w:eastAsia="MinionPro-Regular" w:hAnsi="Times New Roman"/>
                <w:sz w:val="24"/>
                <w:szCs w:val="24"/>
              </w:rPr>
            </w:pPr>
            <w:r w:rsidRPr="00B92D26">
              <w:rPr>
                <w:rFonts w:ascii="Times New Roman" w:hAnsi="Times New Roman"/>
                <w:b/>
                <w:bCs/>
                <w:sz w:val="24"/>
                <w:szCs w:val="24"/>
              </w:rPr>
              <w:t>2. Banytė-Rovell, R.</w:t>
            </w:r>
            <w:r w:rsidRPr="00B92D26">
              <w:rPr>
                <w:rFonts w:ascii="Times New Roman" w:hAnsi="Times New Roman"/>
                <w:sz w:val="24"/>
                <w:szCs w:val="24"/>
              </w:rPr>
              <w:t xml:space="preserve"> </w:t>
            </w:r>
            <w:r w:rsidR="00922E4E" w:rsidRPr="00B92D26">
              <w:rPr>
                <w:rFonts w:ascii="Times New Roman" w:eastAsia="MinionPro-Regular" w:hAnsi="Times New Roman"/>
                <w:sz w:val="24"/>
                <w:szCs w:val="24"/>
              </w:rPr>
              <w:t>S</w:t>
            </w:r>
            <w:r w:rsidRPr="00B92D26">
              <w:rPr>
                <w:rFonts w:ascii="Times New Roman" w:eastAsia="MinionPro-Regular" w:hAnsi="Times New Roman"/>
                <w:sz w:val="24"/>
                <w:szCs w:val="24"/>
              </w:rPr>
              <w:t xml:space="preserve">traipsnis, paruoštas interviu su R. Banytė-Rovell kaip LII darbuotoja pagrindu: Gintarė Vasiliauskaitė. T. Daugirdas – archeologas novatorius muziejininko gyslele, </w:t>
            </w:r>
            <w:r w:rsidRPr="00B92D26">
              <w:rPr>
                <w:rFonts w:ascii="Times New Roman" w:eastAsia="MinionPro-Regular" w:hAnsi="Times New Roman"/>
                <w:i/>
                <w:iCs/>
                <w:sz w:val="24"/>
                <w:szCs w:val="24"/>
              </w:rPr>
              <w:t>Kauno diena</w:t>
            </w:r>
            <w:r w:rsidRPr="00B92D26">
              <w:rPr>
                <w:rFonts w:ascii="Times New Roman" w:eastAsia="MinionPro-Regular" w:hAnsi="Times New Roman"/>
                <w:sz w:val="24"/>
                <w:szCs w:val="24"/>
              </w:rPr>
              <w:t xml:space="preserve">, 2019-08-10. </w:t>
            </w:r>
          </w:p>
          <w:p w14:paraId="6579D388" w14:textId="157C5459" w:rsidR="00EE20C4" w:rsidRPr="00B92D26" w:rsidRDefault="00EE20C4" w:rsidP="00EE20C4">
            <w:pPr>
              <w:spacing w:after="0" w:line="240" w:lineRule="auto"/>
              <w:jc w:val="both"/>
              <w:rPr>
                <w:rFonts w:ascii="Times New Roman" w:hAnsi="Times New Roman"/>
                <w:sz w:val="24"/>
                <w:szCs w:val="24"/>
                <w:lang w:val="de-DE"/>
              </w:rPr>
            </w:pPr>
            <w:r w:rsidRPr="00B92D26">
              <w:rPr>
                <w:rFonts w:ascii="Times New Roman" w:hAnsi="Times New Roman"/>
                <w:b/>
                <w:bCs/>
                <w:iCs/>
                <w:sz w:val="24"/>
                <w:szCs w:val="24"/>
                <w:lang w:val="de-DE"/>
              </w:rPr>
              <w:t>3.</w:t>
            </w:r>
            <w:r w:rsidRPr="00B92D26">
              <w:rPr>
                <w:rFonts w:ascii="Times New Roman" w:hAnsi="Times New Roman"/>
                <w:i/>
                <w:sz w:val="24"/>
                <w:szCs w:val="24"/>
                <w:lang w:val="de-DE"/>
              </w:rPr>
              <w:t xml:space="preserve"> </w:t>
            </w:r>
            <w:r w:rsidR="00922E4E" w:rsidRPr="00B92D26">
              <w:rPr>
                <w:rFonts w:ascii="Times New Roman" w:hAnsi="Times New Roman"/>
                <w:b/>
                <w:bCs/>
                <w:sz w:val="24"/>
                <w:szCs w:val="24"/>
                <w:lang w:val="de-DE"/>
              </w:rPr>
              <w:t>Kurila, L.</w:t>
            </w:r>
            <w:r w:rsidRPr="00B92D26">
              <w:rPr>
                <w:rFonts w:ascii="Times New Roman" w:hAnsi="Times New Roman"/>
                <w:sz w:val="24"/>
                <w:szCs w:val="24"/>
                <w:lang w:val="de-DE"/>
              </w:rPr>
              <w:t xml:space="preserve"> </w:t>
            </w:r>
            <w:r w:rsidR="00922E4E" w:rsidRPr="00B92D26">
              <w:rPr>
                <w:rFonts w:ascii="Times New Roman" w:hAnsi="Times New Roman"/>
                <w:sz w:val="24"/>
                <w:szCs w:val="24"/>
                <w:lang w:val="de-DE"/>
              </w:rPr>
              <w:t>P</w:t>
            </w:r>
            <w:r w:rsidRPr="00B92D26">
              <w:rPr>
                <w:rFonts w:ascii="Times New Roman" w:hAnsi="Times New Roman"/>
                <w:sz w:val="24"/>
                <w:szCs w:val="24"/>
                <w:lang w:val="de-DE"/>
              </w:rPr>
              <w:t>askaita</w:t>
            </w:r>
            <w:r w:rsidR="00922E4E" w:rsidRPr="00B92D26">
              <w:rPr>
                <w:rFonts w:ascii="Times New Roman" w:hAnsi="Times New Roman"/>
                <w:sz w:val="24"/>
                <w:szCs w:val="24"/>
                <w:lang w:val="de-DE"/>
              </w:rPr>
              <w:t>:</w:t>
            </w:r>
            <w:r w:rsidRPr="00B92D26">
              <w:rPr>
                <w:rFonts w:ascii="Times New Roman" w:hAnsi="Times New Roman"/>
                <w:sz w:val="24"/>
                <w:szCs w:val="24"/>
                <w:lang w:val="de-DE"/>
              </w:rPr>
              <w:t xml:space="preserve"> Baliulių pilkapyno tyrinėjimai</w:t>
            </w:r>
            <w:r w:rsidR="00922E4E" w:rsidRPr="00B92D26">
              <w:rPr>
                <w:rFonts w:ascii="Times New Roman" w:hAnsi="Times New Roman"/>
                <w:sz w:val="24"/>
                <w:szCs w:val="24"/>
                <w:lang w:val="de-DE"/>
              </w:rPr>
              <w:t>.</w:t>
            </w:r>
            <w:r w:rsidRPr="00B92D26">
              <w:rPr>
                <w:rFonts w:ascii="Times New Roman" w:hAnsi="Times New Roman"/>
                <w:sz w:val="24"/>
                <w:szCs w:val="24"/>
                <w:lang w:val="de-DE"/>
              </w:rPr>
              <w:t xml:space="preserve"> </w:t>
            </w:r>
            <w:r w:rsidRPr="00B92D26">
              <w:rPr>
                <w:rFonts w:ascii="Times New Roman" w:hAnsi="Times New Roman"/>
                <w:i/>
                <w:iCs/>
                <w:sz w:val="24"/>
                <w:szCs w:val="24"/>
                <w:lang w:val="de-DE"/>
              </w:rPr>
              <w:t>Europos paveldo dienų renginys</w:t>
            </w:r>
            <w:r w:rsidRPr="00B92D26">
              <w:rPr>
                <w:rFonts w:ascii="Times New Roman" w:hAnsi="Times New Roman"/>
                <w:sz w:val="24"/>
                <w:szCs w:val="24"/>
                <w:lang w:val="de-DE"/>
              </w:rPr>
              <w:t>,</w:t>
            </w:r>
            <w:r w:rsidR="003636DE" w:rsidRPr="00B92D26">
              <w:rPr>
                <w:rFonts w:ascii="Times New Roman" w:hAnsi="Times New Roman"/>
                <w:sz w:val="24"/>
                <w:szCs w:val="24"/>
                <w:lang w:val="de-DE"/>
              </w:rPr>
              <w:t xml:space="preserve"> </w:t>
            </w:r>
            <w:r w:rsidRPr="00B92D26">
              <w:rPr>
                <w:rFonts w:ascii="Times New Roman" w:hAnsi="Times New Roman"/>
                <w:sz w:val="24"/>
                <w:szCs w:val="24"/>
                <w:lang w:val="de-DE"/>
              </w:rPr>
              <w:t>Švenčionys, 2019 m. rugsėjo 20 d.</w:t>
            </w:r>
            <w:r w:rsidR="00922E4E" w:rsidRPr="00B92D26">
              <w:rPr>
                <w:rFonts w:ascii="Times New Roman" w:hAnsi="Times New Roman"/>
                <w:sz w:val="24"/>
                <w:szCs w:val="24"/>
                <w:lang w:val="de-DE"/>
              </w:rPr>
              <w:t>, Švenčionys, Lietuva.</w:t>
            </w:r>
          </w:p>
          <w:p w14:paraId="0DB4E505" w14:textId="65B591F8" w:rsidR="00EE20C4" w:rsidRPr="00B92D26" w:rsidRDefault="00EE20C4" w:rsidP="00EE20C4">
            <w:pPr>
              <w:spacing w:after="0" w:line="240" w:lineRule="auto"/>
              <w:jc w:val="both"/>
              <w:rPr>
                <w:rFonts w:ascii="Times New Roman" w:hAnsi="Times New Roman"/>
                <w:sz w:val="24"/>
                <w:szCs w:val="24"/>
                <w:lang w:eastAsia="en-GB"/>
              </w:rPr>
            </w:pPr>
            <w:r w:rsidRPr="00B92D26">
              <w:rPr>
                <w:rFonts w:ascii="Times New Roman" w:hAnsi="Times New Roman"/>
                <w:b/>
                <w:bCs/>
                <w:iCs/>
                <w:sz w:val="24"/>
                <w:szCs w:val="24"/>
                <w:lang w:val="de-DE"/>
              </w:rPr>
              <w:t>4.</w:t>
            </w:r>
            <w:r w:rsidRPr="00B92D26">
              <w:rPr>
                <w:rFonts w:ascii="Times New Roman" w:hAnsi="Times New Roman"/>
                <w:i/>
                <w:sz w:val="24"/>
                <w:szCs w:val="24"/>
                <w:lang w:val="de-DE"/>
              </w:rPr>
              <w:t xml:space="preserve"> </w:t>
            </w:r>
            <w:r w:rsidRPr="00B92D26">
              <w:rPr>
                <w:rFonts w:ascii="Times New Roman" w:hAnsi="Times New Roman"/>
                <w:b/>
                <w:bCs/>
                <w:sz w:val="24"/>
                <w:szCs w:val="24"/>
                <w:lang w:val="de-DE"/>
              </w:rPr>
              <w:t>Ku</w:t>
            </w:r>
            <w:r w:rsidR="00922E4E" w:rsidRPr="00B92D26">
              <w:rPr>
                <w:rFonts w:ascii="Times New Roman" w:hAnsi="Times New Roman"/>
                <w:b/>
                <w:bCs/>
                <w:sz w:val="24"/>
                <w:szCs w:val="24"/>
                <w:lang w:val="de-DE"/>
              </w:rPr>
              <w:t>rila, L.</w:t>
            </w:r>
            <w:r w:rsidRPr="00B92D26">
              <w:rPr>
                <w:rFonts w:ascii="Times New Roman" w:hAnsi="Times New Roman"/>
                <w:sz w:val="24"/>
                <w:szCs w:val="24"/>
                <w:lang w:val="de-DE"/>
              </w:rPr>
              <w:t xml:space="preserve"> </w:t>
            </w:r>
            <w:r w:rsidR="00922E4E" w:rsidRPr="00B92D26">
              <w:rPr>
                <w:rFonts w:ascii="Times New Roman" w:hAnsi="Times New Roman"/>
                <w:sz w:val="24"/>
                <w:szCs w:val="24"/>
                <w:lang w:val="de-DE"/>
              </w:rPr>
              <w:t>P</w:t>
            </w:r>
            <w:r w:rsidRPr="00B92D26">
              <w:rPr>
                <w:rFonts w:ascii="Times New Roman" w:hAnsi="Times New Roman"/>
                <w:sz w:val="24"/>
                <w:szCs w:val="24"/>
                <w:lang w:val="de-DE"/>
              </w:rPr>
              <w:t>askaita</w:t>
            </w:r>
            <w:r w:rsidR="00922E4E" w:rsidRPr="00B92D26">
              <w:rPr>
                <w:rFonts w:ascii="Times New Roman" w:hAnsi="Times New Roman"/>
                <w:sz w:val="24"/>
                <w:szCs w:val="24"/>
                <w:lang w:val="de-DE"/>
              </w:rPr>
              <w:t>:</w:t>
            </w:r>
            <w:r w:rsidRPr="00B92D26">
              <w:rPr>
                <w:rFonts w:ascii="Times New Roman" w:hAnsi="Times New Roman"/>
                <w:sz w:val="24"/>
                <w:szCs w:val="24"/>
                <w:lang w:val="de-DE"/>
              </w:rPr>
              <w:t xml:space="preserve"> Signaliniai l</w:t>
            </w:r>
            <w:r w:rsidR="00922E4E" w:rsidRPr="00B92D26">
              <w:rPr>
                <w:rFonts w:ascii="Times New Roman" w:hAnsi="Times New Roman"/>
                <w:sz w:val="24"/>
                <w:szCs w:val="24"/>
                <w:lang w:val="de-DE"/>
              </w:rPr>
              <w:t>aužai Lietuvos piliakalniuose: a</w:t>
            </w:r>
            <w:r w:rsidRPr="00B92D26">
              <w:rPr>
                <w:rFonts w:ascii="Times New Roman" w:hAnsi="Times New Roman"/>
                <w:sz w:val="24"/>
                <w:szCs w:val="24"/>
                <w:lang w:val="de-DE"/>
              </w:rPr>
              <w:t xml:space="preserve">r teisus buvo Petras Dusburgietis ir ką mes dar žinome? Renginys </w:t>
            </w:r>
            <w:r w:rsidRPr="00B92D26">
              <w:rPr>
                <w:rFonts w:ascii="Times New Roman" w:hAnsi="Times New Roman"/>
                <w:i/>
                <w:iCs/>
                <w:sz w:val="24"/>
                <w:szCs w:val="24"/>
                <w:lang w:val="de-DE"/>
              </w:rPr>
              <w:t>Tyrėjų naktis</w:t>
            </w:r>
            <w:r w:rsidRPr="00B92D26">
              <w:rPr>
                <w:rFonts w:ascii="Times New Roman" w:hAnsi="Times New Roman"/>
                <w:sz w:val="24"/>
                <w:szCs w:val="24"/>
                <w:lang w:val="de-DE"/>
              </w:rPr>
              <w:t>,</w:t>
            </w:r>
            <w:r w:rsidR="00922E4E" w:rsidRPr="00B92D26">
              <w:rPr>
                <w:rFonts w:ascii="Times New Roman" w:hAnsi="Times New Roman"/>
                <w:sz w:val="24"/>
                <w:szCs w:val="24"/>
                <w:lang w:val="de-DE"/>
              </w:rPr>
              <w:t xml:space="preserve"> Vilnius, 2019 m. rugsėjo 27 d., Vilnius, Lietuva</w:t>
            </w:r>
          </w:p>
          <w:p w14:paraId="6FC2B7C5" w14:textId="77777777" w:rsidR="00EE20C4" w:rsidRPr="00B92D26" w:rsidRDefault="00EE20C4" w:rsidP="00EE20C4">
            <w:pPr>
              <w:pStyle w:val="CVNormal"/>
              <w:ind w:left="277" w:hanging="164"/>
              <w:jc w:val="both"/>
              <w:rPr>
                <w:rFonts w:ascii="Times New Roman" w:hAnsi="Times New Roman"/>
                <w:sz w:val="24"/>
                <w:szCs w:val="24"/>
                <w:lang w:val="de-DE"/>
              </w:rPr>
            </w:pPr>
          </w:p>
          <w:p w14:paraId="1C11014C" w14:textId="77777777" w:rsidR="00EE20C4" w:rsidRPr="00B92D26" w:rsidRDefault="00EE20C4" w:rsidP="00EE20C4">
            <w:pPr>
              <w:pStyle w:val="CVNormal"/>
              <w:ind w:left="0"/>
              <w:jc w:val="both"/>
              <w:rPr>
                <w:rFonts w:ascii="Times New Roman" w:hAnsi="Times New Roman"/>
                <w:b/>
                <w:bCs/>
                <w:sz w:val="24"/>
                <w:szCs w:val="24"/>
                <w:u w:val="single"/>
                <w:lang w:val="de-DE"/>
              </w:rPr>
            </w:pPr>
            <w:r w:rsidRPr="00B92D26">
              <w:rPr>
                <w:rFonts w:ascii="Times New Roman" w:hAnsi="Times New Roman"/>
                <w:b/>
                <w:bCs/>
                <w:sz w:val="24"/>
                <w:szCs w:val="24"/>
                <w:u w:val="single"/>
                <w:lang w:val="de-DE"/>
              </w:rPr>
              <w:t xml:space="preserve">2020 m. </w:t>
            </w:r>
          </w:p>
          <w:p w14:paraId="536B767B" w14:textId="77777777" w:rsidR="00EE20C4" w:rsidRPr="00B92D26" w:rsidRDefault="00EE20C4" w:rsidP="00EE20C4">
            <w:pPr>
              <w:pStyle w:val="CVNormal"/>
              <w:ind w:left="0"/>
              <w:jc w:val="both"/>
              <w:rPr>
                <w:rFonts w:ascii="Times New Roman" w:hAnsi="Times New Roman"/>
                <w:b/>
                <w:bCs/>
                <w:sz w:val="24"/>
                <w:szCs w:val="24"/>
                <w:u w:val="single"/>
                <w:lang w:val="de-DE"/>
              </w:rPr>
            </w:pPr>
          </w:p>
          <w:p w14:paraId="5CAD3D86" w14:textId="6BF5AD29"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Tarptautinėse konferencijose (Lietuvoje ir užsienyje), seminaruose:</w:t>
            </w:r>
          </w:p>
          <w:p w14:paraId="4B00F674" w14:textId="77777777" w:rsidR="00DA3897" w:rsidRPr="00B92D26" w:rsidRDefault="00DA3897" w:rsidP="00EE20C4">
            <w:pPr>
              <w:tabs>
                <w:tab w:val="left" w:pos="426"/>
              </w:tabs>
              <w:spacing w:after="0" w:line="240" w:lineRule="auto"/>
              <w:ind w:right="-63"/>
              <w:jc w:val="both"/>
              <w:rPr>
                <w:rFonts w:ascii="Times New Roman" w:hAnsi="Times New Roman"/>
                <w:b/>
                <w:sz w:val="24"/>
                <w:szCs w:val="24"/>
              </w:rPr>
            </w:pPr>
          </w:p>
          <w:p w14:paraId="7D1E2CA5" w14:textId="0A47E5AB"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sz w:val="24"/>
                <w:szCs w:val="24"/>
              </w:rPr>
              <w:t>1.</w:t>
            </w:r>
            <w:r w:rsidRPr="00B92D26">
              <w:rPr>
                <w:rFonts w:ascii="Times New Roman" w:hAnsi="Times New Roman"/>
                <w:sz w:val="24"/>
                <w:szCs w:val="24"/>
              </w:rPr>
              <w:t xml:space="preserve"> </w:t>
            </w:r>
            <w:r w:rsidRPr="00B92D26">
              <w:rPr>
                <w:rFonts w:ascii="Times New Roman" w:hAnsi="Times New Roman"/>
                <w:b/>
                <w:bCs/>
                <w:sz w:val="24"/>
                <w:szCs w:val="24"/>
              </w:rPr>
              <w:t>Banytė-Rovell, R</w:t>
            </w:r>
            <w:r w:rsidRPr="00B92D26">
              <w:rPr>
                <w:rFonts w:ascii="Times New Roman" w:hAnsi="Times New Roman"/>
                <w:b/>
                <w:sz w:val="24"/>
                <w:szCs w:val="24"/>
              </w:rPr>
              <w:t>.</w:t>
            </w:r>
            <w:r w:rsidRPr="00B92D26">
              <w:rPr>
                <w:rFonts w:ascii="Times New Roman" w:hAnsi="Times New Roman"/>
                <w:sz w:val="24"/>
                <w:szCs w:val="24"/>
              </w:rPr>
              <w:t xml:space="preserve"> Žodinis pranešimas: Ankstyvojo romėniškojo laikotarpio žirgo kamanos Vakarų Lietuvoje. Nacionalinė konferencija</w:t>
            </w:r>
            <w:r w:rsidRPr="00B92D26">
              <w:rPr>
                <w:rFonts w:ascii="Times New Roman" w:hAnsi="Times New Roman"/>
                <w:b/>
                <w:sz w:val="24"/>
                <w:szCs w:val="24"/>
              </w:rPr>
              <w:t xml:space="preserve"> </w:t>
            </w:r>
            <w:r w:rsidRPr="00B92D26">
              <w:rPr>
                <w:rFonts w:ascii="Times New Roman" w:hAnsi="Times New Roman"/>
                <w:i/>
                <w:iCs/>
                <w:sz w:val="24"/>
                <w:szCs w:val="24"/>
              </w:rPr>
              <w:t>XVII Marijos Gimbutienės skaitymai</w:t>
            </w:r>
            <w:r w:rsidRPr="00B92D26">
              <w:rPr>
                <w:rFonts w:ascii="Times New Roman" w:hAnsi="Times New Roman"/>
                <w:iCs/>
                <w:sz w:val="24"/>
                <w:szCs w:val="24"/>
              </w:rPr>
              <w:t>,</w:t>
            </w:r>
            <w:r w:rsidR="003636DE" w:rsidRPr="00B92D26">
              <w:rPr>
                <w:rFonts w:ascii="Times New Roman" w:hAnsi="Times New Roman"/>
                <w:i/>
                <w:iCs/>
                <w:sz w:val="24"/>
                <w:szCs w:val="24"/>
              </w:rPr>
              <w:t xml:space="preserve"> </w:t>
            </w:r>
            <w:r w:rsidRPr="00B92D26">
              <w:rPr>
                <w:rFonts w:ascii="Times New Roman" w:hAnsi="Times New Roman"/>
                <w:sz w:val="24"/>
                <w:szCs w:val="24"/>
              </w:rPr>
              <w:t>2020 m. vasario 19 d., Vilnius, Lietuva.</w:t>
            </w:r>
            <w:r w:rsidR="003636DE" w:rsidRPr="00B92D26">
              <w:rPr>
                <w:rFonts w:ascii="Times New Roman" w:hAnsi="Times New Roman"/>
                <w:sz w:val="24"/>
                <w:szCs w:val="24"/>
              </w:rPr>
              <w:t xml:space="preserve"> </w:t>
            </w:r>
          </w:p>
          <w:p w14:paraId="09A3B686" w14:textId="283A805A" w:rsidR="00EE20C4" w:rsidRPr="00B92D26" w:rsidRDefault="00B078C6" w:rsidP="00EE20C4">
            <w:pPr>
              <w:autoSpaceDE w:val="0"/>
              <w:autoSpaceDN w:val="0"/>
              <w:adjustRightInd w:val="0"/>
              <w:spacing w:after="0" w:line="240" w:lineRule="auto"/>
              <w:ind w:right="86"/>
              <w:jc w:val="both"/>
              <w:rPr>
                <w:rFonts w:ascii="Times New Roman" w:hAnsi="Times New Roman"/>
                <w:sz w:val="24"/>
                <w:szCs w:val="24"/>
                <w:lang w:val="pl-PL"/>
              </w:rPr>
            </w:pPr>
            <w:r w:rsidRPr="00B92D26">
              <w:rPr>
                <w:rFonts w:ascii="Times New Roman" w:hAnsi="Times New Roman"/>
                <w:b/>
                <w:bCs/>
                <w:sz w:val="24"/>
                <w:szCs w:val="24"/>
              </w:rPr>
              <w:t>2. Banytė-Rovell, R.</w:t>
            </w:r>
            <w:r w:rsidR="00EE20C4" w:rsidRPr="00B92D26">
              <w:rPr>
                <w:rFonts w:ascii="Times New Roman" w:hAnsi="Times New Roman"/>
                <w:sz w:val="24"/>
                <w:szCs w:val="24"/>
              </w:rPr>
              <w:t xml:space="preserve"> Žodinis pranešimas: </w:t>
            </w:r>
            <w:r w:rsidR="00EE20C4" w:rsidRPr="00B92D26">
              <w:rPr>
                <w:rFonts w:ascii="Times New Roman" w:eastAsiaTheme="minorHAnsi" w:hAnsi="Times New Roman"/>
                <w:sz w:val="24"/>
                <w:szCs w:val="24"/>
              </w:rPr>
              <w:t>The Memelculture (Memelkultur) in the Roman Period. An evaluation</w:t>
            </w:r>
            <w:r w:rsidR="00EE20C4" w:rsidRPr="00B92D26">
              <w:rPr>
                <w:rFonts w:ascii="Times New Roman" w:hAnsi="Times New Roman"/>
                <w:sz w:val="24"/>
                <w:szCs w:val="24"/>
              </w:rPr>
              <w:t xml:space="preserve"> </w:t>
            </w:r>
            <w:r w:rsidR="00EE20C4" w:rsidRPr="00B92D26">
              <w:rPr>
                <w:rFonts w:ascii="Times New Roman" w:eastAsiaTheme="minorEastAsia" w:hAnsi="Times New Roman"/>
                <w:sz w:val="24"/>
                <w:szCs w:val="24"/>
              </w:rPr>
              <w:t xml:space="preserve">of archival data from H. Jankuhn‘s </w:t>
            </w:r>
            <w:r w:rsidR="002E748D" w:rsidRPr="00B92D26">
              <w:rPr>
                <w:rFonts w:ascii="Times New Roman" w:eastAsiaTheme="minorEastAsia" w:hAnsi="Times New Roman"/>
                <w:sz w:val="24"/>
                <w:szCs w:val="24"/>
              </w:rPr>
              <w:t>l</w:t>
            </w:r>
            <w:r w:rsidR="00EE20C4" w:rsidRPr="00B92D26">
              <w:rPr>
                <w:rFonts w:ascii="Times New Roman" w:eastAsiaTheme="minorEastAsia" w:hAnsi="Times New Roman"/>
                <w:sz w:val="24"/>
                <w:szCs w:val="24"/>
              </w:rPr>
              <w:t>egacy</w:t>
            </w:r>
            <w:r w:rsidR="00EE20C4" w:rsidRPr="00B92D26">
              <w:rPr>
                <w:rFonts w:ascii="Times New Roman" w:hAnsi="Times New Roman"/>
                <w:sz w:val="24"/>
                <w:szCs w:val="24"/>
              </w:rPr>
              <w:t xml:space="preserve">. Tarptautinis seminaras </w:t>
            </w:r>
            <w:r w:rsidR="00EE20C4" w:rsidRPr="00B92D26">
              <w:rPr>
                <w:rFonts w:ascii="Times New Roman" w:hAnsi="Times New Roman"/>
                <w:i/>
                <w:iCs/>
                <w:sz w:val="24"/>
                <w:szCs w:val="24"/>
              </w:rPr>
              <w:t>Seminarium Bałtyjskie</w:t>
            </w:r>
            <w:r w:rsidR="002E748D" w:rsidRPr="00B92D26">
              <w:rPr>
                <w:rFonts w:ascii="Times New Roman" w:hAnsi="Times New Roman"/>
                <w:iCs/>
                <w:sz w:val="24"/>
                <w:szCs w:val="24"/>
              </w:rPr>
              <w:t>,</w:t>
            </w:r>
            <w:r w:rsidR="00EE20C4" w:rsidRPr="00B92D26">
              <w:rPr>
                <w:rFonts w:ascii="Times New Roman" w:hAnsi="Times New Roman"/>
                <w:sz w:val="24"/>
                <w:szCs w:val="24"/>
              </w:rPr>
              <w:t xml:space="preserve"> 2020 m. sausio 22 d., Varšuv</w:t>
            </w:r>
            <w:r w:rsidR="002E748D" w:rsidRPr="00B92D26">
              <w:rPr>
                <w:rFonts w:ascii="Times New Roman" w:hAnsi="Times New Roman"/>
                <w:sz w:val="24"/>
                <w:szCs w:val="24"/>
              </w:rPr>
              <w:t>a, Lenkija</w:t>
            </w:r>
            <w:r w:rsidR="00EE20C4" w:rsidRPr="00B92D26">
              <w:rPr>
                <w:rFonts w:ascii="Times New Roman" w:hAnsi="Times New Roman"/>
                <w:sz w:val="24"/>
                <w:szCs w:val="24"/>
              </w:rPr>
              <w:t xml:space="preserve">. </w:t>
            </w:r>
          </w:p>
          <w:p w14:paraId="689DDA77" w14:textId="5272A81F" w:rsidR="00EE20C4" w:rsidRPr="00B92D26" w:rsidRDefault="00EE20C4" w:rsidP="00EE20C4">
            <w:pPr>
              <w:autoSpaceDE w:val="0"/>
              <w:autoSpaceDN w:val="0"/>
              <w:adjustRightInd w:val="0"/>
              <w:spacing w:after="0" w:line="240" w:lineRule="auto"/>
              <w:ind w:right="84"/>
              <w:jc w:val="both"/>
              <w:rPr>
                <w:rFonts w:ascii="Times New Roman" w:hAnsi="Times New Roman"/>
                <w:sz w:val="24"/>
                <w:szCs w:val="24"/>
              </w:rPr>
            </w:pPr>
            <w:r w:rsidRPr="00B92D26">
              <w:rPr>
                <w:rFonts w:ascii="Times New Roman" w:hAnsi="Times New Roman"/>
                <w:b/>
                <w:bCs/>
                <w:sz w:val="24"/>
                <w:szCs w:val="24"/>
              </w:rPr>
              <w:t>3.</w:t>
            </w:r>
            <w:r w:rsidRPr="00B92D26">
              <w:rPr>
                <w:rFonts w:ascii="Times New Roman" w:hAnsi="Times New Roman"/>
                <w:sz w:val="24"/>
                <w:szCs w:val="24"/>
              </w:rPr>
              <w:t xml:space="preserve"> </w:t>
            </w:r>
            <w:r w:rsidR="00B078C6" w:rsidRPr="00B92D26">
              <w:rPr>
                <w:rFonts w:ascii="Times New Roman" w:hAnsi="Times New Roman"/>
                <w:b/>
                <w:bCs/>
                <w:sz w:val="24"/>
                <w:szCs w:val="24"/>
              </w:rPr>
              <w:t>Kurila, L.</w:t>
            </w:r>
            <w:r w:rsidR="002E748D" w:rsidRPr="00B92D26">
              <w:rPr>
                <w:rFonts w:ascii="Times New Roman" w:hAnsi="Times New Roman"/>
                <w:sz w:val="24"/>
                <w:szCs w:val="24"/>
              </w:rPr>
              <w:t xml:space="preserve"> Žodinis pranešimas: Between p</w:t>
            </w:r>
            <w:r w:rsidRPr="00B92D26">
              <w:rPr>
                <w:rFonts w:ascii="Times New Roman" w:hAnsi="Times New Roman"/>
                <w:sz w:val="24"/>
                <w:szCs w:val="24"/>
              </w:rPr>
              <w:t xml:space="preserve">agan and </w:t>
            </w:r>
            <w:r w:rsidR="002E748D" w:rsidRPr="00B92D26">
              <w:rPr>
                <w:rFonts w:ascii="Times New Roman" w:hAnsi="Times New Roman"/>
                <w:sz w:val="24"/>
                <w:szCs w:val="24"/>
              </w:rPr>
              <w:t>c</w:t>
            </w:r>
            <w:r w:rsidRPr="00B92D26">
              <w:rPr>
                <w:rFonts w:ascii="Times New Roman" w:hAnsi="Times New Roman"/>
                <w:sz w:val="24"/>
                <w:szCs w:val="24"/>
              </w:rPr>
              <w:t xml:space="preserve">hristian: </w:t>
            </w:r>
            <w:r w:rsidR="002E748D" w:rsidRPr="00B92D26">
              <w:rPr>
                <w:rFonts w:ascii="Times New Roman" w:hAnsi="Times New Roman"/>
                <w:sz w:val="24"/>
                <w:szCs w:val="24"/>
              </w:rPr>
              <w:t>t</w:t>
            </w:r>
            <w:r w:rsidRPr="00B92D26">
              <w:rPr>
                <w:rFonts w:ascii="Times New Roman" w:hAnsi="Times New Roman"/>
                <w:sz w:val="24"/>
                <w:szCs w:val="24"/>
              </w:rPr>
              <w:t xml:space="preserve">he </w:t>
            </w:r>
            <w:r w:rsidR="002E748D" w:rsidRPr="00B92D26">
              <w:rPr>
                <w:rFonts w:ascii="Times New Roman" w:hAnsi="Times New Roman"/>
                <w:sz w:val="24"/>
                <w:szCs w:val="24"/>
              </w:rPr>
              <w:t>r</w:t>
            </w:r>
            <w:r w:rsidRPr="00B92D26">
              <w:rPr>
                <w:rFonts w:ascii="Times New Roman" w:hAnsi="Times New Roman"/>
                <w:sz w:val="24"/>
                <w:szCs w:val="24"/>
              </w:rPr>
              <w:t xml:space="preserve">euse of </w:t>
            </w:r>
            <w:r w:rsidR="002E748D" w:rsidRPr="00B92D26">
              <w:rPr>
                <w:rFonts w:ascii="Times New Roman" w:hAnsi="Times New Roman"/>
                <w:sz w:val="24"/>
                <w:szCs w:val="24"/>
              </w:rPr>
              <w:t>o</w:t>
            </w:r>
            <w:r w:rsidRPr="00B92D26">
              <w:rPr>
                <w:rFonts w:ascii="Times New Roman" w:hAnsi="Times New Roman"/>
                <w:sz w:val="24"/>
                <w:szCs w:val="24"/>
              </w:rPr>
              <w:t xml:space="preserve">ld </w:t>
            </w:r>
            <w:r w:rsidR="002E748D" w:rsidRPr="00B92D26">
              <w:rPr>
                <w:rFonts w:ascii="Times New Roman" w:hAnsi="Times New Roman"/>
                <w:sz w:val="24"/>
                <w:szCs w:val="24"/>
              </w:rPr>
              <w:t>b</w:t>
            </w:r>
            <w:r w:rsidRPr="00B92D26">
              <w:rPr>
                <w:rFonts w:ascii="Times New Roman" w:hAnsi="Times New Roman"/>
                <w:sz w:val="24"/>
                <w:szCs w:val="24"/>
              </w:rPr>
              <w:t xml:space="preserve">arrows in Late Medieval – Early Modern Period Lithuania. Tarptautinė konferencija </w:t>
            </w:r>
            <w:r w:rsidRPr="00B92D26">
              <w:rPr>
                <w:rFonts w:ascii="Times New Roman" w:hAnsi="Times New Roman"/>
                <w:i/>
                <w:iCs/>
                <w:sz w:val="24"/>
                <w:szCs w:val="24"/>
              </w:rPr>
              <w:t>26th EAA Virtual Annual Meeting</w:t>
            </w:r>
            <w:r w:rsidR="005E3160" w:rsidRPr="00B92D26">
              <w:rPr>
                <w:rFonts w:ascii="Times New Roman" w:hAnsi="Times New Roman"/>
                <w:i/>
                <w:sz w:val="24"/>
                <w:szCs w:val="24"/>
              </w:rPr>
              <w:t>, 24–30 August 2020</w:t>
            </w:r>
            <w:r w:rsidR="005E3160" w:rsidRPr="00B92D26">
              <w:rPr>
                <w:rFonts w:ascii="Times New Roman" w:hAnsi="Times New Roman"/>
                <w:sz w:val="24"/>
                <w:szCs w:val="24"/>
              </w:rPr>
              <w:t xml:space="preserve"> (virtuali)</w:t>
            </w:r>
            <w:r w:rsidRPr="00B92D26">
              <w:rPr>
                <w:rFonts w:ascii="Times New Roman" w:hAnsi="Times New Roman"/>
                <w:sz w:val="24"/>
                <w:szCs w:val="24"/>
              </w:rPr>
              <w:t>, 2020 m. rugpjūčio 29 d.</w:t>
            </w:r>
          </w:p>
          <w:p w14:paraId="0AD2F262" w14:textId="015176E7" w:rsidR="00EE20C4" w:rsidRPr="00B92D26" w:rsidRDefault="00EE20C4" w:rsidP="00EE20C4">
            <w:pPr>
              <w:autoSpaceDE w:val="0"/>
              <w:autoSpaceDN w:val="0"/>
              <w:adjustRightInd w:val="0"/>
              <w:spacing w:after="0" w:line="240" w:lineRule="auto"/>
              <w:ind w:right="84"/>
              <w:jc w:val="both"/>
              <w:rPr>
                <w:rFonts w:ascii="Times New Roman" w:hAnsi="Times New Roman"/>
                <w:sz w:val="24"/>
                <w:szCs w:val="24"/>
              </w:rPr>
            </w:pPr>
            <w:r w:rsidRPr="00B92D26">
              <w:rPr>
                <w:rFonts w:ascii="Times New Roman" w:hAnsi="Times New Roman"/>
                <w:b/>
                <w:bCs/>
                <w:sz w:val="24"/>
                <w:szCs w:val="24"/>
              </w:rPr>
              <w:t>4.</w:t>
            </w:r>
            <w:r w:rsidRPr="00B92D26">
              <w:rPr>
                <w:rFonts w:ascii="Times New Roman" w:hAnsi="Times New Roman"/>
                <w:sz w:val="24"/>
                <w:szCs w:val="24"/>
              </w:rPr>
              <w:t xml:space="preserve"> </w:t>
            </w:r>
            <w:r w:rsidRPr="00B92D26">
              <w:rPr>
                <w:rFonts w:ascii="Times New Roman" w:hAnsi="Times New Roman"/>
                <w:b/>
                <w:bCs/>
                <w:sz w:val="24"/>
                <w:szCs w:val="24"/>
              </w:rPr>
              <w:t>Kurila, L.</w:t>
            </w:r>
            <w:r w:rsidRPr="00B92D26">
              <w:rPr>
                <w:rFonts w:ascii="Times New Roman" w:hAnsi="Times New Roman"/>
                <w:bCs/>
                <w:sz w:val="24"/>
                <w:szCs w:val="24"/>
              </w:rPr>
              <w:t>,</w:t>
            </w:r>
            <w:r w:rsidRPr="00B92D26">
              <w:rPr>
                <w:rFonts w:ascii="Times New Roman" w:hAnsi="Times New Roman"/>
                <w:sz w:val="24"/>
                <w:szCs w:val="24"/>
              </w:rPr>
              <w:t xml:space="preserve"> G. Piličiauskienė, E. Simče</w:t>
            </w:r>
            <w:r w:rsidR="00B078C6" w:rsidRPr="00B92D26">
              <w:rPr>
                <w:rFonts w:ascii="Times New Roman" w:hAnsi="Times New Roman"/>
                <w:sz w:val="24"/>
                <w:szCs w:val="24"/>
              </w:rPr>
              <w:t>nka, Ž. Miliauskienė, K. Lidén.</w:t>
            </w:r>
            <w:r w:rsidRPr="00B92D26">
              <w:rPr>
                <w:rFonts w:ascii="Times New Roman" w:hAnsi="Times New Roman"/>
                <w:sz w:val="24"/>
                <w:szCs w:val="24"/>
              </w:rPr>
              <w:t xml:space="preserve"> Žodinis pranešimas: </w:t>
            </w:r>
            <w:r w:rsidRPr="00B92D26">
              <w:rPr>
                <w:rStyle w:val="linkify"/>
                <w:rFonts w:ascii="Times New Roman" w:hAnsi="Times New Roman"/>
                <w:sz w:val="24"/>
                <w:szCs w:val="24"/>
              </w:rPr>
              <w:t xml:space="preserve">New </w:t>
            </w:r>
            <w:r w:rsidR="002E748D" w:rsidRPr="00B92D26">
              <w:rPr>
                <w:rStyle w:val="linkify"/>
                <w:rFonts w:ascii="Times New Roman" w:hAnsi="Times New Roman"/>
                <w:sz w:val="24"/>
                <w:szCs w:val="24"/>
              </w:rPr>
              <w:t>e</w:t>
            </w:r>
            <w:r w:rsidRPr="00B92D26">
              <w:rPr>
                <w:rStyle w:val="linkify"/>
                <w:rFonts w:ascii="Times New Roman" w:hAnsi="Times New Roman"/>
                <w:sz w:val="24"/>
                <w:szCs w:val="24"/>
              </w:rPr>
              <w:t xml:space="preserve">lites and </w:t>
            </w:r>
            <w:r w:rsidR="002E748D" w:rsidRPr="00B92D26">
              <w:rPr>
                <w:rStyle w:val="linkify"/>
                <w:rFonts w:ascii="Times New Roman" w:hAnsi="Times New Roman"/>
                <w:sz w:val="24"/>
                <w:szCs w:val="24"/>
              </w:rPr>
              <w:t>t</w:t>
            </w:r>
            <w:r w:rsidRPr="00B92D26">
              <w:rPr>
                <w:rStyle w:val="linkify"/>
                <w:rFonts w:ascii="Times New Roman" w:hAnsi="Times New Roman"/>
                <w:sz w:val="24"/>
                <w:szCs w:val="24"/>
              </w:rPr>
              <w:t xml:space="preserve">heir </w:t>
            </w:r>
            <w:r w:rsidR="002E748D" w:rsidRPr="00B92D26">
              <w:rPr>
                <w:rStyle w:val="linkify"/>
                <w:rFonts w:ascii="Times New Roman" w:hAnsi="Times New Roman"/>
                <w:sz w:val="24"/>
                <w:szCs w:val="24"/>
              </w:rPr>
              <w:t>h</w:t>
            </w:r>
            <w:r w:rsidRPr="00B92D26">
              <w:rPr>
                <w:rStyle w:val="linkify"/>
                <w:rFonts w:ascii="Times New Roman" w:hAnsi="Times New Roman"/>
                <w:sz w:val="24"/>
                <w:szCs w:val="24"/>
              </w:rPr>
              <w:t xml:space="preserve">orses in the Migration Period Lithuania – </w:t>
            </w:r>
            <w:r w:rsidR="002E748D" w:rsidRPr="00B92D26">
              <w:rPr>
                <w:rStyle w:val="linkify"/>
                <w:rFonts w:ascii="Times New Roman" w:hAnsi="Times New Roman"/>
                <w:sz w:val="24"/>
                <w:szCs w:val="24"/>
              </w:rPr>
              <w:t>s</w:t>
            </w:r>
            <w:r w:rsidRPr="00B92D26">
              <w:rPr>
                <w:rStyle w:val="linkify"/>
                <w:rFonts w:ascii="Times New Roman" w:hAnsi="Times New Roman"/>
                <w:sz w:val="24"/>
                <w:szCs w:val="24"/>
              </w:rPr>
              <w:t xml:space="preserve">trangers or </w:t>
            </w:r>
            <w:r w:rsidR="002E748D" w:rsidRPr="00B92D26">
              <w:rPr>
                <w:rStyle w:val="linkify"/>
                <w:rFonts w:ascii="Times New Roman" w:hAnsi="Times New Roman"/>
                <w:sz w:val="24"/>
                <w:szCs w:val="24"/>
              </w:rPr>
              <w:t>l</w:t>
            </w:r>
            <w:r w:rsidRPr="00B92D26">
              <w:rPr>
                <w:rStyle w:val="linkify"/>
                <w:rFonts w:ascii="Times New Roman" w:hAnsi="Times New Roman"/>
                <w:sz w:val="24"/>
                <w:szCs w:val="24"/>
              </w:rPr>
              <w:t xml:space="preserve">ocals? </w:t>
            </w:r>
            <w:r w:rsidR="005E3160" w:rsidRPr="00B92D26">
              <w:rPr>
                <w:rFonts w:ascii="Times New Roman" w:hAnsi="Times New Roman"/>
                <w:sz w:val="24"/>
                <w:szCs w:val="24"/>
              </w:rPr>
              <w:t xml:space="preserve">Tarptautinė konferencija </w:t>
            </w:r>
            <w:r w:rsidRPr="00B92D26">
              <w:rPr>
                <w:rFonts w:ascii="Times New Roman" w:hAnsi="Times New Roman"/>
                <w:i/>
                <w:iCs/>
                <w:sz w:val="24"/>
                <w:szCs w:val="24"/>
              </w:rPr>
              <w:t>26th EAA Virtual Annual Meeting</w:t>
            </w:r>
            <w:r w:rsidRPr="00B92D26">
              <w:rPr>
                <w:rFonts w:ascii="Times New Roman" w:hAnsi="Times New Roman"/>
                <w:i/>
                <w:sz w:val="24"/>
                <w:szCs w:val="24"/>
              </w:rPr>
              <w:t>, 24–30 August 2020</w:t>
            </w:r>
            <w:r w:rsidR="005E3160" w:rsidRPr="00B92D26">
              <w:rPr>
                <w:rFonts w:ascii="Times New Roman" w:hAnsi="Times New Roman"/>
                <w:sz w:val="24"/>
                <w:szCs w:val="24"/>
              </w:rPr>
              <w:t xml:space="preserve"> (virtuali)</w:t>
            </w:r>
            <w:r w:rsidRPr="00B92D26">
              <w:rPr>
                <w:rFonts w:ascii="Times New Roman" w:hAnsi="Times New Roman"/>
                <w:sz w:val="24"/>
                <w:szCs w:val="24"/>
              </w:rPr>
              <w:t>, 2020 m. rugpjūčio 30 d.</w:t>
            </w:r>
          </w:p>
          <w:p w14:paraId="59A94356" w14:textId="3D2D5B3E" w:rsidR="00EE20C4" w:rsidRPr="00B92D26" w:rsidRDefault="00B078C6" w:rsidP="00EE20C4">
            <w:pPr>
              <w:autoSpaceDE w:val="0"/>
              <w:autoSpaceDN w:val="0"/>
              <w:adjustRightInd w:val="0"/>
              <w:spacing w:after="0" w:line="240" w:lineRule="auto"/>
              <w:ind w:right="86"/>
              <w:jc w:val="both"/>
              <w:rPr>
                <w:rFonts w:ascii="Times New Roman" w:hAnsi="Times New Roman"/>
                <w:sz w:val="24"/>
                <w:szCs w:val="24"/>
              </w:rPr>
            </w:pPr>
            <w:r w:rsidRPr="00B92D26">
              <w:rPr>
                <w:rFonts w:ascii="Times New Roman" w:hAnsi="Times New Roman"/>
                <w:b/>
                <w:bCs/>
                <w:sz w:val="24"/>
                <w:szCs w:val="24"/>
              </w:rPr>
              <w:t>5. Piličiauskas, G.</w:t>
            </w:r>
            <w:r w:rsidR="00EE20C4" w:rsidRPr="00B92D26">
              <w:rPr>
                <w:rFonts w:ascii="Times New Roman" w:hAnsi="Times New Roman"/>
                <w:sz w:val="24"/>
                <w:szCs w:val="24"/>
              </w:rPr>
              <w:t xml:space="preserve"> Žodinis pranešimas: Rimutės Rimantienės netyrinėta Šventoji: XXI a. atradimai</w:t>
            </w:r>
            <w:r w:rsidR="00EE20C4" w:rsidRPr="00B92D26">
              <w:rPr>
                <w:rFonts w:ascii="Times New Roman" w:hAnsi="Times New Roman"/>
                <w:iCs/>
                <w:sz w:val="24"/>
                <w:szCs w:val="24"/>
              </w:rPr>
              <w:t xml:space="preserve">. Tarptautinė </w:t>
            </w:r>
            <w:r w:rsidR="00EE20C4" w:rsidRPr="00B92D26">
              <w:rPr>
                <w:rFonts w:ascii="Times New Roman" w:hAnsi="Times New Roman"/>
                <w:sz w:val="24"/>
                <w:szCs w:val="24"/>
              </w:rPr>
              <w:t xml:space="preserve">konferencija </w:t>
            </w:r>
            <w:r w:rsidR="00EE20C4" w:rsidRPr="00B92D26">
              <w:rPr>
                <w:rFonts w:ascii="Times New Roman" w:hAnsi="Times New Roman"/>
                <w:i/>
                <w:iCs/>
                <w:sz w:val="24"/>
                <w:szCs w:val="24"/>
              </w:rPr>
              <w:t>Naujausi archeologiniai tyrinėjimai</w:t>
            </w:r>
            <w:r w:rsidR="00EE20C4" w:rsidRPr="00B92D26">
              <w:rPr>
                <w:rFonts w:ascii="Times New Roman" w:hAnsi="Times New Roman"/>
                <w:sz w:val="24"/>
                <w:szCs w:val="24"/>
              </w:rPr>
              <w:t>, skirta habil. dr. Rimutės Rimantienės 100-mečiui paminėti</w:t>
            </w:r>
            <w:r w:rsidR="005E3160" w:rsidRPr="00B92D26">
              <w:rPr>
                <w:rFonts w:ascii="Times New Roman" w:hAnsi="Times New Roman"/>
                <w:sz w:val="24"/>
                <w:szCs w:val="24"/>
              </w:rPr>
              <w:t xml:space="preserve"> (virtuali), 2020 m. lapkričio 27d., Lietuva.</w:t>
            </w:r>
          </w:p>
          <w:p w14:paraId="1FD40FCB" w14:textId="12E86EA1" w:rsidR="00EE20C4" w:rsidRPr="00B92D26" w:rsidRDefault="00EE20C4" w:rsidP="00EE20C4">
            <w:pPr>
              <w:autoSpaceDE w:val="0"/>
              <w:autoSpaceDN w:val="0"/>
              <w:adjustRightInd w:val="0"/>
              <w:spacing w:after="0" w:line="240" w:lineRule="auto"/>
              <w:ind w:right="86"/>
              <w:jc w:val="both"/>
              <w:rPr>
                <w:rFonts w:ascii="Times New Roman" w:hAnsi="Times New Roman"/>
                <w:b/>
                <w:bCs/>
                <w:sz w:val="24"/>
                <w:szCs w:val="24"/>
              </w:rPr>
            </w:pPr>
            <w:r w:rsidRPr="00B92D26">
              <w:rPr>
                <w:rFonts w:ascii="Times New Roman" w:hAnsi="Times New Roman"/>
                <w:b/>
                <w:bCs/>
                <w:sz w:val="24"/>
                <w:szCs w:val="24"/>
              </w:rPr>
              <w:t>6.</w:t>
            </w:r>
            <w:r w:rsidRPr="00B92D26">
              <w:rPr>
                <w:rFonts w:ascii="Times New Roman" w:hAnsi="Times New Roman"/>
                <w:sz w:val="24"/>
                <w:szCs w:val="24"/>
              </w:rPr>
              <w:t xml:space="preserve"> </w:t>
            </w:r>
            <w:r w:rsidR="00B078C6" w:rsidRPr="00B92D26">
              <w:rPr>
                <w:rFonts w:ascii="Times New Roman" w:hAnsi="Times New Roman"/>
                <w:b/>
                <w:bCs/>
                <w:sz w:val="24"/>
                <w:szCs w:val="24"/>
              </w:rPr>
              <w:t>Vengalis, R., Piličiauskas, G.</w:t>
            </w:r>
            <w:r w:rsidR="003636DE" w:rsidRPr="00B92D26">
              <w:rPr>
                <w:rFonts w:ascii="Times New Roman" w:hAnsi="Times New Roman"/>
                <w:sz w:val="24"/>
                <w:szCs w:val="24"/>
              </w:rPr>
              <w:t xml:space="preserve"> </w:t>
            </w:r>
            <w:r w:rsidRPr="00B92D26">
              <w:rPr>
                <w:rFonts w:ascii="Times New Roman" w:hAnsi="Times New Roman"/>
                <w:sz w:val="24"/>
                <w:szCs w:val="24"/>
              </w:rPr>
              <w:t xml:space="preserve">Žodinis pranešimas: Priešistorinės gyvenvietės Elektrėnų apylinkėse. Seminaras </w:t>
            </w:r>
            <w:r w:rsidRPr="00B92D26">
              <w:rPr>
                <w:rFonts w:ascii="Times New Roman" w:hAnsi="Times New Roman"/>
                <w:i/>
                <w:iCs/>
                <w:sz w:val="24"/>
                <w:szCs w:val="24"/>
              </w:rPr>
              <w:t>Naujausi archeologiniai tyrimai ir atradimai: UNESCO pasaulio paveldo objekte – Kernavės archeologinėje vietovėje bei Lietuvos ir Lenkijos dujotiekių jungties (GIPL) trasoje</w:t>
            </w:r>
            <w:r w:rsidR="005E3160" w:rsidRPr="00B92D26">
              <w:rPr>
                <w:rFonts w:ascii="Times New Roman" w:hAnsi="Times New Roman"/>
                <w:sz w:val="24"/>
                <w:szCs w:val="24"/>
              </w:rPr>
              <w:t>, 2020 m. rugpjūčio 19 d., Kernavė, Lietuva.</w:t>
            </w:r>
            <w:r w:rsidRPr="00B92D26">
              <w:rPr>
                <w:rFonts w:ascii="Times New Roman" w:hAnsi="Times New Roman"/>
                <w:sz w:val="24"/>
                <w:szCs w:val="24"/>
              </w:rPr>
              <w:t xml:space="preserve"> </w:t>
            </w:r>
          </w:p>
          <w:p w14:paraId="256EA2A2" w14:textId="118A7ADD" w:rsidR="00EE20C4" w:rsidRPr="00B92D26" w:rsidRDefault="003E42D2" w:rsidP="00A512FA">
            <w:pPr>
              <w:autoSpaceDE w:val="0"/>
              <w:autoSpaceDN w:val="0"/>
              <w:adjustRightInd w:val="0"/>
              <w:spacing w:after="0" w:line="240" w:lineRule="auto"/>
              <w:ind w:right="84"/>
              <w:jc w:val="both"/>
              <w:rPr>
                <w:rFonts w:ascii="Times New Roman" w:hAnsi="Times New Roman"/>
                <w:sz w:val="24"/>
                <w:szCs w:val="24"/>
              </w:rPr>
            </w:pPr>
            <w:r w:rsidRPr="00B92D26">
              <w:rPr>
                <w:rFonts w:ascii="Times New Roman" w:hAnsi="Times New Roman"/>
                <w:b/>
                <w:bCs/>
                <w:sz w:val="24"/>
                <w:szCs w:val="24"/>
              </w:rPr>
              <w:t>7</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B078C6" w:rsidRPr="00B92D26">
              <w:rPr>
                <w:rFonts w:ascii="Times New Roman" w:hAnsi="Times New Roman"/>
                <w:b/>
                <w:bCs/>
                <w:sz w:val="24"/>
                <w:szCs w:val="24"/>
              </w:rPr>
              <w:t>Simniškytė, A.</w:t>
            </w:r>
            <w:r w:rsidR="00EE20C4" w:rsidRPr="00B92D26">
              <w:rPr>
                <w:rFonts w:ascii="Times New Roman" w:hAnsi="Times New Roman"/>
                <w:sz w:val="24"/>
                <w:szCs w:val="24"/>
              </w:rPr>
              <w:t xml:space="preserve"> Žodinis pranešimas: Iron smelting debris on a small lake island: evidence of activity of disposal of waste? Tarptautinė konferencija </w:t>
            </w:r>
            <w:r w:rsidR="00EE20C4" w:rsidRPr="00B92D26">
              <w:rPr>
                <w:rFonts w:ascii="Times New Roman" w:hAnsi="Times New Roman"/>
                <w:i/>
                <w:iCs/>
                <w:sz w:val="24"/>
                <w:szCs w:val="24"/>
              </w:rPr>
              <w:t>26th EAA Virtual Annual Meeting</w:t>
            </w:r>
            <w:r w:rsidR="005E3160" w:rsidRPr="00B92D26">
              <w:rPr>
                <w:rFonts w:ascii="Times New Roman" w:hAnsi="Times New Roman"/>
                <w:i/>
                <w:sz w:val="24"/>
                <w:szCs w:val="24"/>
              </w:rPr>
              <w:t>, 24–30 August 2020</w:t>
            </w:r>
            <w:r w:rsidR="005E3160" w:rsidRPr="00B92D26">
              <w:rPr>
                <w:rFonts w:ascii="Times New Roman" w:hAnsi="Times New Roman"/>
                <w:sz w:val="24"/>
                <w:szCs w:val="24"/>
              </w:rPr>
              <w:t xml:space="preserve"> (virtuali)</w:t>
            </w:r>
            <w:r w:rsidR="00EE20C4" w:rsidRPr="00B92D26">
              <w:rPr>
                <w:rFonts w:ascii="Times New Roman" w:hAnsi="Times New Roman"/>
                <w:sz w:val="24"/>
                <w:szCs w:val="24"/>
              </w:rPr>
              <w:t>, 2020 m. rugpjūčio 29 d.</w:t>
            </w:r>
          </w:p>
          <w:p w14:paraId="2061EA0F" w14:textId="77777777" w:rsidR="00EE20C4" w:rsidRPr="00B92D26" w:rsidRDefault="00EE20C4" w:rsidP="00A512FA">
            <w:pPr>
              <w:autoSpaceDE w:val="0"/>
              <w:autoSpaceDN w:val="0"/>
              <w:adjustRightInd w:val="0"/>
              <w:spacing w:after="0" w:line="240" w:lineRule="auto"/>
              <w:ind w:right="84"/>
              <w:jc w:val="both"/>
              <w:rPr>
                <w:rFonts w:ascii="Times New Roman" w:hAnsi="Times New Roman"/>
                <w:sz w:val="24"/>
                <w:szCs w:val="24"/>
              </w:rPr>
            </w:pPr>
          </w:p>
          <w:p w14:paraId="675D06AE" w14:textId="77777777" w:rsidR="00EE20C4" w:rsidRPr="00B92D26" w:rsidRDefault="00EE20C4" w:rsidP="00A512FA">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Tyrimų rezultatų pristatymas visuomenei:</w:t>
            </w:r>
          </w:p>
          <w:p w14:paraId="76D63B1E" w14:textId="77777777" w:rsidR="00EE20C4" w:rsidRPr="00B92D26" w:rsidRDefault="00EE20C4" w:rsidP="00A512FA">
            <w:pPr>
              <w:tabs>
                <w:tab w:val="left" w:pos="426"/>
              </w:tabs>
              <w:spacing w:after="0" w:line="240" w:lineRule="auto"/>
              <w:ind w:right="-63"/>
              <w:jc w:val="both"/>
              <w:rPr>
                <w:rFonts w:ascii="Times New Roman" w:hAnsi="Times New Roman"/>
                <w:b/>
                <w:sz w:val="24"/>
                <w:szCs w:val="24"/>
              </w:rPr>
            </w:pPr>
          </w:p>
          <w:p w14:paraId="13A6DC0C" w14:textId="0F89EF14" w:rsidR="00EE20C4" w:rsidRPr="00B92D26" w:rsidRDefault="00EE20C4" w:rsidP="00A512FA">
            <w:pPr>
              <w:spacing w:after="0" w:line="240" w:lineRule="auto"/>
              <w:jc w:val="both"/>
              <w:rPr>
                <w:rFonts w:ascii="Times New Roman" w:hAnsi="Times New Roman"/>
                <w:i/>
                <w:iCs/>
                <w:sz w:val="24"/>
                <w:szCs w:val="24"/>
              </w:rPr>
            </w:pPr>
            <w:r w:rsidRPr="00B92D26">
              <w:rPr>
                <w:rFonts w:ascii="Times New Roman" w:hAnsi="Times New Roman"/>
                <w:b/>
                <w:sz w:val="24"/>
                <w:szCs w:val="24"/>
              </w:rPr>
              <w:t>1.</w:t>
            </w:r>
            <w:r w:rsidRPr="00B92D26">
              <w:rPr>
                <w:rFonts w:ascii="Times New Roman" w:hAnsi="Times New Roman"/>
                <w:bCs/>
                <w:sz w:val="24"/>
                <w:szCs w:val="24"/>
              </w:rPr>
              <w:t xml:space="preserve"> </w:t>
            </w:r>
            <w:r w:rsidRPr="00B92D26">
              <w:rPr>
                <w:rFonts w:ascii="Times New Roman" w:hAnsi="Times New Roman"/>
                <w:b/>
                <w:sz w:val="24"/>
                <w:szCs w:val="24"/>
              </w:rPr>
              <w:t>Banytė-Rovell R.</w:t>
            </w:r>
            <w:r w:rsidRPr="00B92D26">
              <w:rPr>
                <w:rFonts w:ascii="Times New Roman" w:hAnsi="Times New Roman"/>
                <w:bCs/>
                <w:i/>
                <w:iCs/>
                <w:sz w:val="24"/>
                <w:szCs w:val="24"/>
              </w:rPr>
              <w:t xml:space="preserve"> </w:t>
            </w:r>
            <w:r w:rsidRPr="00B92D26">
              <w:rPr>
                <w:rFonts w:ascii="Times New Roman" w:hAnsi="Times New Roman"/>
                <w:bCs/>
                <w:sz w:val="24"/>
                <w:szCs w:val="24"/>
              </w:rPr>
              <w:t>Vieša paskaita</w:t>
            </w:r>
            <w:r w:rsidR="00B078C6" w:rsidRPr="00B92D26">
              <w:rPr>
                <w:rFonts w:ascii="Times New Roman" w:hAnsi="Times New Roman"/>
                <w:bCs/>
                <w:sz w:val="24"/>
                <w:szCs w:val="24"/>
              </w:rPr>
              <w:t xml:space="preserve">: </w:t>
            </w:r>
            <w:r w:rsidRPr="00B92D26">
              <w:rPr>
                <w:rFonts w:ascii="Times New Roman" w:hAnsi="Times New Roman"/>
                <w:bCs/>
                <w:sz w:val="24"/>
                <w:szCs w:val="24"/>
              </w:rPr>
              <w:t>Memelio/Klaipėdos-Nemuno kultūra romėniškuoju laikotarpiu</w:t>
            </w:r>
            <w:r w:rsidR="00B078C6" w:rsidRPr="00B92D26">
              <w:rPr>
                <w:rFonts w:ascii="Times New Roman" w:hAnsi="Times New Roman"/>
                <w:bCs/>
                <w:sz w:val="24"/>
                <w:szCs w:val="24"/>
              </w:rPr>
              <w:t>.</w:t>
            </w:r>
            <w:r w:rsidRPr="00B92D26">
              <w:rPr>
                <w:rFonts w:ascii="Times New Roman" w:hAnsi="Times New Roman"/>
                <w:bCs/>
                <w:sz w:val="24"/>
                <w:szCs w:val="24"/>
              </w:rPr>
              <w:t xml:space="preserve"> Klaipėdos renginių cikl</w:t>
            </w:r>
            <w:r w:rsidR="00B078C6" w:rsidRPr="00B92D26">
              <w:rPr>
                <w:rFonts w:ascii="Times New Roman" w:hAnsi="Times New Roman"/>
                <w:bCs/>
                <w:sz w:val="24"/>
                <w:szCs w:val="24"/>
              </w:rPr>
              <w:t>as</w:t>
            </w:r>
            <w:r w:rsidRPr="00B92D26">
              <w:rPr>
                <w:rFonts w:ascii="Times New Roman" w:hAnsi="Times New Roman"/>
                <w:bCs/>
                <w:sz w:val="24"/>
                <w:szCs w:val="24"/>
              </w:rPr>
              <w:t xml:space="preserve"> </w:t>
            </w:r>
            <w:r w:rsidRPr="00B92D26">
              <w:rPr>
                <w:rFonts w:ascii="Times New Roman" w:hAnsi="Times New Roman"/>
                <w:bCs/>
                <w:i/>
                <w:sz w:val="24"/>
                <w:szCs w:val="24"/>
              </w:rPr>
              <w:t>Vakarai su senąja Klaipėda</w:t>
            </w:r>
            <w:r w:rsidR="00B078C6" w:rsidRPr="00B92D26">
              <w:rPr>
                <w:rFonts w:ascii="Times New Roman" w:hAnsi="Times New Roman"/>
                <w:bCs/>
                <w:sz w:val="24"/>
                <w:szCs w:val="24"/>
              </w:rPr>
              <w:t>,</w:t>
            </w:r>
            <w:r w:rsidRPr="00B92D26">
              <w:rPr>
                <w:rFonts w:ascii="Times New Roman" w:hAnsi="Times New Roman"/>
                <w:bCs/>
                <w:sz w:val="24"/>
                <w:szCs w:val="24"/>
              </w:rPr>
              <w:t xml:space="preserve"> 2020</w:t>
            </w:r>
            <w:r w:rsidR="00B078C6" w:rsidRPr="00B92D26">
              <w:rPr>
                <w:rFonts w:ascii="Times New Roman" w:hAnsi="Times New Roman"/>
                <w:bCs/>
                <w:sz w:val="24"/>
                <w:szCs w:val="24"/>
              </w:rPr>
              <w:t xml:space="preserve"> m. kovo </w:t>
            </w:r>
            <w:r w:rsidRPr="00B92D26">
              <w:rPr>
                <w:rFonts w:ascii="Times New Roman" w:hAnsi="Times New Roman"/>
                <w:bCs/>
                <w:sz w:val="24"/>
                <w:szCs w:val="24"/>
              </w:rPr>
              <w:t>4</w:t>
            </w:r>
            <w:r w:rsidR="00B078C6" w:rsidRPr="00B92D26">
              <w:rPr>
                <w:rFonts w:ascii="Times New Roman" w:hAnsi="Times New Roman"/>
                <w:bCs/>
                <w:sz w:val="24"/>
                <w:szCs w:val="24"/>
              </w:rPr>
              <w:t xml:space="preserve"> d., Klaipėda, Lietuva</w:t>
            </w:r>
            <w:r w:rsidRPr="00B92D26">
              <w:rPr>
                <w:rFonts w:ascii="Times New Roman" w:hAnsi="Times New Roman"/>
                <w:bCs/>
                <w:sz w:val="24"/>
                <w:szCs w:val="24"/>
              </w:rPr>
              <w:t xml:space="preserve">. </w:t>
            </w:r>
          </w:p>
          <w:p w14:paraId="03546C70" w14:textId="1AECB316" w:rsidR="00EE20C4" w:rsidRPr="00B92D26" w:rsidRDefault="00EE20C4" w:rsidP="00A512FA">
            <w:pPr>
              <w:spacing w:after="0" w:line="240" w:lineRule="auto"/>
              <w:jc w:val="both"/>
              <w:rPr>
                <w:rFonts w:ascii="Times New Roman" w:hAnsi="Times New Roman"/>
                <w:bCs/>
                <w:i/>
                <w:iCs/>
                <w:sz w:val="24"/>
                <w:szCs w:val="24"/>
              </w:rPr>
            </w:pPr>
            <w:r w:rsidRPr="00B92D26">
              <w:rPr>
                <w:rFonts w:ascii="Times New Roman" w:hAnsi="Times New Roman"/>
                <w:b/>
                <w:sz w:val="24"/>
                <w:szCs w:val="24"/>
              </w:rPr>
              <w:t>2.</w:t>
            </w:r>
            <w:r w:rsidRPr="00B92D26">
              <w:rPr>
                <w:rFonts w:ascii="Times New Roman" w:hAnsi="Times New Roman"/>
                <w:bCs/>
                <w:i/>
                <w:iCs/>
                <w:sz w:val="24"/>
                <w:szCs w:val="24"/>
              </w:rPr>
              <w:t xml:space="preserve"> </w:t>
            </w:r>
            <w:r w:rsidRPr="00B92D26">
              <w:rPr>
                <w:rFonts w:ascii="Times New Roman" w:hAnsi="Times New Roman"/>
                <w:b/>
                <w:sz w:val="24"/>
                <w:szCs w:val="24"/>
              </w:rPr>
              <w:t>Čivilytė A.</w:t>
            </w:r>
            <w:r w:rsidRPr="00B92D26">
              <w:rPr>
                <w:rFonts w:ascii="Times New Roman" w:hAnsi="Times New Roman"/>
                <w:bCs/>
                <w:i/>
                <w:iCs/>
                <w:sz w:val="24"/>
                <w:szCs w:val="24"/>
              </w:rPr>
              <w:t xml:space="preserve"> </w:t>
            </w:r>
            <w:r w:rsidR="00B078C6" w:rsidRPr="00B92D26">
              <w:rPr>
                <w:rFonts w:ascii="Times New Roman" w:hAnsi="Times New Roman"/>
                <w:bCs/>
                <w:iCs/>
                <w:sz w:val="24"/>
                <w:szCs w:val="24"/>
              </w:rPr>
              <w:t>P</w:t>
            </w:r>
            <w:r w:rsidRPr="00B92D26">
              <w:rPr>
                <w:rFonts w:ascii="Times New Roman" w:hAnsi="Times New Roman"/>
                <w:bCs/>
                <w:sz w:val="24"/>
                <w:szCs w:val="24"/>
              </w:rPr>
              <w:t>askaita</w:t>
            </w:r>
            <w:r w:rsidR="00B078C6" w:rsidRPr="00B92D26">
              <w:rPr>
                <w:rFonts w:ascii="Times New Roman" w:hAnsi="Times New Roman"/>
                <w:bCs/>
                <w:sz w:val="24"/>
                <w:szCs w:val="24"/>
              </w:rPr>
              <w:t>:</w:t>
            </w:r>
            <w:r w:rsidRPr="00B92D26">
              <w:rPr>
                <w:rFonts w:ascii="Times New Roman" w:hAnsi="Times New Roman"/>
                <w:bCs/>
                <w:sz w:val="24"/>
                <w:szCs w:val="24"/>
              </w:rPr>
              <w:t xml:space="preserve"> Aštuonmečio berniuko svajonės ir </w:t>
            </w:r>
            <w:r w:rsidR="00B078C6" w:rsidRPr="00B92D26">
              <w:rPr>
                <w:rFonts w:ascii="Times New Roman" w:hAnsi="Times New Roman"/>
                <w:bCs/>
                <w:sz w:val="24"/>
                <w:szCs w:val="24"/>
              </w:rPr>
              <w:t>Homeras archeologijos vandenyne.</w:t>
            </w:r>
            <w:r w:rsidRPr="00B92D26">
              <w:rPr>
                <w:rFonts w:ascii="Times New Roman" w:hAnsi="Times New Roman"/>
                <w:bCs/>
                <w:sz w:val="24"/>
                <w:szCs w:val="24"/>
              </w:rPr>
              <w:t xml:space="preserve"> </w:t>
            </w:r>
            <w:r w:rsidRPr="00B92D26">
              <w:rPr>
                <w:rFonts w:ascii="Times New Roman" w:hAnsi="Times New Roman"/>
                <w:bCs/>
                <w:i/>
                <w:sz w:val="24"/>
                <w:szCs w:val="24"/>
              </w:rPr>
              <w:t>Klasikų klubas</w:t>
            </w:r>
            <w:r w:rsidRPr="00B92D26">
              <w:rPr>
                <w:rFonts w:ascii="Times New Roman" w:hAnsi="Times New Roman"/>
                <w:bCs/>
                <w:sz w:val="24"/>
                <w:szCs w:val="24"/>
              </w:rPr>
              <w:t xml:space="preserve">, 2020 m. kovo mėn. </w:t>
            </w:r>
            <w:r w:rsidR="00A512FA" w:rsidRPr="00B92D26">
              <w:rPr>
                <w:rFonts w:ascii="Times New Roman" w:hAnsi="Times New Roman"/>
                <w:bCs/>
                <w:sz w:val="24"/>
                <w:szCs w:val="24"/>
              </w:rPr>
              <w:t>10</w:t>
            </w:r>
            <w:r w:rsidR="00B078C6" w:rsidRPr="00B92D26">
              <w:rPr>
                <w:rFonts w:ascii="Times New Roman" w:hAnsi="Times New Roman"/>
                <w:bCs/>
                <w:sz w:val="24"/>
                <w:szCs w:val="24"/>
              </w:rPr>
              <w:t xml:space="preserve"> d., </w:t>
            </w:r>
            <w:r w:rsidR="00A512FA" w:rsidRPr="00B92D26">
              <w:rPr>
                <w:rFonts w:ascii="Times New Roman" w:hAnsi="Times New Roman"/>
                <w:bCs/>
                <w:sz w:val="24"/>
                <w:szCs w:val="24"/>
              </w:rPr>
              <w:t>Vilnius</w:t>
            </w:r>
            <w:r w:rsidR="00B078C6" w:rsidRPr="00B92D26">
              <w:rPr>
                <w:rFonts w:ascii="Times New Roman" w:hAnsi="Times New Roman"/>
                <w:bCs/>
                <w:sz w:val="24"/>
                <w:szCs w:val="24"/>
              </w:rPr>
              <w:t>, Lietuva.</w:t>
            </w:r>
          </w:p>
          <w:p w14:paraId="58D0C161" w14:textId="124948C4" w:rsidR="00EE20C4" w:rsidRPr="00B92D26" w:rsidRDefault="00EE20C4" w:rsidP="00A512FA">
            <w:pPr>
              <w:spacing w:after="0" w:line="240" w:lineRule="auto"/>
              <w:jc w:val="both"/>
              <w:rPr>
                <w:rFonts w:ascii="Times New Roman" w:hAnsi="Times New Roman"/>
                <w:bCs/>
                <w:i/>
                <w:iCs/>
                <w:sz w:val="24"/>
                <w:szCs w:val="24"/>
              </w:rPr>
            </w:pPr>
            <w:r w:rsidRPr="00B92D26">
              <w:rPr>
                <w:rFonts w:ascii="Times New Roman" w:hAnsi="Times New Roman"/>
                <w:b/>
                <w:sz w:val="24"/>
                <w:szCs w:val="24"/>
              </w:rPr>
              <w:t>3.</w:t>
            </w:r>
            <w:r w:rsidRPr="00B92D26">
              <w:rPr>
                <w:rFonts w:ascii="Times New Roman" w:hAnsi="Times New Roman"/>
                <w:bCs/>
                <w:i/>
                <w:iCs/>
                <w:sz w:val="24"/>
                <w:szCs w:val="24"/>
              </w:rPr>
              <w:t xml:space="preserve"> </w:t>
            </w:r>
            <w:r w:rsidRPr="00B92D26">
              <w:rPr>
                <w:rFonts w:ascii="Times New Roman" w:hAnsi="Times New Roman"/>
                <w:b/>
                <w:sz w:val="24"/>
                <w:szCs w:val="24"/>
              </w:rPr>
              <w:t>Čivilytė A.</w:t>
            </w:r>
            <w:r w:rsidRPr="00B92D26">
              <w:rPr>
                <w:rFonts w:ascii="Times New Roman" w:hAnsi="Times New Roman"/>
                <w:bCs/>
                <w:i/>
                <w:iCs/>
                <w:sz w:val="24"/>
                <w:szCs w:val="24"/>
              </w:rPr>
              <w:t xml:space="preserve"> </w:t>
            </w:r>
            <w:r w:rsidRPr="00B92D26">
              <w:rPr>
                <w:rFonts w:ascii="Times New Roman" w:hAnsi="Times New Roman"/>
                <w:bCs/>
                <w:sz w:val="24"/>
                <w:szCs w:val="24"/>
              </w:rPr>
              <w:t>Vieša paskaita</w:t>
            </w:r>
            <w:r w:rsidR="00EF756E" w:rsidRPr="00B92D26">
              <w:rPr>
                <w:rFonts w:ascii="Times New Roman" w:hAnsi="Times New Roman"/>
                <w:bCs/>
                <w:sz w:val="24"/>
                <w:szCs w:val="24"/>
              </w:rPr>
              <w:t>:</w:t>
            </w:r>
            <w:r w:rsidRPr="00B92D26">
              <w:rPr>
                <w:rFonts w:ascii="Times New Roman" w:hAnsi="Times New Roman"/>
                <w:bCs/>
                <w:sz w:val="24"/>
                <w:szCs w:val="24"/>
              </w:rPr>
              <w:t xml:space="preserve"> </w:t>
            </w:r>
            <w:r w:rsidR="00EF756E" w:rsidRPr="00B92D26">
              <w:rPr>
                <w:rFonts w:ascii="Times New Roman" w:hAnsi="Times New Roman"/>
                <w:bCs/>
                <w:sz w:val="24"/>
                <w:szCs w:val="24"/>
              </w:rPr>
              <w:t>O kas tos figūrėlės?</w:t>
            </w:r>
            <w:r w:rsidRPr="00B92D26">
              <w:rPr>
                <w:rFonts w:ascii="Times New Roman" w:hAnsi="Times New Roman"/>
                <w:bCs/>
                <w:sz w:val="24"/>
                <w:szCs w:val="24"/>
              </w:rPr>
              <w:t xml:space="preserve"> LMA Vrublevskių biblioteka</w:t>
            </w:r>
            <w:r w:rsidR="00EF756E" w:rsidRPr="00B92D26">
              <w:rPr>
                <w:rFonts w:ascii="Times New Roman" w:hAnsi="Times New Roman"/>
                <w:bCs/>
                <w:sz w:val="24"/>
                <w:szCs w:val="24"/>
              </w:rPr>
              <w:t xml:space="preserve">, </w:t>
            </w:r>
            <w:r w:rsidR="00225DE4" w:rsidRPr="00B92D26">
              <w:rPr>
                <w:rFonts w:ascii="Times New Roman" w:hAnsi="Times New Roman"/>
                <w:bCs/>
                <w:sz w:val="24"/>
                <w:szCs w:val="24"/>
              </w:rPr>
              <w:t xml:space="preserve">2020 m. </w:t>
            </w:r>
            <w:r w:rsidR="00A512FA" w:rsidRPr="00B92D26">
              <w:rPr>
                <w:rFonts w:ascii="Times New Roman" w:hAnsi="Times New Roman"/>
                <w:sz w:val="24"/>
                <w:szCs w:val="24"/>
              </w:rPr>
              <w:t>gegužės 29 d.</w:t>
            </w:r>
            <w:r w:rsidRPr="00B92D26">
              <w:rPr>
                <w:rFonts w:ascii="Times New Roman" w:hAnsi="Times New Roman"/>
                <w:bCs/>
                <w:sz w:val="24"/>
                <w:szCs w:val="24"/>
              </w:rPr>
              <w:t>, Vilnius</w:t>
            </w:r>
            <w:r w:rsidR="00EF756E" w:rsidRPr="00B92D26">
              <w:rPr>
                <w:rFonts w:ascii="Times New Roman" w:hAnsi="Times New Roman"/>
                <w:bCs/>
                <w:sz w:val="24"/>
                <w:szCs w:val="24"/>
              </w:rPr>
              <w:t>, Lietuva</w:t>
            </w:r>
            <w:r w:rsidRPr="00B92D26">
              <w:rPr>
                <w:rFonts w:ascii="Times New Roman" w:hAnsi="Times New Roman"/>
                <w:bCs/>
                <w:sz w:val="24"/>
                <w:szCs w:val="24"/>
              </w:rPr>
              <w:t>.</w:t>
            </w:r>
            <w:r w:rsidRPr="00B92D26">
              <w:rPr>
                <w:rFonts w:ascii="Times New Roman" w:hAnsi="Times New Roman"/>
                <w:bCs/>
                <w:i/>
                <w:iCs/>
                <w:sz w:val="24"/>
                <w:szCs w:val="24"/>
              </w:rPr>
              <w:t xml:space="preserve"> </w:t>
            </w:r>
          </w:p>
          <w:p w14:paraId="5B978506" w14:textId="7A7A4A69" w:rsidR="00EE20C4" w:rsidRPr="00B92D26" w:rsidRDefault="00EE20C4" w:rsidP="00A512FA">
            <w:pPr>
              <w:spacing w:after="0" w:line="240" w:lineRule="auto"/>
              <w:jc w:val="both"/>
              <w:rPr>
                <w:rFonts w:ascii="Times New Roman" w:hAnsi="Times New Roman"/>
                <w:bCs/>
                <w:i/>
                <w:iCs/>
                <w:sz w:val="24"/>
                <w:szCs w:val="24"/>
              </w:rPr>
            </w:pPr>
            <w:r w:rsidRPr="00B92D26">
              <w:rPr>
                <w:rFonts w:ascii="Times New Roman" w:hAnsi="Times New Roman"/>
                <w:b/>
                <w:sz w:val="24"/>
                <w:szCs w:val="24"/>
              </w:rPr>
              <w:t>4.</w:t>
            </w:r>
            <w:r w:rsidRPr="00B92D26">
              <w:rPr>
                <w:rFonts w:ascii="Times New Roman" w:hAnsi="Times New Roman"/>
                <w:bCs/>
                <w:i/>
                <w:iCs/>
                <w:sz w:val="24"/>
                <w:szCs w:val="24"/>
              </w:rPr>
              <w:t xml:space="preserve"> </w:t>
            </w:r>
            <w:r w:rsidRPr="00B92D26">
              <w:rPr>
                <w:rFonts w:ascii="Times New Roman" w:hAnsi="Times New Roman"/>
                <w:b/>
                <w:sz w:val="24"/>
                <w:szCs w:val="24"/>
              </w:rPr>
              <w:t>Čivilytė A.</w:t>
            </w:r>
            <w:r w:rsidRPr="00B92D26">
              <w:rPr>
                <w:rFonts w:ascii="Times New Roman" w:hAnsi="Times New Roman"/>
                <w:bCs/>
                <w:sz w:val="24"/>
                <w:szCs w:val="24"/>
              </w:rPr>
              <w:t xml:space="preserve"> </w:t>
            </w:r>
            <w:r w:rsidRPr="00B92D26">
              <w:rPr>
                <w:rFonts w:ascii="Times New Roman" w:hAnsi="Times New Roman"/>
                <w:bCs/>
                <w:sz w:val="24"/>
                <w:szCs w:val="24"/>
                <w:lang w:val="en-US"/>
              </w:rPr>
              <w:t>Interviu</w:t>
            </w:r>
            <w:r w:rsidRPr="00B92D26">
              <w:rPr>
                <w:rFonts w:ascii="Times New Roman" w:hAnsi="Times New Roman"/>
                <w:bCs/>
                <w:i/>
                <w:iCs/>
                <w:sz w:val="24"/>
                <w:szCs w:val="24"/>
                <w:lang w:val="en-US"/>
              </w:rPr>
              <w:t xml:space="preserve"> </w:t>
            </w:r>
            <w:r w:rsidR="00EF756E" w:rsidRPr="00B92D26">
              <w:rPr>
                <w:rFonts w:ascii="Times New Roman" w:hAnsi="Times New Roman"/>
                <w:bCs/>
                <w:sz w:val="24"/>
                <w:szCs w:val="24"/>
              </w:rPr>
              <w:t xml:space="preserve">LRT laidoje </w:t>
            </w:r>
            <w:r w:rsidRPr="00B92D26">
              <w:rPr>
                <w:rFonts w:ascii="Times New Roman" w:hAnsi="Times New Roman"/>
                <w:bCs/>
                <w:i/>
                <w:sz w:val="24"/>
                <w:szCs w:val="24"/>
              </w:rPr>
              <w:t>Smalsumo genas</w:t>
            </w:r>
            <w:r w:rsidR="00EF756E" w:rsidRPr="00B92D26">
              <w:rPr>
                <w:rFonts w:ascii="Times New Roman" w:hAnsi="Times New Roman"/>
                <w:bCs/>
                <w:sz w:val="24"/>
                <w:szCs w:val="24"/>
              </w:rPr>
              <w:t xml:space="preserve">, </w:t>
            </w:r>
            <w:r w:rsidR="00225DE4" w:rsidRPr="00B92D26">
              <w:rPr>
                <w:rFonts w:ascii="Times New Roman" w:hAnsi="Times New Roman"/>
                <w:bCs/>
                <w:sz w:val="24"/>
                <w:szCs w:val="24"/>
              </w:rPr>
              <w:t xml:space="preserve">2020 m. </w:t>
            </w:r>
            <w:r w:rsidR="00A512FA" w:rsidRPr="00B92D26">
              <w:rPr>
                <w:rFonts w:ascii="Times New Roman" w:hAnsi="Times New Roman"/>
                <w:sz w:val="24"/>
                <w:szCs w:val="24"/>
              </w:rPr>
              <w:t>spalio 31 d.</w:t>
            </w:r>
          </w:p>
          <w:p w14:paraId="5ED71F67" w14:textId="7176EA4F" w:rsidR="00EE20C4" w:rsidRPr="00B92D26" w:rsidRDefault="00EE20C4" w:rsidP="00A512FA">
            <w:pPr>
              <w:spacing w:after="0" w:line="240" w:lineRule="auto"/>
              <w:jc w:val="both"/>
              <w:rPr>
                <w:rFonts w:ascii="Times New Roman" w:hAnsi="Times New Roman"/>
                <w:bCs/>
                <w:sz w:val="24"/>
                <w:szCs w:val="24"/>
              </w:rPr>
            </w:pPr>
            <w:r w:rsidRPr="00B92D26">
              <w:rPr>
                <w:rFonts w:ascii="Times New Roman" w:hAnsi="Times New Roman"/>
                <w:b/>
                <w:sz w:val="24"/>
                <w:szCs w:val="24"/>
              </w:rPr>
              <w:t>5. Čivilytė A.</w:t>
            </w:r>
            <w:r w:rsidRPr="00B92D26">
              <w:rPr>
                <w:rFonts w:ascii="Times New Roman" w:hAnsi="Times New Roman"/>
                <w:bCs/>
                <w:i/>
                <w:iCs/>
                <w:sz w:val="24"/>
                <w:szCs w:val="24"/>
              </w:rPr>
              <w:t xml:space="preserve"> </w:t>
            </w:r>
            <w:r w:rsidRPr="00B92D26">
              <w:rPr>
                <w:rFonts w:ascii="Times New Roman" w:hAnsi="Times New Roman"/>
                <w:sz w:val="24"/>
                <w:szCs w:val="24"/>
              </w:rPr>
              <w:t>Straipsnis (interviu): Mineikiškių piliakalnyje atrasta prieš 3,5 tūkst. metų įsikūrusi gyvenvietė</w:t>
            </w:r>
            <w:r w:rsidR="002E0CA2" w:rsidRPr="00B92D26">
              <w:rPr>
                <w:rFonts w:ascii="Times New Roman" w:hAnsi="Times New Roman"/>
                <w:sz w:val="24"/>
                <w:szCs w:val="24"/>
              </w:rPr>
              <w:t xml:space="preserve"> (</w:t>
            </w:r>
            <w:hyperlink r:id="rId44" w:history="1">
              <w:r w:rsidR="002E0CA2" w:rsidRPr="00B92D26">
                <w:rPr>
                  <w:rStyle w:val="Hyperlink"/>
                  <w:rFonts w:ascii="Times New Roman" w:hAnsi="Times New Roman"/>
                  <w:sz w:val="24"/>
                  <w:szCs w:val="24"/>
                </w:rPr>
                <w:t>https://welovelithuania.com/mineikiskiu-piliakalnyje-atrasta-pries-35-tukst-metu-isikurusi-gyvenviete/</w:t>
              </w:r>
            </w:hyperlink>
            <w:r w:rsidR="002E0CA2" w:rsidRPr="00B92D26">
              <w:rPr>
                <w:rFonts w:ascii="Times New Roman" w:hAnsi="Times New Roman"/>
                <w:sz w:val="24"/>
                <w:szCs w:val="24"/>
              </w:rPr>
              <w:t>)</w:t>
            </w:r>
            <w:r w:rsidR="000C0F40" w:rsidRPr="00B92D26">
              <w:rPr>
                <w:rFonts w:ascii="Times New Roman" w:hAnsi="Times New Roman"/>
                <w:sz w:val="24"/>
                <w:szCs w:val="24"/>
              </w:rPr>
              <w:t>,</w:t>
            </w:r>
            <w:r w:rsidR="0096030E" w:rsidRPr="00B92D26">
              <w:rPr>
                <w:rFonts w:ascii="Times New Roman" w:hAnsi="Times New Roman"/>
                <w:sz w:val="24"/>
                <w:szCs w:val="24"/>
              </w:rPr>
              <w:t xml:space="preserve"> </w:t>
            </w:r>
            <w:r w:rsidR="00225DE4" w:rsidRPr="00B92D26">
              <w:rPr>
                <w:rFonts w:ascii="Times New Roman" w:hAnsi="Times New Roman"/>
                <w:sz w:val="24"/>
                <w:szCs w:val="24"/>
              </w:rPr>
              <w:t>2020 m.</w:t>
            </w:r>
            <w:r w:rsidR="00A512FA" w:rsidRPr="00B92D26">
              <w:rPr>
                <w:rFonts w:ascii="Times New Roman" w:hAnsi="Times New Roman"/>
                <w:sz w:val="24"/>
                <w:szCs w:val="24"/>
              </w:rPr>
              <w:t xml:space="preserve"> rugpjūčio 13 d.</w:t>
            </w:r>
          </w:p>
          <w:p w14:paraId="7DDCA5A7" w14:textId="2AE1544C" w:rsidR="00EE20C4" w:rsidRPr="00B92D26" w:rsidRDefault="00EE20C4" w:rsidP="00A512FA">
            <w:pPr>
              <w:pStyle w:val="Heading1"/>
              <w:spacing w:before="0" w:beforeAutospacing="0" w:after="0" w:afterAutospacing="0"/>
              <w:jc w:val="both"/>
              <w:textAlignment w:val="baseline"/>
              <w:rPr>
                <w:b w:val="0"/>
                <w:bCs w:val="0"/>
                <w:color w:val="000000"/>
                <w:sz w:val="24"/>
                <w:szCs w:val="24"/>
                <w:lang w:val="lt-LT"/>
              </w:rPr>
            </w:pPr>
            <w:r w:rsidRPr="00B92D26">
              <w:rPr>
                <w:sz w:val="24"/>
                <w:szCs w:val="24"/>
                <w:lang w:val="lt-LT"/>
              </w:rPr>
              <w:t>6. Čivilytė A.</w:t>
            </w:r>
            <w:r w:rsidRPr="00B92D26">
              <w:rPr>
                <w:i/>
                <w:iCs/>
                <w:sz w:val="24"/>
                <w:szCs w:val="24"/>
                <w:lang w:val="lt-LT"/>
              </w:rPr>
              <w:t xml:space="preserve"> </w:t>
            </w:r>
            <w:r w:rsidRPr="00B92D26">
              <w:rPr>
                <w:b w:val="0"/>
                <w:bCs w:val="0"/>
                <w:sz w:val="24"/>
                <w:szCs w:val="24"/>
                <w:lang w:val="lt-LT"/>
              </w:rPr>
              <w:t xml:space="preserve">Straipsnis (interviu): </w:t>
            </w:r>
            <w:r w:rsidRPr="00B92D26">
              <w:rPr>
                <w:b w:val="0"/>
                <w:bCs w:val="0"/>
                <w:color w:val="000000"/>
                <w:sz w:val="24"/>
                <w:szCs w:val="24"/>
                <w:lang w:val="lt-LT"/>
              </w:rPr>
              <w:t>Archeologų radiniai Mineikiškių piliakalnyje prie Zarasų: prieš 3,5 tūkst. metų čia būta gyvenvietės (</w:t>
            </w:r>
            <w:hyperlink r:id="rId45" w:history="1">
              <w:r w:rsidR="00B236F7" w:rsidRPr="009F3357">
                <w:rPr>
                  <w:rStyle w:val="Hyperlink"/>
                  <w:b w:val="0"/>
                  <w:bCs w:val="0"/>
                  <w:sz w:val="24"/>
                  <w:szCs w:val="24"/>
                  <w:lang w:val="lt-LT"/>
                </w:rPr>
                <w:t>https://www.15min.lt/naujiena/aktualu/lietuva /archeologu-radiniai-mineikiskiu-piliakalnyje-prie-zarasu-pries-3-5-tukst-metu-cia-buta-gyvenvietes-56-1360986</w:t>
              </w:r>
            </w:hyperlink>
            <w:r w:rsidR="000C0F40" w:rsidRPr="00B92D26">
              <w:rPr>
                <w:b w:val="0"/>
                <w:bCs w:val="0"/>
                <w:color w:val="000000"/>
                <w:sz w:val="24"/>
                <w:szCs w:val="24"/>
                <w:lang w:val="lt-LT"/>
              </w:rPr>
              <w:t>),</w:t>
            </w:r>
            <w:r w:rsidR="0096030E" w:rsidRPr="00B92D26">
              <w:rPr>
                <w:b w:val="0"/>
                <w:bCs w:val="0"/>
                <w:color w:val="000000"/>
                <w:sz w:val="24"/>
                <w:szCs w:val="24"/>
                <w:lang w:val="lt-LT"/>
              </w:rPr>
              <w:t xml:space="preserve"> </w:t>
            </w:r>
            <w:r w:rsidR="00225DE4" w:rsidRPr="009F3357">
              <w:rPr>
                <w:b w:val="0"/>
                <w:sz w:val="24"/>
                <w:szCs w:val="24"/>
                <w:lang w:val="lt-LT"/>
              </w:rPr>
              <w:t>2020 m.</w:t>
            </w:r>
            <w:r w:rsidR="00225DE4" w:rsidRPr="009F3357">
              <w:rPr>
                <w:sz w:val="24"/>
                <w:szCs w:val="24"/>
                <w:lang w:val="lt-LT"/>
              </w:rPr>
              <w:t xml:space="preserve"> </w:t>
            </w:r>
            <w:r w:rsidR="00A512FA" w:rsidRPr="009F3357">
              <w:rPr>
                <w:b w:val="0"/>
                <w:bCs w:val="0"/>
                <w:sz w:val="24"/>
                <w:szCs w:val="24"/>
                <w:lang w:val="lt-LT"/>
              </w:rPr>
              <w:t>rugpjūčio 13 d.</w:t>
            </w:r>
          </w:p>
          <w:p w14:paraId="14CC05CF" w14:textId="7737C28F" w:rsidR="00EE20C4" w:rsidRPr="00B92D26" w:rsidRDefault="00EE20C4" w:rsidP="00A512FA">
            <w:pPr>
              <w:pStyle w:val="Heading1"/>
              <w:spacing w:before="0" w:beforeAutospacing="0" w:after="0" w:afterAutospacing="0"/>
              <w:jc w:val="both"/>
              <w:textAlignment w:val="baseline"/>
              <w:rPr>
                <w:b w:val="0"/>
                <w:bCs w:val="0"/>
                <w:sz w:val="24"/>
                <w:szCs w:val="24"/>
                <w:lang w:val="lt-LT"/>
              </w:rPr>
            </w:pPr>
            <w:r w:rsidRPr="00B92D26">
              <w:rPr>
                <w:sz w:val="24"/>
                <w:szCs w:val="24"/>
                <w:lang w:val="lt-LT"/>
              </w:rPr>
              <w:t>7. Čivilytė A.</w:t>
            </w:r>
            <w:r w:rsidRPr="00B92D26">
              <w:rPr>
                <w:i/>
                <w:iCs/>
                <w:sz w:val="24"/>
                <w:szCs w:val="24"/>
                <w:lang w:val="lt-LT"/>
              </w:rPr>
              <w:t xml:space="preserve"> </w:t>
            </w:r>
            <w:r w:rsidRPr="00B92D26">
              <w:rPr>
                <w:b w:val="0"/>
                <w:bCs w:val="0"/>
                <w:sz w:val="24"/>
                <w:szCs w:val="24"/>
                <w:lang w:val="lt-LT"/>
              </w:rPr>
              <w:t xml:space="preserve">Straipsnis (interviu): </w:t>
            </w:r>
            <w:r w:rsidRPr="00B92D26">
              <w:rPr>
                <w:b w:val="0"/>
                <w:bCs w:val="0"/>
                <w:color w:val="000000"/>
                <w:sz w:val="24"/>
                <w:szCs w:val="24"/>
                <w:lang w:val="lt-LT"/>
              </w:rPr>
              <w:t>Mineikiškių piliakalnyje prie Zarasų archeologai atrado 3 tūkst. metų senumo gyvenvietę (</w:t>
            </w:r>
            <w:hyperlink r:id="rId46" w:history="1">
              <w:r w:rsidR="002E0CA2" w:rsidRPr="009F3357">
                <w:rPr>
                  <w:rStyle w:val="Hyperlink"/>
                  <w:b w:val="0"/>
                  <w:bCs w:val="0"/>
                  <w:sz w:val="24"/>
                  <w:szCs w:val="24"/>
                  <w:lang w:val="lt-LT"/>
                </w:rPr>
                <w:t>https://www.lrytas.lt/kultura/istorija/2020/08/14/news/ mineikiskiu-piliakalnyje-prie-zarasu-archeologai-atrado-3-tukst-metu-senumo-gyvenviete-15964931</w:t>
              </w:r>
            </w:hyperlink>
            <w:r w:rsidR="000C0F40" w:rsidRPr="00B92D26">
              <w:rPr>
                <w:b w:val="0"/>
                <w:bCs w:val="0"/>
                <w:color w:val="000000"/>
                <w:sz w:val="24"/>
                <w:szCs w:val="24"/>
                <w:lang w:val="lt-LT"/>
              </w:rPr>
              <w:t>),</w:t>
            </w:r>
            <w:r w:rsidR="00225DE4" w:rsidRPr="00B92D26">
              <w:rPr>
                <w:b w:val="0"/>
                <w:bCs w:val="0"/>
                <w:color w:val="000000"/>
                <w:sz w:val="24"/>
                <w:szCs w:val="24"/>
                <w:lang w:val="lt-LT"/>
              </w:rPr>
              <w:t xml:space="preserve"> </w:t>
            </w:r>
            <w:r w:rsidR="00225DE4" w:rsidRPr="009F3357">
              <w:rPr>
                <w:b w:val="0"/>
                <w:sz w:val="24"/>
                <w:szCs w:val="24"/>
                <w:lang w:val="lt-LT"/>
              </w:rPr>
              <w:t xml:space="preserve">2020 m. </w:t>
            </w:r>
            <w:r w:rsidR="00A512FA" w:rsidRPr="009F3357">
              <w:rPr>
                <w:b w:val="0"/>
                <w:bCs w:val="0"/>
                <w:sz w:val="24"/>
                <w:szCs w:val="24"/>
                <w:lang w:val="lt-LT"/>
              </w:rPr>
              <w:t>rugpjūčio 14 d.</w:t>
            </w:r>
          </w:p>
          <w:p w14:paraId="77BCB6B2" w14:textId="03F73294" w:rsidR="00A512FA" w:rsidRPr="00B92D26" w:rsidRDefault="00EE20C4" w:rsidP="00A512FA">
            <w:pPr>
              <w:spacing w:after="0" w:line="240" w:lineRule="auto"/>
              <w:jc w:val="both"/>
              <w:rPr>
                <w:rFonts w:ascii="Times New Roman" w:hAnsi="Times New Roman"/>
                <w:sz w:val="24"/>
                <w:szCs w:val="24"/>
              </w:rPr>
            </w:pPr>
            <w:r w:rsidRPr="00B92D26">
              <w:rPr>
                <w:rFonts w:ascii="Times New Roman" w:hAnsi="Times New Roman"/>
                <w:b/>
                <w:bCs/>
                <w:sz w:val="24"/>
                <w:szCs w:val="24"/>
              </w:rPr>
              <w:t>8.</w:t>
            </w:r>
            <w:r w:rsidRPr="00B92D26">
              <w:rPr>
                <w:rFonts w:ascii="Times New Roman" w:hAnsi="Times New Roman"/>
                <w:b/>
                <w:sz w:val="24"/>
                <w:szCs w:val="24"/>
              </w:rPr>
              <w:t xml:space="preserve"> Čivilytė A.</w:t>
            </w:r>
            <w:r w:rsidRPr="00B92D26">
              <w:rPr>
                <w:rFonts w:ascii="Times New Roman" w:hAnsi="Times New Roman"/>
                <w:bCs/>
                <w:i/>
                <w:iCs/>
                <w:sz w:val="24"/>
                <w:szCs w:val="24"/>
              </w:rPr>
              <w:t xml:space="preserve"> </w:t>
            </w:r>
            <w:r w:rsidRPr="00B92D26">
              <w:rPr>
                <w:rFonts w:ascii="Times New Roman" w:hAnsi="Times New Roman"/>
                <w:sz w:val="24"/>
                <w:szCs w:val="24"/>
              </w:rPr>
              <w:t xml:space="preserve">Straipsnis (interviu): </w:t>
            </w:r>
            <w:r w:rsidRPr="00B92D26">
              <w:rPr>
                <w:rFonts w:ascii="Times New Roman" w:hAnsi="Times New Roman"/>
                <w:color w:val="000000"/>
                <w:sz w:val="24"/>
                <w:szCs w:val="24"/>
              </w:rPr>
              <w:t xml:space="preserve">Sensacyjne odkrycie litewskich archeologów </w:t>
            </w:r>
            <w:r w:rsidRPr="00B92D26">
              <w:rPr>
                <w:rFonts w:ascii="Times New Roman" w:hAnsi="Times New Roman"/>
                <w:bCs/>
                <w:sz w:val="24"/>
                <w:szCs w:val="24"/>
                <w:lang w:val="en-US"/>
              </w:rPr>
              <w:t>(</w:t>
            </w:r>
            <w:hyperlink r:id="rId47" w:history="1">
              <w:r w:rsidR="00A512FA" w:rsidRPr="00B92D26">
                <w:rPr>
                  <w:rStyle w:val="Hyperlink"/>
                  <w:rFonts w:ascii="Times New Roman" w:hAnsi="Times New Roman"/>
                  <w:sz w:val="24"/>
                  <w:szCs w:val="24"/>
                </w:rPr>
                <w:t>https://wilno.tvp.pl/49415285/sensacyjne-odkrycie-litewskich-archeologow</w:t>
              </w:r>
            </w:hyperlink>
            <w:r w:rsidR="000C0F40" w:rsidRPr="00B92D26">
              <w:rPr>
                <w:rFonts w:ascii="Times New Roman" w:hAnsi="Times New Roman"/>
                <w:bCs/>
                <w:sz w:val="24"/>
                <w:szCs w:val="24"/>
              </w:rPr>
              <w:t>),</w:t>
            </w:r>
            <w:r w:rsidR="00225DE4" w:rsidRPr="00B92D26">
              <w:rPr>
                <w:rFonts w:ascii="Times New Roman" w:hAnsi="Times New Roman"/>
                <w:bCs/>
                <w:sz w:val="24"/>
                <w:szCs w:val="24"/>
              </w:rPr>
              <w:t xml:space="preserve"> </w:t>
            </w:r>
            <w:r w:rsidR="00225DE4" w:rsidRPr="00B92D26">
              <w:rPr>
                <w:rFonts w:ascii="Times New Roman" w:hAnsi="Times New Roman"/>
                <w:sz w:val="24"/>
                <w:szCs w:val="24"/>
              </w:rPr>
              <w:t>2020 m.</w:t>
            </w:r>
            <w:r w:rsidR="002E0CA2" w:rsidRPr="00B92D26">
              <w:rPr>
                <w:rFonts w:ascii="Times New Roman" w:hAnsi="Times New Roman"/>
                <w:sz w:val="24"/>
                <w:szCs w:val="24"/>
              </w:rPr>
              <w:t xml:space="preserve"> </w:t>
            </w:r>
            <w:r w:rsidR="00A512FA" w:rsidRPr="00B92D26">
              <w:rPr>
                <w:rFonts w:ascii="Times New Roman" w:hAnsi="Times New Roman"/>
                <w:sz w:val="24"/>
                <w:szCs w:val="24"/>
              </w:rPr>
              <w:t>rugpjūčio 14 d.</w:t>
            </w:r>
          </w:p>
          <w:p w14:paraId="29869D80" w14:textId="0DFE35C5" w:rsidR="00EE20C4" w:rsidRPr="00B92D26" w:rsidRDefault="00EE20C4" w:rsidP="00A512FA">
            <w:pPr>
              <w:spacing w:after="0" w:line="240" w:lineRule="auto"/>
              <w:jc w:val="both"/>
              <w:rPr>
                <w:rFonts w:ascii="Times New Roman" w:hAnsi="Times New Roman"/>
                <w:bCs/>
                <w:sz w:val="24"/>
                <w:szCs w:val="24"/>
              </w:rPr>
            </w:pPr>
            <w:r w:rsidRPr="00B92D26">
              <w:rPr>
                <w:rFonts w:ascii="Times New Roman" w:hAnsi="Times New Roman"/>
                <w:b/>
                <w:bCs/>
                <w:sz w:val="24"/>
                <w:szCs w:val="24"/>
              </w:rPr>
              <w:t>9</w:t>
            </w:r>
            <w:r w:rsidRPr="00B92D26">
              <w:rPr>
                <w:rFonts w:ascii="Times New Roman" w:hAnsi="Times New Roman"/>
                <w:sz w:val="24"/>
                <w:szCs w:val="24"/>
              </w:rPr>
              <w:t xml:space="preserve">. </w:t>
            </w:r>
            <w:r w:rsidRPr="00B92D26">
              <w:rPr>
                <w:rFonts w:ascii="Times New Roman" w:hAnsi="Times New Roman"/>
                <w:b/>
                <w:sz w:val="24"/>
                <w:szCs w:val="24"/>
              </w:rPr>
              <w:t>Čivilytė A.</w:t>
            </w:r>
            <w:r w:rsidRPr="00B92D26">
              <w:rPr>
                <w:rFonts w:ascii="Times New Roman" w:hAnsi="Times New Roman"/>
                <w:bCs/>
                <w:i/>
                <w:iCs/>
                <w:sz w:val="24"/>
                <w:szCs w:val="24"/>
              </w:rPr>
              <w:t xml:space="preserve"> </w:t>
            </w:r>
            <w:r w:rsidRPr="00B92D26">
              <w:rPr>
                <w:rFonts w:ascii="Times New Roman" w:hAnsi="Times New Roman"/>
                <w:sz w:val="24"/>
                <w:szCs w:val="24"/>
              </w:rPr>
              <w:t xml:space="preserve">Straipsnis (interviu): </w:t>
            </w:r>
            <w:r w:rsidRPr="00B92D26">
              <w:rPr>
                <w:rFonts w:ascii="Times New Roman" w:hAnsi="Times New Roman"/>
                <w:spacing w:val="-8"/>
                <w:sz w:val="24"/>
                <w:szCs w:val="24"/>
                <w:shd w:val="clear" w:color="auto" w:fill="FFFFFF"/>
              </w:rPr>
              <w:t>Įspūdingas radinys: Zarasų rajone – 3 tūkstančių metų gyvenvietės pėdsakai</w:t>
            </w:r>
            <w:r w:rsidR="002E0CA2" w:rsidRPr="00B92D26">
              <w:rPr>
                <w:rFonts w:ascii="Times New Roman" w:hAnsi="Times New Roman"/>
                <w:spacing w:val="-8"/>
                <w:sz w:val="24"/>
                <w:szCs w:val="24"/>
                <w:shd w:val="clear" w:color="auto" w:fill="FFFFFF"/>
              </w:rPr>
              <w:t xml:space="preserve"> (</w:t>
            </w:r>
            <w:hyperlink r:id="rId48" w:history="1">
              <w:r w:rsidR="002E0CA2" w:rsidRPr="00B92D26">
                <w:rPr>
                  <w:rStyle w:val="Hyperlink"/>
                  <w:rFonts w:ascii="Times New Roman" w:hAnsi="Times New Roman"/>
                  <w:sz w:val="24"/>
                  <w:szCs w:val="24"/>
                </w:rPr>
                <w:t>https://www.delfi.lt/miestai/utena/ispudingas-radinys-zarasu-rajone-3-tukstanciu-metu-gyvenvietes-pedsakai.d?id=85006641</w:t>
              </w:r>
            </w:hyperlink>
            <w:r w:rsidR="002E0CA2" w:rsidRPr="00B92D26">
              <w:rPr>
                <w:rFonts w:ascii="Times New Roman" w:hAnsi="Times New Roman"/>
                <w:spacing w:val="-8"/>
                <w:sz w:val="24"/>
                <w:szCs w:val="24"/>
                <w:shd w:val="clear" w:color="auto" w:fill="FFFFFF"/>
              </w:rPr>
              <w:t>)</w:t>
            </w:r>
            <w:r w:rsidR="000C0F40" w:rsidRPr="00B92D26">
              <w:rPr>
                <w:rFonts w:ascii="Times New Roman" w:hAnsi="Times New Roman"/>
                <w:bCs/>
                <w:sz w:val="24"/>
                <w:szCs w:val="24"/>
              </w:rPr>
              <w:t>,</w:t>
            </w:r>
            <w:r w:rsidRPr="00B92D26">
              <w:rPr>
                <w:rFonts w:ascii="Times New Roman" w:hAnsi="Times New Roman"/>
                <w:bCs/>
                <w:sz w:val="24"/>
                <w:szCs w:val="24"/>
              </w:rPr>
              <w:t xml:space="preserve"> </w:t>
            </w:r>
            <w:r w:rsidR="00225DE4" w:rsidRPr="00B92D26">
              <w:rPr>
                <w:rFonts w:ascii="Times New Roman" w:hAnsi="Times New Roman"/>
                <w:sz w:val="24"/>
                <w:szCs w:val="24"/>
              </w:rPr>
              <w:t xml:space="preserve">2020 m. </w:t>
            </w:r>
            <w:r w:rsidR="00A512FA" w:rsidRPr="00B92D26">
              <w:rPr>
                <w:rFonts w:ascii="Times New Roman" w:hAnsi="Times New Roman"/>
                <w:sz w:val="24"/>
                <w:szCs w:val="24"/>
              </w:rPr>
              <w:t>rugpjūčio 16 d.</w:t>
            </w:r>
          </w:p>
          <w:p w14:paraId="2C54FA90" w14:textId="63C03A9A" w:rsidR="00EE20C4" w:rsidRPr="00B92D26" w:rsidRDefault="00EE20C4" w:rsidP="00EF756E">
            <w:pPr>
              <w:spacing w:after="0" w:line="240" w:lineRule="auto"/>
              <w:jc w:val="both"/>
              <w:rPr>
                <w:rFonts w:ascii="Times New Roman" w:hAnsi="Times New Roman"/>
                <w:sz w:val="24"/>
                <w:szCs w:val="24"/>
              </w:rPr>
            </w:pPr>
            <w:r w:rsidRPr="00B92D26">
              <w:rPr>
                <w:rFonts w:ascii="Times New Roman" w:hAnsi="Times New Roman"/>
                <w:b/>
                <w:bCs/>
                <w:sz w:val="24"/>
                <w:szCs w:val="24"/>
              </w:rPr>
              <w:t>10</w:t>
            </w:r>
            <w:r w:rsidRPr="00B92D26">
              <w:rPr>
                <w:rFonts w:ascii="Times New Roman" w:hAnsi="Times New Roman"/>
                <w:sz w:val="24"/>
                <w:szCs w:val="24"/>
              </w:rPr>
              <w:t xml:space="preserve">. </w:t>
            </w:r>
            <w:r w:rsidRPr="00B92D26">
              <w:rPr>
                <w:rFonts w:ascii="Times New Roman" w:hAnsi="Times New Roman"/>
                <w:b/>
                <w:sz w:val="24"/>
                <w:szCs w:val="24"/>
              </w:rPr>
              <w:t>Čivilytė A.</w:t>
            </w:r>
            <w:r w:rsidRPr="00B92D26">
              <w:rPr>
                <w:rFonts w:ascii="Times New Roman" w:hAnsi="Times New Roman"/>
                <w:bCs/>
                <w:i/>
                <w:iCs/>
                <w:sz w:val="24"/>
                <w:szCs w:val="24"/>
              </w:rPr>
              <w:t xml:space="preserve"> </w:t>
            </w:r>
            <w:r w:rsidRPr="00B92D26">
              <w:rPr>
                <w:rFonts w:ascii="Times New Roman" w:hAnsi="Times New Roman"/>
                <w:sz w:val="24"/>
                <w:szCs w:val="24"/>
              </w:rPr>
              <w:t>Interviu LRT radijo laidoj</w:t>
            </w:r>
            <w:r w:rsidR="006F3DB2" w:rsidRPr="00B92D26">
              <w:rPr>
                <w:rFonts w:ascii="Times New Roman" w:hAnsi="Times New Roman"/>
                <w:sz w:val="24"/>
                <w:szCs w:val="24"/>
              </w:rPr>
              <w:t>e „Lietuvos diena“, 2020 m. rugpjūčio 14 d.</w:t>
            </w:r>
          </w:p>
          <w:p w14:paraId="1D784CA9" w14:textId="3F792C5E" w:rsidR="00EE20C4" w:rsidRPr="00B92D26" w:rsidRDefault="00EE20C4" w:rsidP="00EF756E">
            <w:pPr>
              <w:spacing w:after="0" w:line="240" w:lineRule="auto"/>
              <w:jc w:val="both"/>
              <w:rPr>
                <w:rFonts w:ascii="Times New Roman" w:hAnsi="Times New Roman"/>
                <w:bCs/>
                <w:sz w:val="24"/>
                <w:szCs w:val="24"/>
              </w:rPr>
            </w:pPr>
            <w:r w:rsidRPr="00B92D26">
              <w:rPr>
                <w:rFonts w:ascii="Times New Roman" w:eastAsia="MinionPro-Regular" w:hAnsi="Times New Roman"/>
                <w:b/>
                <w:sz w:val="24"/>
                <w:szCs w:val="24"/>
              </w:rPr>
              <w:t>1</w:t>
            </w:r>
            <w:r w:rsidR="006F3DB2" w:rsidRPr="00B92D26">
              <w:rPr>
                <w:rFonts w:ascii="Times New Roman" w:eastAsia="MinionPro-Regular" w:hAnsi="Times New Roman"/>
                <w:b/>
                <w:sz w:val="24"/>
                <w:szCs w:val="24"/>
              </w:rPr>
              <w:t>1</w:t>
            </w:r>
            <w:r w:rsidRPr="00B92D26">
              <w:rPr>
                <w:rFonts w:ascii="Times New Roman" w:eastAsia="MinionPro-Regular" w:hAnsi="Times New Roman"/>
                <w:b/>
                <w:sz w:val="24"/>
                <w:szCs w:val="24"/>
              </w:rPr>
              <w:t>. Juodagalvis V.</w:t>
            </w:r>
            <w:r w:rsidRPr="00B92D26">
              <w:rPr>
                <w:rFonts w:ascii="Times New Roman" w:eastAsia="MinionPro-Regular" w:hAnsi="Times New Roman"/>
                <w:bCs/>
                <w:sz w:val="24"/>
                <w:szCs w:val="24"/>
              </w:rPr>
              <w:t xml:space="preserve"> Vieša </w:t>
            </w:r>
            <w:r w:rsidRPr="00B92D26">
              <w:rPr>
                <w:rFonts w:ascii="Times New Roman" w:hAnsi="Times New Roman"/>
                <w:bCs/>
                <w:sz w:val="24"/>
                <w:szCs w:val="24"/>
              </w:rPr>
              <w:t>paskaita</w:t>
            </w:r>
            <w:r w:rsidR="006F3DB2" w:rsidRPr="00B92D26">
              <w:rPr>
                <w:rFonts w:ascii="Times New Roman" w:hAnsi="Times New Roman"/>
                <w:bCs/>
                <w:sz w:val="24"/>
                <w:szCs w:val="24"/>
              </w:rPr>
              <w:t>:</w:t>
            </w:r>
            <w:r w:rsidRPr="00B92D26">
              <w:rPr>
                <w:rFonts w:ascii="Times New Roman" w:hAnsi="Times New Roman"/>
                <w:bCs/>
                <w:sz w:val="24"/>
                <w:szCs w:val="24"/>
              </w:rPr>
              <w:t xml:space="preserve"> Pirmieji Lietuvos gyventojai. </w:t>
            </w:r>
            <w:r w:rsidRPr="00B92D26">
              <w:rPr>
                <w:rFonts w:ascii="Times New Roman" w:hAnsi="Times New Roman"/>
                <w:bCs/>
                <w:i/>
                <w:sz w:val="24"/>
                <w:szCs w:val="24"/>
              </w:rPr>
              <w:t>Europos archeologijos dienos</w:t>
            </w:r>
            <w:r w:rsidRPr="00B92D26">
              <w:rPr>
                <w:rFonts w:ascii="Times New Roman" w:hAnsi="Times New Roman"/>
                <w:bCs/>
                <w:sz w:val="24"/>
                <w:szCs w:val="24"/>
              </w:rPr>
              <w:t>, 2020</w:t>
            </w:r>
            <w:r w:rsidR="006F3DB2" w:rsidRPr="00B92D26">
              <w:rPr>
                <w:rFonts w:ascii="Times New Roman" w:hAnsi="Times New Roman"/>
                <w:bCs/>
                <w:sz w:val="24"/>
                <w:szCs w:val="24"/>
              </w:rPr>
              <w:t xml:space="preserve"> m. birželio </w:t>
            </w:r>
            <w:r w:rsidRPr="00B92D26">
              <w:rPr>
                <w:rFonts w:ascii="Times New Roman" w:hAnsi="Times New Roman"/>
                <w:bCs/>
                <w:sz w:val="24"/>
                <w:szCs w:val="24"/>
              </w:rPr>
              <w:t>20</w:t>
            </w:r>
            <w:r w:rsidR="006F3DB2" w:rsidRPr="00B92D26">
              <w:rPr>
                <w:rFonts w:ascii="Times New Roman" w:hAnsi="Times New Roman"/>
                <w:bCs/>
                <w:sz w:val="24"/>
                <w:szCs w:val="24"/>
              </w:rPr>
              <w:t xml:space="preserve"> d., Vilnius, Lietuva.</w:t>
            </w:r>
          </w:p>
          <w:p w14:paraId="2B21B78D" w14:textId="77777777" w:rsidR="00EE20C4" w:rsidRPr="00B92D26" w:rsidRDefault="00EE20C4" w:rsidP="00EE20C4">
            <w:pPr>
              <w:pStyle w:val="CVNormal"/>
              <w:ind w:left="0"/>
              <w:jc w:val="both"/>
              <w:rPr>
                <w:rFonts w:ascii="Times New Roman" w:hAnsi="Times New Roman"/>
                <w:b/>
                <w:bCs/>
                <w:sz w:val="24"/>
                <w:szCs w:val="24"/>
                <w:u w:val="single"/>
              </w:rPr>
            </w:pPr>
          </w:p>
          <w:p w14:paraId="478B72FD" w14:textId="77777777" w:rsidR="00EE20C4" w:rsidRPr="00B92D26" w:rsidRDefault="00EE20C4" w:rsidP="00EE20C4">
            <w:pPr>
              <w:pStyle w:val="CVNormal"/>
              <w:ind w:left="0"/>
              <w:jc w:val="both"/>
              <w:rPr>
                <w:rFonts w:ascii="Times New Roman" w:hAnsi="Times New Roman"/>
                <w:b/>
                <w:bCs/>
                <w:sz w:val="24"/>
                <w:szCs w:val="24"/>
                <w:u w:val="single"/>
              </w:rPr>
            </w:pPr>
            <w:r w:rsidRPr="00B92D26">
              <w:rPr>
                <w:rFonts w:ascii="Times New Roman" w:hAnsi="Times New Roman"/>
                <w:b/>
                <w:bCs/>
                <w:sz w:val="24"/>
                <w:szCs w:val="24"/>
                <w:u w:val="single"/>
              </w:rPr>
              <w:t xml:space="preserve">2021 m. </w:t>
            </w:r>
          </w:p>
          <w:p w14:paraId="4BC73AC9" w14:textId="77777777" w:rsidR="00EE20C4" w:rsidRPr="00B92D26" w:rsidRDefault="00EE20C4" w:rsidP="00EE20C4">
            <w:pPr>
              <w:pStyle w:val="CVNormal"/>
              <w:ind w:left="0"/>
              <w:jc w:val="both"/>
              <w:rPr>
                <w:rFonts w:ascii="Times New Roman" w:hAnsi="Times New Roman"/>
                <w:b/>
                <w:bCs/>
                <w:sz w:val="24"/>
                <w:szCs w:val="24"/>
                <w:u w:val="single"/>
              </w:rPr>
            </w:pPr>
          </w:p>
          <w:p w14:paraId="352719EC" w14:textId="3FB32F4F"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Tarptautinėse konferencijose (Lietuvoje ir užsienyje), seminaruose:</w:t>
            </w:r>
          </w:p>
          <w:p w14:paraId="582AB91F" w14:textId="77777777" w:rsidR="00DA3897" w:rsidRPr="00B92D26" w:rsidRDefault="00DA3897" w:rsidP="00EE20C4">
            <w:pPr>
              <w:tabs>
                <w:tab w:val="left" w:pos="426"/>
              </w:tabs>
              <w:spacing w:after="0" w:line="240" w:lineRule="auto"/>
              <w:ind w:right="-63"/>
              <w:jc w:val="both"/>
              <w:rPr>
                <w:rFonts w:ascii="Times New Roman" w:hAnsi="Times New Roman"/>
                <w:b/>
                <w:sz w:val="24"/>
                <w:szCs w:val="24"/>
              </w:rPr>
            </w:pPr>
          </w:p>
          <w:p w14:paraId="381A319A" w14:textId="05EA454C" w:rsidR="00EE20C4" w:rsidRPr="00B92D26" w:rsidRDefault="00225DE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 Banytė-Rovell, R.</w:t>
            </w:r>
            <w:r w:rsidR="00EE20C4" w:rsidRPr="00B92D26">
              <w:rPr>
                <w:rFonts w:ascii="Times New Roman" w:hAnsi="Times New Roman"/>
                <w:sz w:val="24"/>
                <w:szCs w:val="24"/>
              </w:rPr>
              <w:t xml:space="preserve"> Žodinis pranešimas: Marija Gimbutas’ dissertation and its value: burial customs in the Roman Period (Marijos Gimbutienės disertacija ir jos svarba: romėniškojo laikotarpo laidosena). Tarptautinė konferencija</w:t>
            </w:r>
            <w:r w:rsidR="003636DE" w:rsidRPr="00B92D26">
              <w:rPr>
                <w:rFonts w:ascii="Times New Roman" w:hAnsi="Times New Roman"/>
                <w:sz w:val="24"/>
                <w:szCs w:val="24"/>
              </w:rPr>
              <w:t xml:space="preserve"> </w:t>
            </w:r>
            <w:r w:rsidR="00EE20C4" w:rsidRPr="00B92D26">
              <w:rPr>
                <w:rFonts w:ascii="Times New Roman" w:hAnsi="Times New Roman"/>
                <w:i/>
                <w:iCs/>
                <w:sz w:val="24"/>
                <w:szCs w:val="24"/>
              </w:rPr>
              <w:t xml:space="preserve">Maria Gimbutas in </w:t>
            </w:r>
            <w:r w:rsidR="00EE20C4" w:rsidRPr="00B92D26">
              <w:rPr>
                <w:rFonts w:ascii="Times New Roman" w:hAnsi="Times New Roman"/>
                <w:i/>
                <w:iCs/>
                <w:sz w:val="24"/>
                <w:szCs w:val="24"/>
                <w:lang w:val="en-US"/>
              </w:rPr>
              <w:t>21th century: Memory and Significance</w:t>
            </w:r>
            <w:r w:rsidRPr="00B92D26">
              <w:rPr>
                <w:rFonts w:ascii="Times New Roman" w:hAnsi="Times New Roman"/>
                <w:iCs/>
                <w:sz w:val="24"/>
                <w:szCs w:val="24"/>
                <w:lang w:val="en-US"/>
              </w:rPr>
              <w:t xml:space="preserve"> (virtuali)</w:t>
            </w:r>
            <w:r w:rsidR="00EE20C4" w:rsidRPr="00B92D26">
              <w:rPr>
                <w:rFonts w:ascii="Times New Roman" w:hAnsi="Times New Roman"/>
                <w:sz w:val="24"/>
                <w:szCs w:val="24"/>
                <w:lang w:val="en-US"/>
              </w:rPr>
              <w:t>, 2021 m. baland</w:t>
            </w:r>
            <w:r w:rsidR="00EE20C4" w:rsidRPr="00B92D26">
              <w:rPr>
                <w:rFonts w:ascii="Times New Roman" w:hAnsi="Times New Roman"/>
                <w:sz w:val="24"/>
                <w:szCs w:val="24"/>
              </w:rPr>
              <w:t xml:space="preserve">žio </w:t>
            </w:r>
            <w:r w:rsidR="00EE20C4" w:rsidRPr="00B92D26">
              <w:rPr>
                <w:rFonts w:ascii="Times New Roman" w:hAnsi="Times New Roman"/>
                <w:sz w:val="24"/>
                <w:szCs w:val="24"/>
                <w:lang w:val="en-US"/>
              </w:rPr>
              <w:t>29 d., Vilnius, Lietuva.</w:t>
            </w:r>
          </w:p>
          <w:p w14:paraId="5FEDA3A1" w14:textId="602164ED"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2. Banytė-Rovell, R.</w:t>
            </w:r>
            <w:r w:rsidR="003636DE" w:rsidRPr="00B92D26">
              <w:rPr>
                <w:rFonts w:ascii="Times New Roman" w:hAnsi="Times New Roman"/>
                <w:sz w:val="24"/>
                <w:szCs w:val="24"/>
              </w:rPr>
              <w:t xml:space="preserve"> </w:t>
            </w:r>
            <w:r w:rsidRPr="00B92D26">
              <w:rPr>
                <w:rFonts w:ascii="Times New Roman" w:hAnsi="Times New Roman"/>
                <w:sz w:val="24"/>
                <w:szCs w:val="24"/>
              </w:rPr>
              <w:t xml:space="preserve">Žodinis pranešimas: Glass beads of Late Roman period from West Lithuania as indicators of communication across the Baltic Sea. Tarptautinė konferencija </w:t>
            </w:r>
            <w:r w:rsidRPr="00B92D26">
              <w:rPr>
                <w:rFonts w:ascii="Times New Roman" w:hAnsi="Times New Roman"/>
                <w:i/>
                <w:sz w:val="24"/>
                <w:szCs w:val="24"/>
              </w:rPr>
              <w:t>24th Annual Meeting of the European Association of Archaeologists</w:t>
            </w:r>
            <w:r w:rsidR="00225DE4" w:rsidRPr="00B92D26">
              <w:rPr>
                <w:rFonts w:ascii="Times New Roman" w:hAnsi="Times New Roman"/>
                <w:sz w:val="24"/>
                <w:szCs w:val="24"/>
              </w:rPr>
              <w:t xml:space="preserve"> </w:t>
            </w:r>
            <w:r w:rsidR="00225DE4" w:rsidRPr="00B92D26">
              <w:rPr>
                <w:rFonts w:ascii="Times New Roman" w:hAnsi="Times New Roman"/>
                <w:iCs/>
                <w:sz w:val="24"/>
                <w:szCs w:val="24"/>
                <w:lang w:val="en-US"/>
              </w:rPr>
              <w:t>(virtuali)</w:t>
            </w:r>
            <w:r w:rsidRPr="00B92D26">
              <w:rPr>
                <w:rFonts w:ascii="Times New Roman" w:hAnsi="Times New Roman"/>
                <w:sz w:val="24"/>
                <w:szCs w:val="24"/>
              </w:rPr>
              <w:t>, 2021 m. rugsėjo 6</w:t>
            </w:r>
            <w:r w:rsidR="0028650D" w:rsidRPr="00B92D26">
              <w:rPr>
                <w:rFonts w:ascii="Times New Roman" w:hAnsi="Times New Roman"/>
                <w:sz w:val="24"/>
                <w:szCs w:val="24"/>
              </w:rPr>
              <w:t>–</w:t>
            </w:r>
            <w:r w:rsidRPr="00B92D26">
              <w:rPr>
                <w:rFonts w:ascii="Times New Roman" w:hAnsi="Times New Roman"/>
                <w:sz w:val="24"/>
                <w:szCs w:val="24"/>
              </w:rPr>
              <w:t>11 d., Kylis, Vokie</w:t>
            </w:r>
            <w:r w:rsidR="0028650D" w:rsidRPr="00B92D26">
              <w:rPr>
                <w:rFonts w:ascii="Times New Roman" w:hAnsi="Times New Roman"/>
                <w:sz w:val="24"/>
                <w:szCs w:val="24"/>
              </w:rPr>
              <w:t>tija.</w:t>
            </w:r>
          </w:p>
          <w:p w14:paraId="3AAB4AA7" w14:textId="3555665E"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3.</w:t>
            </w:r>
            <w:r w:rsidRPr="00B92D26">
              <w:rPr>
                <w:rFonts w:ascii="Times New Roman" w:hAnsi="Times New Roman"/>
                <w:sz w:val="24"/>
                <w:szCs w:val="24"/>
              </w:rPr>
              <w:t xml:space="preserve"> Duberow, E., </w:t>
            </w:r>
            <w:r w:rsidR="00225DE4" w:rsidRPr="00B92D26">
              <w:rPr>
                <w:rFonts w:ascii="Times New Roman" w:hAnsi="Times New Roman"/>
                <w:b/>
                <w:bCs/>
                <w:sz w:val="24"/>
                <w:szCs w:val="24"/>
              </w:rPr>
              <w:t>Čivilytė, A.</w:t>
            </w:r>
            <w:r w:rsidRPr="00B92D26">
              <w:rPr>
                <w:rFonts w:ascii="Times New Roman" w:hAnsi="Times New Roman"/>
                <w:sz w:val="24"/>
                <w:szCs w:val="24"/>
              </w:rPr>
              <w:t xml:space="preserve"> Žodinis pranešimas: </w:t>
            </w:r>
            <w:r w:rsidRPr="00B92D26">
              <w:rPr>
                <w:rFonts w:ascii="Times New Roman" w:eastAsiaTheme="majorEastAsia" w:hAnsi="Times New Roman"/>
                <w:kern w:val="24"/>
                <w:sz w:val="24"/>
                <w:szCs w:val="24"/>
              </w:rPr>
              <w:t>About travelling craftmens in the Bronze Age: new results on metallurgy in the Eastern Baltic sea region</w:t>
            </w:r>
            <w:r w:rsidRPr="00B92D26">
              <w:rPr>
                <w:rFonts w:ascii="Times New Roman" w:hAnsi="Times New Roman"/>
                <w:sz w:val="24"/>
                <w:szCs w:val="24"/>
              </w:rPr>
              <w:t xml:space="preserve">. Tarptautinė konferencija </w:t>
            </w:r>
            <w:r w:rsidRPr="00B92D26">
              <w:rPr>
                <w:rFonts w:ascii="Times New Roman" w:hAnsi="Times New Roman"/>
                <w:i/>
                <w:sz w:val="24"/>
                <w:szCs w:val="24"/>
              </w:rPr>
              <w:t>24th Annual Meeting of the European Association of Archaeologists</w:t>
            </w:r>
            <w:r w:rsidR="0028650D" w:rsidRPr="00B92D26">
              <w:rPr>
                <w:rFonts w:ascii="Times New Roman" w:hAnsi="Times New Roman"/>
                <w:iCs/>
                <w:sz w:val="24"/>
                <w:szCs w:val="24"/>
                <w:lang w:val="en-US"/>
              </w:rPr>
              <w:t xml:space="preserve"> (virtuali)</w:t>
            </w:r>
            <w:r w:rsidRPr="00B92D26">
              <w:rPr>
                <w:rFonts w:ascii="Times New Roman" w:hAnsi="Times New Roman"/>
                <w:sz w:val="24"/>
                <w:szCs w:val="24"/>
              </w:rPr>
              <w:t>, 2021 m. rugsėjo 6</w:t>
            </w:r>
            <w:r w:rsidR="0028650D" w:rsidRPr="00B92D26">
              <w:rPr>
                <w:rFonts w:ascii="Times New Roman" w:hAnsi="Times New Roman"/>
                <w:sz w:val="24"/>
                <w:szCs w:val="24"/>
              </w:rPr>
              <w:t>–</w:t>
            </w:r>
            <w:r w:rsidRPr="00B92D26">
              <w:rPr>
                <w:rFonts w:ascii="Times New Roman" w:hAnsi="Times New Roman"/>
                <w:sz w:val="24"/>
                <w:szCs w:val="24"/>
              </w:rPr>
              <w:t>11 d., Kylis, Vokietija.</w:t>
            </w:r>
            <w:r w:rsidR="003636DE" w:rsidRPr="00B92D26">
              <w:rPr>
                <w:rFonts w:ascii="Times New Roman" w:hAnsi="Times New Roman"/>
                <w:sz w:val="24"/>
                <w:szCs w:val="24"/>
              </w:rPr>
              <w:t xml:space="preserve"> </w:t>
            </w:r>
          </w:p>
          <w:p w14:paraId="585BC979" w14:textId="3A5B8716"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4.</w:t>
            </w:r>
            <w:r w:rsidRPr="00B92D26">
              <w:rPr>
                <w:rFonts w:ascii="Times New Roman" w:hAnsi="Times New Roman"/>
                <w:i/>
                <w:iCs/>
                <w:sz w:val="24"/>
                <w:szCs w:val="24"/>
              </w:rPr>
              <w:t xml:space="preserve"> </w:t>
            </w:r>
            <w:r w:rsidR="00225DE4" w:rsidRPr="00B92D26">
              <w:rPr>
                <w:rFonts w:ascii="Times New Roman" w:hAnsi="Times New Roman"/>
                <w:b/>
                <w:bCs/>
                <w:sz w:val="24"/>
                <w:szCs w:val="24"/>
              </w:rPr>
              <w:t>Čivilytė, A.</w:t>
            </w:r>
            <w:r w:rsidRPr="00B92D26">
              <w:rPr>
                <w:rFonts w:ascii="Times New Roman" w:hAnsi="Times New Roman"/>
                <w:sz w:val="24"/>
                <w:szCs w:val="24"/>
              </w:rPr>
              <w:t xml:space="preserve"> Žodinis pranešimas: Senoji Europa ir deivės – Marijos Gimbutienės taikaus pasaulio vizija.</w:t>
            </w:r>
            <w:r w:rsidR="003636DE" w:rsidRPr="00B92D26">
              <w:rPr>
                <w:rFonts w:ascii="Times New Roman" w:hAnsi="Times New Roman"/>
                <w:i/>
                <w:iCs/>
                <w:sz w:val="24"/>
                <w:szCs w:val="24"/>
              </w:rPr>
              <w:t xml:space="preserve"> </w:t>
            </w:r>
            <w:r w:rsidRPr="00B92D26">
              <w:rPr>
                <w:rFonts w:ascii="Times New Roman" w:hAnsi="Times New Roman"/>
                <w:sz w:val="24"/>
                <w:szCs w:val="24"/>
              </w:rPr>
              <w:t xml:space="preserve">LR prezidentūroje organizuota konferencija </w:t>
            </w:r>
            <w:r w:rsidRPr="00B92D26">
              <w:rPr>
                <w:rFonts w:ascii="Times New Roman" w:hAnsi="Times New Roman"/>
                <w:i/>
                <w:iCs/>
                <w:sz w:val="24"/>
                <w:szCs w:val="24"/>
              </w:rPr>
              <w:t>Stiprybės s</w:t>
            </w:r>
            <w:r w:rsidR="00A62BED" w:rsidRPr="00B92D26">
              <w:rPr>
                <w:rFonts w:ascii="Times New Roman" w:hAnsi="Times New Roman"/>
                <w:i/>
                <w:iCs/>
                <w:sz w:val="24"/>
                <w:szCs w:val="24"/>
              </w:rPr>
              <w:t>e</w:t>
            </w:r>
            <w:r w:rsidRPr="00B92D26">
              <w:rPr>
                <w:rFonts w:ascii="Times New Roman" w:hAnsi="Times New Roman"/>
                <w:i/>
                <w:iCs/>
                <w:sz w:val="24"/>
                <w:szCs w:val="24"/>
              </w:rPr>
              <w:t>miuosi iš Lietuvos</w:t>
            </w:r>
            <w:r w:rsidR="00A62BED" w:rsidRPr="00B92D26">
              <w:rPr>
                <w:rFonts w:ascii="Times New Roman" w:hAnsi="Times New Roman"/>
                <w:iCs/>
                <w:sz w:val="24"/>
                <w:szCs w:val="24"/>
              </w:rPr>
              <w:t xml:space="preserve"> (virtuali)</w:t>
            </w:r>
            <w:r w:rsidRPr="00B92D26">
              <w:rPr>
                <w:rFonts w:ascii="Times New Roman" w:hAnsi="Times New Roman"/>
                <w:sz w:val="24"/>
                <w:szCs w:val="24"/>
              </w:rPr>
              <w:t>,</w:t>
            </w:r>
            <w:r w:rsidR="003636DE" w:rsidRPr="00B92D26">
              <w:rPr>
                <w:rFonts w:ascii="Times New Roman" w:hAnsi="Times New Roman"/>
                <w:sz w:val="24"/>
                <w:szCs w:val="24"/>
              </w:rPr>
              <w:t xml:space="preserve"> </w:t>
            </w:r>
            <w:r w:rsidRPr="00B92D26">
              <w:rPr>
                <w:rFonts w:ascii="Times New Roman" w:hAnsi="Times New Roman"/>
                <w:sz w:val="24"/>
                <w:szCs w:val="24"/>
              </w:rPr>
              <w:t>2021 m. spalio 26 d., Vilnius</w:t>
            </w:r>
            <w:r w:rsidR="00EF3AF1" w:rsidRPr="00B92D26">
              <w:rPr>
                <w:rFonts w:ascii="Times New Roman" w:hAnsi="Times New Roman"/>
                <w:sz w:val="24"/>
                <w:szCs w:val="24"/>
              </w:rPr>
              <w:t>, Lietuva</w:t>
            </w:r>
            <w:r w:rsidRPr="00B92D26">
              <w:rPr>
                <w:rFonts w:ascii="Times New Roman" w:hAnsi="Times New Roman"/>
                <w:sz w:val="24"/>
                <w:szCs w:val="24"/>
              </w:rPr>
              <w:t>.</w:t>
            </w:r>
            <w:r w:rsidR="003636DE" w:rsidRPr="00B92D26">
              <w:rPr>
                <w:rFonts w:ascii="Times New Roman" w:hAnsi="Times New Roman"/>
                <w:sz w:val="24"/>
                <w:szCs w:val="24"/>
              </w:rPr>
              <w:t xml:space="preserve"> </w:t>
            </w:r>
          </w:p>
          <w:p w14:paraId="544D1ADF" w14:textId="0C24DF1F"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5.</w:t>
            </w:r>
            <w:r w:rsidRPr="00B92D26">
              <w:rPr>
                <w:rFonts w:ascii="Times New Roman" w:hAnsi="Times New Roman"/>
                <w:sz w:val="24"/>
                <w:szCs w:val="24"/>
              </w:rPr>
              <w:t xml:space="preserve"> </w:t>
            </w:r>
            <w:r w:rsidR="00225DE4" w:rsidRPr="00B92D26">
              <w:rPr>
                <w:rFonts w:ascii="Times New Roman" w:hAnsi="Times New Roman"/>
                <w:b/>
                <w:bCs/>
                <w:sz w:val="24"/>
                <w:szCs w:val="24"/>
              </w:rPr>
              <w:t>Čivilytė, A.</w:t>
            </w:r>
            <w:r w:rsidRPr="00B92D26">
              <w:rPr>
                <w:rFonts w:ascii="Times New Roman" w:hAnsi="Times New Roman"/>
                <w:sz w:val="24"/>
                <w:szCs w:val="24"/>
              </w:rPr>
              <w:t xml:space="preserve"> Žodinis pranešimas: Marija Gimbutienė archeologijos istorijoje: ką sužinome apie antropomorfiją? Nacionalinė konferencija</w:t>
            </w:r>
            <w:r w:rsidRPr="00B92D26">
              <w:rPr>
                <w:rFonts w:ascii="Times New Roman" w:hAnsi="Times New Roman"/>
                <w:b/>
                <w:sz w:val="24"/>
                <w:szCs w:val="24"/>
              </w:rPr>
              <w:t xml:space="preserve"> </w:t>
            </w:r>
            <w:r w:rsidRPr="00B92D26">
              <w:rPr>
                <w:rFonts w:ascii="Times New Roman" w:hAnsi="Times New Roman"/>
                <w:i/>
                <w:iCs/>
                <w:sz w:val="24"/>
                <w:szCs w:val="24"/>
              </w:rPr>
              <w:t>XVIII Marijos Gimbutienės skaitymai</w:t>
            </w:r>
            <w:r w:rsidRPr="00B92D26">
              <w:rPr>
                <w:rFonts w:ascii="Times New Roman" w:hAnsi="Times New Roman"/>
                <w:sz w:val="24"/>
                <w:szCs w:val="24"/>
              </w:rPr>
              <w:t xml:space="preserve">, 2021 m. balandžio 8 d., </w:t>
            </w:r>
            <w:r w:rsidR="00EF3AF1" w:rsidRPr="00B92D26">
              <w:rPr>
                <w:rFonts w:ascii="Times New Roman" w:hAnsi="Times New Roman"/>
                <w:sz w:val="24"/>
                <w:szCs w:val="24"/>
              </w:rPr>
              <w:t>Vilnius</w:t>
            </w:r>
            <w:r w:rsidRPr="00B92D26">
              <w:rPr>
                <w:rFonts w:ascii="Times New Roman" w:hAnsi="Times New Roman"/>
                <w:sz w:val="24"/>
                <w:szCs w:val="24"/>
              </w:rPr>
              <w:t>, Lietuva.</w:t>
            </w:r>
            <w:r w:rsidR="003636DE" w:rsidRPr="00B92D26">
              <w:rPr>
                <w:rFonts w:ascii="Times New Roman" w:hAnsi="Times New Roman"/>
                <w:sz w:val="24"/>
                <w:szCs w:val="24"/>
              </w:rPr>
              <w:t xml:space="preserve"> </w:t>
            </w:r>
          </w:p>
          <w:p w14:paraId="2D0CB6C7" w14:textId="59E04C18"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6. Čivilytė, A.,</w:t>
            </w:r>
            <w:r w:rsidRPr="00B92D26">
              <w:rPr>
                <w:rFonts w:ascii="Times New Roman" w:hAnsi="Times New Roman"/>
                <w:sz w:val="24"/>
                <w:szCs w:val="24"/>
              </w:rPr>
              <w:t xml:space="preserve"> 2021. Žodinis pranešimas: Marija Gimbutienė (</w:t>
            </w:r>
            <w:r w:rsidRPr="00B92D26">
              <w:rPr>
                <w:rFonts w:ascii="Times New Roman" w:hAnsi="Times New Roman"/>
                <w:sz w:val="24"/>
                <w:szCs w:val="24"/>
                <w:lang w:val="en-US"/>
              </w:rPr>
              <w:t>1921</w:t>
            </w:r>
            <w:r w:rsidR="00EF3AF1" w:rsidRPr="00B92D26">
              <w:rPr>
                <w:rFonts w:ascii="Times New Roman" w:hAnsi="Times New Roman"/>
                <w:sz w:val="24"/>
                <w:szCs w:val="24"/>
                <w:lang w:val="en-US"/>
              </w:rPr>
              <w:t>–</w:t>
            </w:r>
            <w:r w:rsidRPr="00B92D26">
              <w:rPr>
                <w:rFonts w:ascii="Times New Roman" w:hAnsi="Times New Roman"/>
                <w:sz w:val="24"/>
                <w:szCs w:val="24"/>
                <w:lang w:val="en-US"/>
              </w:rPr>
              <w:t>1994)</w:t>
            </w:r>
            <w:r w:rsidRPr="00B92D26">
              <w:rPr>
                <w:rFonts w:ascii="Times New Roman" w:hAnsi="Times New Roman"/>
                <w:sz w:val="24"/>
                <w:szCs w:val="24"/>
              </w:rPr>
              <w:t xml:space="preserve"> Lietuvoje ir pasaulyje (Maria Gimbutas (1921</w:t>
            </w:r>
            <w:r w:rsidR="00EF3AF1" w:rsidRPr="00B92D26">
              <w:rPr>
                <w:rFonts w:ascii="Times New Roman" w:hAnsi="Times New Roman"/>
                <w:sz w:val="24"/>
                <w:szCs w:val="24"/>
              </w:rPr>
              <w:t>–</w:t>
            </w:r>
            <w:r w:rsidRPr="00B92D26">
              <w:rPr>
                <w:rFonts w:ascii="Times New Roman" w:hAnsi="Times New Roman"/>
                <w:sz w:val="24"/>
                <w:szCs w:val="24"/>
              </w:rPr>
              <w:t>1994) in Lithuania and the World – the Centerary). Tarptautinė konferencija</w:t>
            </w:r>
            <w:r w:rsidR="003636DE" w:rsidRPr="00B92D26">
              <w:rPr>
                <w:rFonts w:ascii="Times New Roman" w:hAnsi="Times New Roman"/>
                <w:sz w:val="24"/>
                <w:szCs w:val="24"/>
              </w:rPr>
              <w:t xml:space="preserve"> </w:t>
            </w:r>
            <w:r w:rsidRPr="00B92D26">
              <w:rPr>
                <w:rFonts w:ascii="Times New Roman" w:hAnsi="Times New Roman"/>
                <w:i/>
                <w:iCs/>
                <w:sz w:val="24"/>
                <w:szCs w:val="24"/>
              </w:rPr>
              <w:t xml:space="preserve">Maria Gimbutas in </w:t>
            </w:r>
            <w:r w:rsidRPr="00B92D26">
              <w:rPr>
                <w:rFonts w:ascii="Times New Roman" w:hAnsi="Times New Roman"/>
                <w:i/>
                <w:iCs/>
                <w:sz w:val="24"/>
                <w:szCs w:val="24"/>
                <w:lang w:val="en-US"/>
              </w:rPr>
              <w:t>21th century: Memory and Significance</w:t>
            </w:r>
            <w:r w:rsidR="00EF3AF1" w:rsidRPr="00B92D26">
              <w:rPr>
                <w:rFonts w:ascii="Times New Roman" w:hAnsi="Times New Roman"/>
                <w:iCs/>
                <w:sz w:val="24"/>
                <w:szCs w:val="24"/>
                <w:lang w:val="en-US"/>
              </w:rPr>
              <w:t xml:space="preserve"> </w:t>
            </w:r>
            <w:r w:rsidR="00EF3AF1" w:rsidRPr="00B92D26">
              <w:rPr>
                <w:rFonts w:ascii="Times New Roman" w:hAnsi="Times New Roman"/>
                <w:iCs/>
                <w:sz w:val="24"/>
                <w:szCs w:val="24"/>
              </w:rPr>
              <w:t>(virtuali)</w:t>
            </w:r>
            <w:r w:rsidRPr="00B92D26">
              <w:rPr>
                <w:rFonts w:ascii="Times New Roman" w:hAnsi="Times New Roman"/>
                <w:sz w:val="24"/>
                <w:szCs w:val="24"/>
                <w:lang w:val="en-US"/>
              </w:rPr>
              <w:t>, 2021 m. baland</w:t>
            </w:r>
            <w:r w:rsidRPr="00B92D26">
              <w:rPr>
                <w:rFonts w:ascii="Times New Roman" w:hAnsi="Times New Roman"/>
                <w:sz w:val="24"/>
                <w:szCs w:val="24"/>
              </w:rPr>
              <w:t xml:space="preserve">žio </w:t>
            </w:r>
            <w:r w:rsidRPr="00B92D26">
              <w:rPr>
                <w:rFonts w:ascii="Times New Roman" w:hAnsi="Times New Roman"/>
                <w:sz w:val="24"/>
                <w:szCs w:val="24"/>
                <w:lang w:val="en-US"/>
              </w:rPr>
              <w:t>29 d., Vilnius, Lietuva.</w:t>
            </w:r>
          </w:p>
          <w:p w14:paraId="5BCCBAFF" w14:textId="65716CED" w:rsidR="00EE20C4" w:rsidRPr="00B92D26" w:rsidRDefault="00EE20C4"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7.</w:t>
            </w:r>
            <w:r w:rsidRPr="00B92D26">
              <w:rPr>
                <w:rFonts w:ascii="Times New Roman" w:hAnsi="Times New Roman"/>
                <w:sz w:val="24"/>
                <w:szCs w:val="24"/>
              </w:rPr>
              <w:t xml:space="preserve"> Minkevičius, K., </w:t>
            </w:r>
            <w:r w:rsidRPr="00B92D26">
              <w:rPr>
                <w:rFonts w:ascii="Times New Roman" w:hAnsi="Times New Roman"/>
                <w:bCs/>
                <w:sz w:val="24"/>
                <w:szCs w:val="24"/>
              </w:rPr>
              <w:t>Podėnas, V.,</w:t>
            </w:r>
            <w:r w:rsidRPr="00B92D26">
              <w:rPr>
                <w:rFonts w:ascii="Times New Roman" w:hAnsi="Times New Roman"/>
                <w:sz w:val="24"/>
                <w:szCs w:val="24"/>
              </w:rPr>
              <w:t xml:space="preserve"> Piličiauskienė, G., Micelicaitė, V., </w:t>
            </w:r>
            <w:r w:rsidR="00225DE4" w:rsidRPr="00B92D26">
              <w:rPr>
                <w:rFonts w:ascii="Times New Roman" w:hAnsi="Times New Roman"/>
                <w:b/>
                <w:bCs/>
                <w:sz w:val="24"/>
                <w:szCs w:val="24"/>
              </w:rPr>
              <w:t>Čivilytė, A.</w:t>
            </w:r>
            <w:r w:rsidRPr="00B92D26">
              <w:rPr>
                <w:rFonts w:ascii="Times New Roman" w:hAnsi="Times New Roman"/>
                <w:sz w:val="24"/>
                <w:szCs w:val="24"/>
              </w:rPr>
              <w:t xml:space="preserve"> Žodinis pranešimas: Naujausi tyrinėjimai Mineikiškių piliakalnyje. Nacionalinė konferencija </w:t>
            </w:r>
            <w:r w:rsidRPr="00B92D26">
              <w:rPr>
                <w:rFonts w:ascii="Times New Roman" w:hAnsi="Times New Roman"/>
                <w:i/>
                <w:iCs/>
                <w:sz w:val="24"/>
                <w:szCs w:val="24"/>
              </w:rPr>
              <w:t>XVIII Marijos Gimbutienės skaitymai</w:t>
            </w:r>
            <w:r w:rsidRPr="00B92D26">
              <w:rPr>
                <w:rFonts w:ascii="Times New Roman" w:hAnsi="Times New Roman"/>
                <w:sz w:val="24"/>
                <w:szCs w:val="24"/>
              </w:rPr>
              <w:t>, 2021 m. gegužės 13 d., Vilnius, Lietuva.</w:t>
            </w:r>
          </w:p>
          <w:p w14:paraId="582EA625" w14:textId="1DAC25AE" w:rsidR="00EE20C4" w:rsidRPr="00B92D26" w:rsidRDefault="00EE20C4" w:rsidP="00EE20C4">
            <w:pPr>
              <w:spacing w:after="0" w:line="240" w:lineRule="auto"/>
              <w:jc w:val="both"/>
              <w:rPr>
                <w:rFonts w:ascii="Times New Roman" w:hAnsi="Times New Roman"/>
                <w:sz w:val="24"/>
                <w:szCs w:val="24"/>
                <w:lang w:val="en-US"/>
              </w:rPr>
            </w:pPr>
            <w:r w:rsidRPr="00B92D26">
              <w:rPr>
                <w:rFonts w:ascii="Times New Roman" w:hAnsi="Times New Roman"/>
                <w:b/>
                <w:bCs/>
                <w:sz w:val="24"/>
                <w:szCs w:val="24"/>
              </w:rPr>
              <w:t>8. Čivilytė, A.</w:t>
            </w:r>
            <w:r w:rsidRPr="00B92D26">
              <w:rPr>
                <w:rFonts w:ascii="Times New Roman" w:hAnsi="Times New Roman"/>
                <w:sz w:val="24"/>
                <w:szCs w:val="24"/>
              </w:rPr>
              <w:t xml:space="preserve"> kviestinė paskaita:</w:t>
            </w:r>
            <w:r w:rsidRPr="00B92D26">
              <w:rPr>
                <w:rFonts w:ascii="Times New Roman" w:hAnsi="Times New Roman"/>
                <w:i/>
                <w:iCs/>
                <w:sz w:val="24"/>
                <w:szCs w:val="24"/>
              </w:rPr>
              <w:t xml:space="preserve"> </w:t>
            </w:r>
            <w:r w:rsidRPr="00B92D26">
              <w:rPr>
                <w:rFonts w:ascii="Times New Roman" w:eastAsiaTheme="majorEastAsia" w:hAnsi="Times New Roman"/>
                <w:kern w:val="24"/>
                <w:position w:val="1"/>
                <w:sz w:val="24"/>
                <w:szCs w:val="24"/>
              </w:rPr>
              <w:t>Mexican figurines in the Marian Emily White Museum and the scenario of human depiction in prehistory: In memoriam of Maria Gimbutas. 2021 m. spalio 20 d.,</w:t>
            </w:r>
            <w:r w:rsidR="003636DE" w:rsidRPr="00B92D26">
              <w:rPr>
                <w:rFonts w:ascii="Times New Roman" w:eastAsiaTheme="majorEastAsia" w:hAnsi="Times New Roman"/>
                <w:i/>
                <w:iCs/>
                <w:kern w:val="24"/>
                <w:position w:val="1"/>
                <w:sz w:val="24"/>
                <w:szCs w:val="24"/>
              </w:rPr>
              <w:t xml:space="preserve"> </w:t>
            </w:r>
            <w:r w:rsidRPr="00B92D26">
              <w:rPr>
                <w:rFonts w:ascii="Times New Roman" w:hAnsi="Times New Roman"/>
                <w:iCs/>
                <w:sz w:val="24"/>
                <w:szCs w:val="24"/>
              </w:rPr>
              <w:t>Niujork</w:t>
            </w:r>
            <w:r w:rsidR="00EF3AF1" w:rsidRPr="00B92D26">
              <w:rPr>
                <w:rFonts w:ascii="Times New Roman" w:hAnsi="Times New Roman"/>
                <w:iCs/>
                <w:sz w:val="24"/>
                <w:szCs w:val="24"/>
              </w:rPr>
              <w:t>as,</w:t>
            </w:r>
            <w:r w:rsidRPr="00B92D26">
              <w:rPr>
                <w:rFonts w:ascii="Times New Roman" w:hAnsi="Times New Roman"/>
                <w:iCs/>
                <w:sz w:val="24"/>
                <w:szCs w:val="24"/>
              </w:rPr>
              <w:t xml:space="preserve"> </w:t>
            </w:r>
            <w:r w:rsidR="00EF3AF1" w:rsidRPr="00B92D26">
              <w:rPr>
                <w:rFonts w:ascii="Times New Roman" w:hAnsi="Times New Roman"/>
                <w:sz w:val="24"/>
                <w:szCs w:val="24"/>
              </w:rPr>
              <w:t>JAV</w:t>
            </w:r>
            <w:r w:rsidRPr="00B92D26">
              <w:rPr>
                <w:rFonts w:ascii="Times New Roman" w:hAnsi="Times New Roman"/>
                <w:sz w:val="24"/>
                <w:szCs w:val="24"/>
              </w:rPr>
              <w:t>.</w:t>
            </w:r>
          </w:p>
          <w:p w14:paraId="10A8CDA9" w14:textId="3FD94114" w:rsidR="00EE20C4" w:rsidRPr="00B92D26" w:rsidRDefault="00225DE4" w:rsidP="00EE20C4">
            <w:pPr>
              <w:spacing w:after="0" w:line="240" w:lineRule="auto"/>
              <w:jc w:val="both"/>
              <w:rPr>
                <w:rFonts w:ascii="Times New Roman" w:hAnsi="Times New Roman"/>
                <w:sz w:val="24"/>
                <w:szCs w:val="24"/>
                <w:lang w:val="en-US"/>
              </w:rPr>
            </w:pPr>
            <w:r w:rsidRPr="00B92D26">
              <w:rPr>
                <w:rFonts w:ascii="Times New Roman" w:hAnsi="Times New Roman"/>
                <w:b/>
                <w:bCs/>
                <w:sz w:val="24"/>
                <w:szCs w:val="24"/>
              </w:rPr>
              <w:t>9. Čivilytė, A.</w:t>
            </w:r>
            <w:r w:rsidR="00EE20C4" w:rsidRPr="00B92D26">
              <w:rPr>
                <w:rFonts w:ascii="Times New Roman" w:hAnsi="Times New Roman"/>
                <w:sz w:val="24"/>
                <w:szCs w:val="24"/>
              </w:rPr>
              <w:t xml:space="preserve"> Kviestinė </w:t>
            </w:r>
            <w:r w:rsidR="00EE20C4" w:rsidRPr="00B92D26">
              <w:rPr>
                <w:rFonts w:ascii="Times New Roman" w:hAnsi="Times New Roman"/>
                <w:sz w:val="24"/>
                <w:szCs w:val="24"/>
                <w:lang w:val="en-US"/>
              </w:rPr>
              <w:t>pa</w:t>
            </w:r>
            <w:r w:rsidR="00BE1BE7" w:rsidRPr="00B92D26">
              <w:rPr>
                <w:rFonts w:ascii="Times New Roman" w:hAnsi="Times New Roman"/>
                <w:sz w:val="24"/>
                <w:szCs w:val="24"/>
                <w:lang w:val="en-US"/>
              </w:rPr>
              <w:t>skaita: The game of materials: a</w:t>
            </w:r>
            <w:r w:rsidR="00EE20C4" w:rsidRPr="00B92D26">
              <w:rPr>
                <w:rFonts w:ascii="Times New Roman" w:hAnsi="Times New Roman"/>
                <w:sz w:val="24"/>
                <w:szCs w:val="24"/>
                <w:lang w:val="en-US"/>
              </w:rPr>
              <w:t xml:space="preserve">mber versus </w:t>
            </w:r>
            <w:r w:rsidR="00BE1BE7" w:rsidRPr="00B92D26">
              <w:rPr>
                <w:rFonts w:ascii="Times New Roman" w:hAnsi="Times New Roman"/>
                <w:sz w:val="24"/>
                <w:szCs w:val="24"/>
                <w:lang w:val="en-US"/>
              </w:rPr>
              <w:t>m</w:t>
            </w:r>
            <w:r w:rsidR="00EE20C4" w:rsidRPr="00B92D26">
              <w:rPr>
                <w:rFonts w:ascii="Times New Roman" w:hAnsi="Times New Roman"/>
                <w:sz w:val="24"/>
                <w:szCs w:val="24"/>
                <w:lang w:val="en-US"/>
              </w:rPr>
              <w:t>etal.</w:t>
            </w:r>
            <w:r w:rsidR="003636DE" w:rsidRPr="00B92D26">
              <w:rPr>
                <w:rFonts w:ascii="Times New Roman" w:hAnsi="Times New Roman"/>
                <w:sz w:val="24"/>
                <w:szCs w:val="24"/>
                <w:lang w:val="en-US"/>
              </w:rPr>
              <w:t xml:space="preserve"> </w:t>
            </w:r>
            <w:r w:rsidR="00EE20C4" w:rsidRPr="00B92D26">
              <w:rPr>
                <w:rFonts w:ascii="Times New Roman" w:hAnsi="Times New Roman"/>
                <w:sz w:val="24"/>
                <w:szCs w:val="24"/>
                <w:lang w:val="en-US"/>
              </w:rPr>
              <w:t>Bafal</w:t>
            </w:r>
            <w:r w:rsidR="00BE1BE7" w:rsidRPr="00B92D26">
              <w:rPr>
                <w:rFonts w:ascii="Times New Roman" w:hAnsi="Times New Roman"/>
                <w:sz w:val="24"/>
                <w:szCs w:val="24"/>
                <w:lang w:val="en-US"/>
              </w:rPr>
              <w:t>as, JAV</w:t>
            </w:r>
            <w:r w:rsidR="00EE20C4" w:rsidRPr="00B92D26">
              <w:rPr>
                <w:rFonts w:ascii="Times New Roman" w:hAnsi="Times New Roman"/>
                <w:sz w:val="24"/>
                <w:szCs w:val="24"/>
                <w:lang w:val="en-US"/>
              </w:rPr>
              <w:t>.</w:t>
            </w:r>
          </w:p>
          <w:p w14:paraId="36E6754E" w14:textId="3395474A" w:rsidR="00EE20C4" w:rsidRPr="00B92D26" w:rsidRDefault="00225DE4" w:rsidP="00EE20C4">
            <w:pPr>
              <w:spacing w:after="0" w:line="240" w:lineRule="auto"/>
              <w:jc w:val="both"/>
              <w:rPr>
                <w:rFonts w:ascii="Times New Roman" w:hAnsi="Times New Roman"/>
                <w:sz w:val="24"/>
                <w:szCs w:val="24"/>
                <w:lang w:val="en-US"/>
              </w:rPr>
            </w:pPr>
            <w:r w:rsidRPr="00B92D26">
              <w:rPr>
                <w:rFonts w:ascii="Times New Roman" w:hAnsi="Times New Roman"/>
                <w:b/>
                <w:bCs/>
                <w:sz w:val="24"/>
                <w:szCs w:val="24"/>
                <w:lang w:val="en-US"/>
              </w:rPr>
              <w:t>10. Čivilytė, A.</w:t>
            </w:r>
            <w:r w:rsidR="00EE20C4" w:rsidRPr="00B92D26">
              <w:rPr>
                <w:rFonts w:ascii="Times New Roman" w:hAnsi="Times New Roman"/>
                <w:sz w:val="24"/>
                <w:szCs w:val="24"/>
                <w:lang w:val="en-US"/>
              </w:rPr>
              <w:t xml:space="preserve"> </w:t>
            </w:r>
            <w:r w:rsidR="00EE20C4" w:rsidRPr="00B92D26">
              <w:rPr>
                <w:rFonts w:ascii="Times New Roman" w:hAnsi="Times New Roman"/>
                <w:sz w:val="24"/>
                <w:szCs w:val="24"/>
              </w:rPr>
              <w:t xml:space="preserve">Kviestinė paskaita: </w:t>
            </w:r>
            <w:r w:rsidR="00C81B0D" w:rsidRPr="00B92D26">
              <w:rPr>
                <w:rFonts w:ascii="Times New Roman" w:eastAsia="Cambria" w:hAnsi="Times New Roman"/>
                <w:kern w:val="24"/>
                <w:sz w:val="24"/>
                <w:szCs w:val="24"/>
              </w:rPr>
              <w:t>The v</w:t>
            </w:r>
            <w:r w:rsidR="00EE20C4" w:rsidRPr="00B92D26">
              <w:rPr>
                <w:rFonts w:ascii="Times New Roman" w:eastAsia="Cambria" w:hAnsi="Times New Roman"/>
                <w:kern w:val="24"/>
                <w:sz w:val="24"/>
                <w:szCs w:val="24"/>
              </w:rPr>
              <w:t xml:space="preserve">alue and </w:t>
            </w:r>
            <w:r w:rsidR="00C81B0D" w:rsidRPr="00B92D26">
              <w:rPr>
                <w:rFonts w:ascii="Times New Roman" w:eastAsia="Cambria" w:hAnsi="Times New Roman"/>
                <w:kern w:val="24"/>
                <w:sz w:val="24"/>
                <w:szCs w:val="24"/>
              </w:rPr>
              <w:t>m</w:t>
            </w:r>
            <w:r w:rsidR="00EE20C4" w:rsidRPr="00B92D26">
              <w:rPr>
                <w:rFonts w:ascii="Times New Roman" w:eastAsia="Cambria" w:hAnsi="Times New Roman"/>
                <w:kern w:val="24"/>
                <w:sz w:val="24"/>
                <w:szCs w:val="24"/>
              </w:rPr>
              <w:t xml:space="preserve">eaning of </w:t>
            </w:r>
            <w:r w:rsidR="00C81B0D" w:rsidRPr="00B92D26">
              <w:rPr>
                <w:rFonts w:ascii="Times New Roman" w:eastAsia="Cambria" w:hAnsi="Times New Roman"/>
                <w:kern w:val="24"/>
                <w:sz w:val="24"/>
                <w:szCs w:val="24"/>
              </w:rPr>
              <w:t>m</w:t>
            </w:r>
            <w:r w:rsidR="00EE20C4" w:rsidRPr="00B92D26">
              <w:rPr>
                <w:rFonts w:ascii="Times New Roman" w:eastAsia="Cambria" w:hAnsi="Times New Roman"/>
                <w:kern w:val="24"/>
                <w:sz w:val="24"/>
                <w:szCs w:val="24"/>
              </w:rPr>
              <w:t xml:space="preserve">aterials in </w:t>
            </w:r>
            <w:r w:rsidR="00C81B0D" w:rsidRPr="00B92D26">
              <w:rPr>
                <w:rFonts w:ascii="Times New Roman" w:eastAsia="Cambria" w:hAnsi="Times New Roman"/>
                <w:kern w:val="24"/>
                <w:sz w:val="24"/>
                <w:szCs w:val="24"/>
              </w:rPr>
              <w:t>a</w:t>
            </w:r>
            <w:r w:rsidR="00EE20C4" w:rsidRPr="00B92D26">
              <w:rPr>
                <w:rFonts w:ascii="Times New Roman" w:eastAsia="Cambria" w:hAnsi="Times New Roman"/>
                <w:kern w:val="24"/>
                <w:sz w:val="24"/>
                <w:szCs w:val="24"/>
              </w:rPr>
              <w:t xml:space="preserve">ncient </w:t>
            </w:r>
            <w:r w:rsidR="00C81B0D" w:rsidRPr="00B92D26">
              <w:rPr>
                <w:rFonts w:ascii="Times New Roman" w:eastAsia="Cambria" w:hAnsi="Times New Roman"/>
                <w:kern w:val="24"/>
                <w:sz w:val="24"/>
                <w:szCs w:val="24"/>
              </w:rPr>
              <w:t>t</w:t>
            </w:r>
            <w:r w:rsidR="00EE20C4" w:rsidRPr="00B92D26">
              <w:rPr>
                <w:rFonts w:ascii="Times New Roman" w:eastAsia="Cambria" w:hAnsi="Times New Roman"/>
                <w:kern w:val="24"/>
                <w:sz w:val="24"/>
                <w:szCs w:val="24"/>
              </w:rPr>
              <w:t xml:space="preserve">imes: </w:t>
            </w:r>
            <w:r w:rsidR="00C81B0D" w:rsidRPr="00B92D26">
              <w:rPr>
                <w:rFonts w:ascii="Times New Roman" w:eastAsia="Cambria" w:hAnsi="Times New Roman"/>
                <w:kern w:val="24"/>
                <w:sz w:val="24"/>
                <w:szCs w:val="24"/>
              </w:rPr>
              <w:t>r</w:t>
            </w:r>
            <w:r w:rsidR="00EE20C4" w:rsidRPr="00B92D26">
              <w:rPr>
                <w:rFonts w:ascii="Times New Roman" w:eastAsia="Cambria" w:hAnsi="Times New Roman"/>
                <w:kern w:val="24"/>
                <w:sz w:val="24"/>
                <w:szCs w:val="24"/>
              </w:rPr>
              <w:t xml:space="preserve">ecognizing </w:t>
            </w:r>
            <w:r w:rsidR="00C81B0D" w:rsidRPr="00B92D26">
              <w:rPr>
                <w:rFonts w:ascii="Times New Roman" w:eastAsia="Cambria" w:hAnsi="Times New Roman"/>
                <w:kern w:val="24"/>
                <w:sz w:val="24"/>
                <w:szCs w:val="24"/>
              </w:rPr>
              <w:t>a</w:t>
            </w:r>
            <w:r w:rsidR="00EE20C4" w:rsidRPr="00B92D26">
              <w:rPr>
                <w:rFonts w:ascii="Times New Roman" w:eastAsia="Cambria" w:hAnsi="Times New Roman"/>
                <w:kern w:val="24"/>
                <w:sz w:val="24"/>
                <w:szCs w:val="24"/>
              </w:rPr>
              <w:t xml:space="preserve">mber in South Caucasus in the Bronze and Early Iron Age in </w:t>
            </w:r>
            <w:r w:rsidR="00C81B0D" w:rsidRPr="00B92D26">
              <w:rPr>
                <w:rFonts w:ascii="Times New Roman" w:eastAsia="Cambria" w:hAnsi="Times New Roman"/>
                <w:kern w:val="24"/>
                <w:sz w:val="24"/>
                <w:szCs w:val="24"/>
              </w:rPr>
              <w:t>l</w:t>
            </w:r>
            <w:r w:rsidR="00EE20C4" w:rsidRPr="00B92D26">
              <w:rPr>
                <w:rFonts w:ascii="Times New Roman" w:eastAsia="Cambria" w:hAnsi="Times New Roman"/>
                <w:kern w:val="24"/>
                <w:sz w:val="24"/>
                <w:szCs w:val="24"/>
              </w:rPr>
              <w:t xml:space="preserve">ong </w:t>
            </w:r>
            <w:r w:rsidR="00C81B0D" w:rsidRPr="00B92D26">
              <w:rPr>
                <w:rFonts w:ascii="Times New Roman" w:eastAsia="Cambria" w:hAnsi="Times New Roman"/>
                <w:kern w:val="24"/>
                <w:sz w:val="24"/>
                <w:szCs w:val="24"/>
              </w:rPr>
              <w:t>d</w:t>
            </w:r>
            <w:r w:rsidR="00EE20C4" w:rsidRPr="00B92D26">
              <w:rPr>
                <w:rFonts w:ascii="Times New Roman" w:eastAsia="Cambria" w:hAnsi="Times New Roman"/>
                <w:kern w:val="24"/>
                <w:sz w:val="24"/>
                <w:szCs w:val="24"/>
              </w:rPr>
              <w:t xml:space="preserve">istance </w:t>
            </w:r>
            <w:r w:rsidR="00C81B0D" w:rsidRPr="00B92D26">
              <w:rPr>
                <w:rFonts w:ascii="Times New Roman" w:eastAsia="Cambria" w:hAnsi="Times New Roman"/>
                <w:kern w:val="24"/>
                <w:sz w:val="24"/>
                <w:szCs w:val="24"/>
              </w:rPr>
              <w:t>perspective,</w:t>
            </w:r>
            <w:r w:rsidR="00EE20C4" w:rsidRPr="00B92D26">
              <w:rPr>
                <w:rFonts w:ascii="Times New Roman" w:eastAsia="Cambria" w:hAnsi="Times New Roman"/>
                <w:kern w:val="24"/>
                <w:sz w:val="24"/>
                <w:szCs w:val="24"/>
              </w:rPr>
              <w:t xml:space="preserve"> </w:t>
            </w:r>
            <w:r w:rsidR="00C81B0D" w:rsidRPr="00B92D26">
              <w:rPr>
                <w:rFonts w:ascii="Times New Roman" w:eastAsia="Cambria" w:hAnsi="Times New Roman"/>
                <w:kern w:val="24"/>
                <w:sz w:val="24"/>
                <w:szCs w:val="24"/>
              </w:rPr>
              <w:t xml:space="preserve">2021 m. </w:t>
            </w:r>
            <w:r w:rsidR="00B236F7" w:rsidRPr="00B92D26">
              <w:rPr>
                <w:rFonts w:ascii="Times New Roman" w:hAnsi="Times New Roman"/>
                <w:sz w:val="24"/>
                <w:szCs w:val="24"/>
              </w:rPr>
              <w:t>gruodžio 4 d.,</w:t>
            </w:r>
            <w:r w:rsidR="00C81B0D" w:rsidRPr="00B92D26">
              <w:rPr>
                <w:rFonts w:ascii="Times New Roman" w:eastAsia="Cambria" w:hAnsi="Times New Roman"/>
                <w:kern w:val="24"/>
                <w:sz w:val="24"/>
                <w:szCs w:val="24"/>
              </w:rPr>
              <w:t xml:space="preserve"> </w:t>
            </w:r>
            <w:r w:rsidR="00EE20C4" w:rsidRPr="00B92D26">
              <w:rPr>
                <w:rFonts w:ascii="Times New Roman" w:eastAsia="Cambria" w:hAnsi="Times New Roman"/>
                <w:kern w:val="24"/>
                <w:sz w:val="24"/>
                <w:szCs w:val="24"/>
              </w:rPr>
              <w:t>Niujork</w:t>
            </w:r>
            <w:r w:rsidR="00C81B0D" w:rsidRPr="00B92D26">
              <w:rPr>
                <w:rFonts w:ascii="Times New Roman" w:eastAsia="Cambria" w:hAnsi="Times New Roman"/>
                <w:kern w:val="24"/>
                <w:sz w:val="24"/>
                <w:szCs w:val="24"/>
              </w:rPr>
              <w:t>as, JAV</w:t>
            </w:r>
            <w:r w:rsidR="00B236F7" w:rsidRPr="00B92D26">
              <w:rPr>
                <w:rFonts w:ascii="Times New Roman" w:eastAsia="Cambria" w:hAnsi="Times New Roman"/>
                <w:kern w:val="24"/>
                <w:sz w:val="24"/>
                <w:szCs w:val="24"/>
              </w:rPr>
              <w:t xml:space="preserve"> ir </w:t>
            </w:r>
            <w:r w:rsidR="00B236F7" w:rsidRPr="00B92D26">
              <w:rPr>
                <w:rFonts w:ascii="Times New Roman" w:hAnsi="Times New Roman"/>
                <w:sz w:val="24"/>
                <w:szCs w:val="24"/>
              </w:rPr>
              <w:t>rugsėjo 22 d., Bafalas, JAV</w:t>
            </w:r>
            <w:r w:rsidR="00EE20C4" w:rsidRPr="00B92D26">
              <w:rPr>
                <w:rFonts w:ascii="Times New Roman" w:eastAsia="Cambria" w:hAnsi="Times New Roman"/>
                <w:kern w:val="24"/>
                <w:sz w:val="24"/>
                <w:szCs w:val="24"/>
              </w:rPr>
              <w:t>.</w:t>
            </w:r>
          </w:p>
          <w:p w14:paraId="648A9CB1" w14:textId="17A83CB8" w:rsidR="00905016" w:rsidRPr="00B92D26" w:rsidRDefault="00905016" w:rsidP="00905016">
            <w:pPr>
              <w:spacing w:after="0" w:line="240" w:lineRule="auto"/>
              <w:jc w:val="both"/>
              <w:rPr>
                <w:rFonts w:ascii="Times New Roman" w:hAnsi="Times New Roman"/>
                <w:sz w:val="24"/>
                <w:szCs w:val="24"/>
              </w:rPr>
            </w:pPr>
            <w:r w:rsidRPr="00B92D26">
              <w:rPr>
                <w:rFonts w:ascii="Times New Roman" w:hAnsi="Times New Roman"/>
                <w:b/>
                <w:bCs/>
                <w:sz w:val="24"/>
                <w:szCs w:val="24"/>
              </w:rPr>
              <w:t>1</w:t>
            </w:r>
            <w:r w:rsidR="00037389" w:rsidRPr="00B92D26">
              <w:rPr>
                <w:rFonts w:ascii="Times New Roman" w:hAnsi="Times New Roman"/>
                <w:b/>
                <w:bCs/>
                <w:sz w:val="24"/>
                <w:szCs w:val="24"/>
              </w:rPr>
              <w:t>1</w:t>
            </w:r>
            <w:r w:rsidRPr="00B92D26">
              <w:rPr>
                <w:rFonts w:ascii="Times New Roman" w:hAnsi="Times New Roman"/>
                <w:b/>
                <w:bCs/>
                <w:sz w:val="24"/>
                <w:szCs w:val="24"/>
              </w:rPr>
              <w:t>.</w:t>
            </w:r>
            <w:r w:rsidRPr="00B92D26">
              <w:rPr>
                <w:rFonts w:ascii="Times New Roman" w:hAnsi="Times New Roman"/>
                <w:sz w:val="24"/>
                <w:szCs w:val="24"/>
              </w:rPr>
              <w:t xml:space="preserve"> </w:t>
            </w:r>
            <w:r w:rsidRPr="00B92D26">
              <w:rPr>
                <w:rFonts w:ascii="Times New Roman" w:hAnsi="Times New Roman"/>
                <w:bCs/>
                <w:sz w:val="24"/>
                <w:szCs w:val="24"/>
              </w:rPr>
              <w:t>Podėnas, V.,</w:t>
            </w:r>
            <w:r w:rsidRPr="00B92D26">
              <w:rPr>
                <w:rFonts w:ascii="Times New Roman" w:hAnsi="Times New Roman"/>
                <w:sz w:val="24"/>
                <w:szCs w:val="24"/>
              </w:rPr>
              <w:t xml:space="preserve"> Minkevičius, K., Piličiauskienė, G., Micelicaitė, V., </w:t>
            </w:r>
            <w:r w:rsidRPr="00B92D26">
              <w:rPr>
                <w:rFonts w:ascii="Times New Roman" w:hAnsi="Times New Roman"/>
                <w:b/>
                <w:bCs/>
                <w:sz w:val="24"/>
                <w:szCs w:val="24"/>
              </w:rPr>
              <w:t>Čivilytė, A.</w:t>
            </w:r>
            <w:r w:rsidRPr="00B92D26">
              <w:rPr>
                <w:rFonts w:ascii="Times New Roman" w:hAnsi="Times New Roman"/>
                <w:sz w:val="24"/>
                <w:szCs w:val="24"/>
              </w:rPr>
              <w:t xml:space="preserve"> Žodinis pranešimas: </w:t>
            </w:r>
            <w:r w:rsidRPr="00B92D26">
              <w:rPr>
                <w:rFonts w:ascii="Times New Roman" w:hAnsi="Times New Roman"/>
                <w:sz w:val="24"/>
                <w:szCs w:val="24"/>
                <w:lang w:val="en-GB"/>
              </w:rPr>
              <w:t>Fortify to develop contacts? Zooming into the Late Bronze Age economic landscapes of fortified settlements in the Eastern Baltic</w:t>
            </w:r>
            <w:r w:rsidRPr="00B92D26">
              <w:rPr>
                <w:rFonts w:ascii="Times New Roman" w:hAnsi="Times New Roman"/>
                <w:sz w:val="24"/>
                <w:szCs w:val="24"/>
              </w:rPr>
              <w:t xml:space="preserve">. Tarptautinė konferencija </w:t>
            </w:r>
            <w:r w:rsidRPr="00B92D26">
              <w:rPr>
                <w:rFonts w:ascii="Times New Roman" w:hAnsi="Times New Roman"/>
                <w:i/>
                <w:sz w:val="24"/>
                <w:szCs w:val="24"/>
              </w:rPr>
              <w:t>24th Annual Meeting of the European Association of Archaeologists</w:t>
            </w:r>
            <w:r w:rsidRPr="00B92D26">
              <w:rPr>
                <w:rFonts w:ascii="Times New Roman" w:hAnsi="Times New Roman"/>
                <w:sz w:val="24"/>
                <w:szCs w:val="24"/>
              </w:rPr>
              <w:t xml:space="preserve"> (virtuali), 2021 m. rugsėjo 6–11 d., Kylis, Vokietija.</w:t>
            </w:r>
            <w:r w:rsidR="003636DE" w:rsidRPr="00B92D26">
              <w:rPr>
                <w:rFonts w:ascii="Times New Roman" w:hAnsi="Times New Roman"/>
                <w:sz w:val="24"/>
                <w:szCs w:val="24"/>
              </w:rPr>
              <w:t xml:space="preserve"> </w:t>
            </w:r>
          </w:p>
          <w:p w14:paraId="422F11EB" w14:textId="72B8059F" w:rsidR="00EE20C4" w:rsidRPr="00B92D26" w:rsidRDefault="00037389"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12</w:t>
            </w:r>
            <w:r w:rsidR="00EE20C4" w:rsidRPr="00B92D26">
              <w:rPr>
                <w:rFonts w:ascii="Times New Roman" w:hAnsi="Times New Roman"/>
                <w:b/>
                <w:bCs/>
                <w:sz w:val="24"/>
                <w:szCs w:val="24"/>
              </w:rPr>
              <w:t>. Kurila L.</w:t>
            </w:r>
            <w:r w:rsidR="00EE20C4" w:rsidRPr="00B92D26">
              <w:rPr>
                <w:rFonts w:ascii="Times New Roman" w:hAnsi="Times New Roman"/>
                <w:sz w:val="24"/>
                <w:szCs w:val="24"/>
              </w:rPr>
              <w:t xml:space="preserve"> Žodin</w:t>
            </w:r>
            <w:r w:rsidR="00C81B0D" w:rsidRPr="00B92D26">
              <w:rPr>
                <w:rFonts w:ascii="Times New Roman" w:hAnsi="Times New Roman"/>
                <w:sz w:val="24"/>
                <w:szCs w:val="24"/>
              </w:rPr>
              <w:t>is pranešimas: Enemy hitherto u</w:t>
            </w:r>
            <w:r w:rsidR="00EE20C4" w:rsidRPr="00B92D26">
              <w:rPr>
                <w:rFonts w:ascii="Times New Roman" w:hAnsi="Times New Roman"/>
                <w:sz w:val="24"/>
                <w:szCs w:val="24"/>
              </w:rPr>
              <w:t xml:space="preserve">nseen? A </w:t>
            </w:r>
            <w:r w:rsidR="00C81B0D" w:rsidRPr="00B92D26">
              <w:rPr>
                <w:rFonts w:ascii="Times New Roman" w:hAnsi="Times New Roman"/>
                <w:sz w:val="24"/>
                <w:szCs w:val="24"/>
              </w:rPr>
              <w:t>r</w:t>
            </w:r>
            <w:r w:rsidR="00EE20C4" w:rsidRPr="00B92D26">
              <w:rPr>
                <w:rFonts w:ascii="Times New Roman" w:hAnsi="Times New Roman"/>
                <w:sz w:val="24"/>
                <w:szCs w:val="24"/>
              </w:rPr>
              <w:t xml:space="preserve">adiocarbon-based </w:t>
            </w:r>
            <w:r w:rsidR="00C81B0D" w:rsidRPr="00B92D26">
              <w:rPr>
                <w:rFonts w:ascii="Times New Roman" w:hAnsi="Times New Roman"/>
                <w:sz w:val="24"/>
                <w:szCs w:val="24"/>
              </w:rPr>
              <w:t>r</w:t>
            </w:r>
            <w:r w:rsidR="00EE20C4" w:rsidRPr="00B92D26">
              <w:rPr>
                <w:rFonts w:ascii="Times New Roman" w:hAnsi="Times New Roman"/>
                <w:sz w:val="24"/>
                <w:szCs w:val="24"/>
              </w:rPr>
              <w:t xml:space="preserve">econsideration of </w:t>
            </w:r>
            <w:r w:rsidR="00C81B0D" w:rsidRPr="00B92D26">
              <w:rPr>
                <w:rFonts w:ascii="Times New Roman" w:hAnsi="Times New Roman"/>
                <w:sz w:val="24"/>
                <w:szCs w:val="24"/>
              </w:rPr>
              <w:t>t</w:t>
            </w:r>
            <w:r w:rsidR="00EE20C4" w:rsidRPr="00B92D26">
              <w:rPr>
                <w:rFonts w:ascii="Times New Roman" w:hAnsi="Times New Roman"/>
                <w:sz w:val="24"/>
                <w:szCs w:val="24"/>
              </w:rPr>
              <w:t xml:space="preserve">rilobate </w:t>
            </w:r>
            <w:r w:rsidR="00C81B0D" w:rsidRPr="00B92D26">
              <w:rPr>
                <w:rFonts w:ascii="Times New Roman" w:hAnsi="Times New Roman"/>
                <w:sz w:val="24"/>
                <w:szCs w:val="24"/>
              </w:rPr>
              <w:t>a</w:t>
            </w:r>
            <w:r w:rsidR="00EE20C4" w:rsidRPr="00B92D26">
              <w:rPr>
                <w:rFonts w:ascii="Times New Roman" w:hAnsi="Times New Roman"/>
                <w:sz w:val="24"/>
                <w:szCs w:val="24"/>
              </w:rPr>
              <w:t xml:space="preserve">rrowheads from Plinkaigalis </w:t>
            </w:r>
            <w:r w:rsidR="00C81B0D" w:rsidRPr="00B92D26">
              <w:rPr>
                <w:rFonts w:ascii="Times New Roman" w:hAnsi="Times New Roman"/>
                <w:sz w:val="24"/>
                <w:szCs w:val="24"/>
              </w:rPr>
              <w:t>c</w:t>
            </w:r>
            <w:r w:rsidR="00EE20C4" w:rsidRPr="00B92D26">
              <w:rPr>
                <w:rFonts w:ascii="Times New Roman" w:hAnsi="Times New Roman"/>
                <w:sz w:val="24"/>
                <w:szCs w:val="24"/>
              </w:rPr>
              <w:t>emetery, Central Lithuania.</w:t>
            </w:r>
            <w:r w:rsidR="003636DE" w:rsidRPr="00B92D26">
              <w:rPr>
                <w:rFonts w:ascii="Times New Roman" w:hAnsi="Times New Roman"/>
                <w:sz w:val="24"/>
                <w:szCs w:val="24"/>
              </w:rPr>
              <w:t xml:space="preserve"> </w:t>
            </w:r>
            <w:r w:rsidR="00EE20C4" w:rsidRPr="00B92D26">
              <w:rPr>
                <w:rFonts w:ascii="Times New Roman" w:hAnsi="Times New Roman"/>
                <w:sz w:val="24"/>
                <w:szCs w:val="24"/>
              </w:rPr>
              <w:t xml:space="preserve">Tarptautinė konferencija </w:t>
            </w:r>
            <w:r w:rsidR="00EE20C4" w:rsidRPr="00B92D26">
              <w:rPr>
                <w:rFonts w:ascii="Times New Roman" w:hAnsi="Times New Roman"/>
                <w:i/>
                <w:sz w:val="24"/>
                <w:szCs w:val="24"/>
              </w:rPr>
              <w:t>24th Annual Meeting of the European Association of Archaeologists</w:t>
            </w:r>
            <w:r w:rsidR="00C81B0D" w:rsidRPr="00B92D26">
              <w:rPr>
                <w:rFonts w:ascii="Times New Roman" w:hAnsi="Times New Roman"/>
                <w:sz w:val="24"/>
                <w:szCs w:val="24"/>
              </w:rPr>
              <w:t xml:space="preserve"> (virtuali)</w:t>
            </w:r>
            <w:r w:rsidR="00EE20C4" w:rsidRPr="00B92D26">
              <w:rPr>
                <w:rFonts w:ascii="Times New Roman" w:hAnsi="Times New Roman"/>
                <w:sz w:val="24"/>
                <w:szCs w:val="24"/>
              </w:rPr>
              <w:t>, 2021 m. rugsėjo 6</w:t>
            </w:r>
            <w:r w:rsidR="00C81B0D" w:rsidRPr="00B92D26">
              <w:rPr>
                <w:rFonts w:ascii="Times New Roman" w:hAnsi="Times New Roman"/>
                <w:sz w:val="24"/>
                <w:szCs w:val="24"/>
              </w:rPr>
              <w:t>–</w:t>
            </w:r>
            <w:r w:rsidR="00EE20C4" w:rsidRPr="00B92D26">
              <w:rPr>
                <w:rFonts w:ascii="Times New Roman" w:hAnsi="Times New Roman"/>
                <w:sz w:val="24"/>
                <w:szCs w:val="24"/>
              </w:rPr>
              <w:t>11 d., Kylis, Vokietija.</w:t>
            </w:r>
            <w:r w:rsidR="003636DE" w:rsidRPr="00B92D26">
              <w:rPr>
                <w:rFonts w:ascii="Times New Roman" w:hAnsi="Times New Roman"/>
                <w:sz w:val="24"/>
                <w:szCs w:val="24"/>
              </w:rPr>
              <w:t xml:space="preserve"> </w:t>
            </w:r>
          </w:p>
          <w:p w14:paraId="5B3EE545" w14:textId="42F2A9D0" w:rsidR="00B9468A" w:rsidRPr="00B92D26" w:rsidRDefault="00037389" w:rsidP="00B9468A">
            <w:pPr>
              <w:spacing w:after="0" w:line="240" w:lineRule="auto"/>
              <w:jc w:val="both"/>
              <w:rPr>
                <w:rFonts w:ascii="Times New Roman" w:hAnsi="Times New Roman"/>
                <w:i/>
                <w:iCs/>
                <w:sz w:val="24"/>
                <w:szCs w:val="24"/>
              </w:rPr>
            </w:pPr>
            <w:r w:rsidRPr="00B92D26">
              <w:rPr>
                <w:rFonts w:ascii="Times New Roman" w:hAnsi="Times New Roman"/>
                <w:b/>
                <w:bCs/>
                <w:sz w:val="24"/>
                <w:szCs w:val="24"/>
              </w:rPr>
              <w:t>13</w:t>
            </w:r>
            <w:r w:rsidR="00B9468A" w:rsidRPr="00B92D26">
              <w:rPr>
                <w:rFonts w:ascii="Times New Roman" w:hAnsi="Times New Roman"/>
                <w:b/>
                <w:bCs/>
                <w:sz w:val="24"/>
                <w:szCs w:val="24"/>
              </w:rPr>
              <w:t>. Kurila L.</w:t>
            </w:r>
            <w:r w:rsidR="00B9468A" w:rsidRPr="00B92D26">
              <w:rPr>
                <w:rFonts w:ascii="Times New Roman" w:hAnsi="Times New Roman"/>
                <w:i/>
                <w:iCs/>
                <w:sz w:val="24"/>
                <w:szCs w:val="24"/>
              </w:rPr>
              <w:t xml:space="preserve"> </w:t>
            </w:r>
            <w:r w:rsidR="00B9468A" w:rsidRPr="00B92D26">
              <w:rPr>
                <w:rFonts w:ascii="Times New Roman" w:hAnsi="Times New Roman"/>
                <w:sz w:val="24"/>
                <w:szCs w:val="24"/>
              </w:rPr>
              <w:t>Žodinis pranešimas:</w:t>
            </w:r>
            <w:r w:rsidR="00B9468A" w:rsidRPr="00B92D26">
              <w:rPr>
                <w:rFonts w:ascii="Times New Roman" w:hAnsi="Times New Roman"/>
                <w:i/>
                <w:iCs/>
                <w:sz w:val="24"/>
                <w:szCs w:val="24"/>
              </w:rPr>
              <w:t xml:space="preserve"> </w:t>
            </w:r>
            <w:r w:rsidR="00B9468A" w:rsidRPr="00B92D26">
              <w:rPr>
                <w:rFonts w:ascii="Times New Roman" w:hAnsi="Times New Roman"/>
                <w:iCs/>
                <w:sz w:val="24"/>
                <w:szCs w:val="24"/>
              </w:rPr>
              <w:t xml:space="preserve">Hunų žygis į Lietuvą? Žvilgsnis į seną pasakojimą paremtas naujais </w:t>
            </w:r>
            <w:r w:rsidR="00B9468A" w:rsidRPr="00B92D26">
              <w:rPr>
                <w:rFonts w:ascii="Times New Roman" w:hAnsi="Times New Roman"/>
                <w:sz w:val="24"/>
                <w:szCs w:val="24"/>
              </w:rPr>
              <w:t xml:space="preserve">radiokarboniniais </w:t>
            </w:r>
            <w:r w:rsidR="00B9468A" w:rsidRPr="00B92D26">
              <w:rPr>
                <w:rFonts w:ascii="Times New Roman" w:hAnsi="Times New Roman"/>
                <w:iCs/>
                <w:sz w:val="24"/>
                <w:szCs w:val="24"/>
              </w:rPr>
              <w:t>tyrimais.</w:t>
            </w:r>
            <w:r w:rsidR="00B9468A" w:rsidRPr="00B92D26">
              <w:rPr>
                <w:rFonts w:ascii="Times New Roman" w:hAnsi="Times New Roman"/>
                <w:sz w:val="24"/>
                <w:szCs w:val="24"/>
              </w:rPr>
              <w:t xml:space="preserve"> Nacionalinė konferencija </w:t>
            </w:r>
            <w:r w:rsidR="00B9468A" w:rsidRPr="00B92D26">
              <w:rPr>
                <w:rFonts w:ascii="Times New Roman" w:hAnsi="Times New Roman"/>
                <w:i/>
                <w:iCs/>
                <w:sz w:val="24"/>
                <w:szCs w:val="24"/>
              </w:rPr>
              <w:t>XVIII Marijos Gimbutienės skaitymai</w:t>
            </w:r>
            <w:r w:rsidR="00B9468A" w:rsidRPr="00B92D26">
              <w:rPr>
                <w:rFonts w:ascii="Times New Roman" w:hAnsi="Times New Roman"/>
                <w:iCs/>
                <w:sz w:val="24"/>
                <w:szCs w:val="24"/>
              </w:rPr>
              <w:t xml:space="preserve"> (virtuali),</w:t>
            </w:r>
            <w:r w:rsidR="00B9468A" w:rsidRPr="00B92D26">
              <w:rPr>
                <w:rFonts w:ascii="Times New Roman" w:hAnsi="Times New Roman"/>
                <w:sz w:val="24"/>
                <w:szCs w:val="24"/>
              </w:rPr>
              <w:t xml:space="preserve"> 2021 m. gegužės 27 d., Vilnius, Lietuva.</w:t>
            </w:r>
            <w:r w:rsidR="003636DE" w:rsidRPr="00B92D26">
              <w:rPr>
                <w:rFonts w:ascii="Times New Roman" w:hAnsi="Times New Roman"/>
                <w:sz w:val="24"/>
                <w:szCs w:val="24"/>
              </w:rPr>
              <w:t xml:space="preserve"> </w:t>
            </w:r>
          </w:p>
          <w:p w14:paraId="3C4A6EB8" w14:textId="12FCE667" w:rsidR="00B9468A" w:rsidRPr="00B92D26" w:rsidRDefault="00037389" w:rsidP="00B9468A">
            <w:pPr>
              <w:spacing w:after="0" w:line="240" w:lineRule="auto"/>
              <w:jc w:val="both"/>
              <w:rPr>
                <w:rFonts w:ascii="Times New Roman" w:hAnsi="Times New Roman"/>
                <w:sz w:val="24"/>
                <w:szCs w:val="24"/>
              </w:rPr>
            </w:pPr>
            <w:r w:rsidRPr="00B92D26">
              <w:rPr>
                <w:rFonts w:ascii="Times New Roman" w:hAnsi="Times New Roman"/>
                <w:b/>
                <w:bCs/>
                <w:sz w:val="24"/>
                <w:szCs w:val="24"/>
              </w:rPr>
              <w:t>14</w:t>
            </w:r>
            <w:r w:rsidR="00B9468A" w:rsidRPr="00B92D26">
              <w:rPr>
                <w:rFonts w:ascii="Times New Roman" w:hAnsi="Times New Roman"/>
                <w:b/>
                <w:bCs/>
                <w:sz w:val="24"/>
                <w:szCs w:val="24"/>
              </w:rPr>
              <w:t xml:space="preserve">. Kurila L., </w:t>
            </w:r>
            <w:r w:rsidR="00B9468A" w:rsidRPr="00B92D26">
              <w:rPr>
                <w:rFonts w:ascii="Times New Roman" w:hAnsi="Times New Roman"/>
                <w:sz w:val="24"/>
                <w:szCs w:val="24"/>
              </w:rPr>
              <w:t>G. Piličiauskienė, E. Simčenka, Ž. Miliauskienė.</w:t>
            </w:r>
            <w:r w:rsidR="00B9468A" w:rsidRPr="00B92D26">
              <w:rPr>
                <w:rFonts w:ascii="Times New Roman" w:hAnsi="Times New Roman"/>
                <w:i/>
                <w:iCs/>
                <w:sz w:val="24"/>
                <w:szCs w:val="24"/>
              </w:rPr>
              <w:t xml:space="preserve"> </w:t>
            </w:r>
            <w:r w:rsidR="00B9468A" w:rsidRPr="00B92D26">
              <w:rPr>
                <w:rFonts w:ascii="Times New Roman" w:hAnsi="Times New Roman"/>
                <w:sz w:val="24"/>
                <w:szCs w:val="24"/>
              </w:rPr>
              <w:t>Žodinis pranešimas: Vietiniai ar atejūnai: tautų kraustymosi laikotarpio žmonių ir žirgų kilmė. Pirmieji tyrimų rezultatai.</w:t>
            </w:r>
            <w:r w:rsidR="00B9468A" w:rsidRPr="00B92D26">
              <w:rPr>
                <w:rFonts w:ascii="Times New Roman" w:hAnsi="Times New Roman"/>
                <w:i/>
                <w:iCs/>
                <w:sz w:val="24"/>
                <w:szCs w:val="24"/>
              </w:rPr>
              <w:t xml:space="preserve"> </w:t>
            </w:r>
            <w:r w:rsidR="00B9468A" w:rsidRPr="00B92D26">
              <w:rPr>
                <w:rFonts w:ascii="Times New Roman" w:hAnsi="Times New Roman"/>
                <w:sz w:val="24"/>
                <w:szCs w:val="24"/>
              </w:rPr>
              <w:t>Nacionalinė konferencija</w:t>
            </w:r>
            <w:r w:rsidR="00B9468A" w:rsidRPr="00B92D26">
              <w:rPr>
                <w:rFonts w:ascii="Times New Roman" w:hAnsi="Times New Roman"/>
                <w:b/>
                <w:sz w:val="24"/>
                <w:szCs w:val="24"/>
              </w:rPr>
              <w:t xml:space="preserve"> </w:t>
            </w:r>
            <w:r w:rsidR="00B9468A" w:rsidRPr="00B92D26">
              <w:rPr>
                <w:rFonts w:ascii="Times New Roman" w:hAnsi="Times New Roman"/>
                <w:i/>
                <w:iCs/>
                <w:sz w:val="24"/>
                <w:szCs w:val="24"/>
              </w:rPr>
              <w:t>XVIII Marijos Gimbutienės skaitymai</w:t>
            </w:r>
            <w:r w:rsidR="00B9468A" w:rsidRPr="00B92D26">
              <w:rPr>
                <w:rFonts w:ascii="Times New Roman" w:hAnsi="Times New Roman"/>
                <w:iCs/>
                <w:sz w:val="24"/>
                <w:szCs w:val="24"/>
              </w:rPr>
              <w:t xml:space="preserve"> (virtuali),</w:t>
            </w:r>
            <w:r w:rsidR="00B9468A" w:rsidRPr="00B92D26">
              <w:rPr>
                <w:rFonts w:ascii="Times New Roman" w:hAnsi="Times New Roman"/>
                <w:sz w:val="24"/>
                <w:szCs w:val="24"/>
              </w:rPr>
              <w:t xml:space="preserve"> 2021 m. gegužės 27 d., Lietuvos nacionalinis muziejus, Vilnius</w:t>
            </w:r>
            <w:r w:rsidRPr="00B92D26">
              <w:rPr>
                <w:rFonts w:ascii="Times New Roman" w:hAnsi="Times New Roman"/>
                <w:sz w:val="24"/>
                <w:szCs w:val="24"/>
              </w:rPr>
              <w:t>, Lietuva</w:t>
            </w:r>
            <w:r w:rsidR="00B9468A" w:rsidRPr="00B92D26">
              <w:rPr>
                <w:rFonts w:ascii="Times New Roman" w:hAnsi="Times New Roman"/>
                <w:sz w:val="24"/>
                <w:szCs w:val="24"/>
              </w:rPr>
              <w:t>.</w:t>
            </w:r>
          </w:p>
          <w:p w14:paraId="22CF4362" w14:textId="1E0C8A7C" w:rsidR="00EE20C4" w:rsidRPr="00B92D26" w:rsidRDefault="00037389" w:rsidP="00B9468A">
            <w:pPr>
              <w:spacing w:after="0" w:line="240" w:lineRule="auto"/>
              <w:jc w:val="both"/>
              <w:rPr>
                <w:rFonts w:ascii="Times New Roman" w:hAnsi="Times New Roman"/>
                <w:sz w:val="24"/>
                <w:szCs w:val="24"/>
              </w:rPr>
            </w:pPr>
            <w:r w:rsidRPr="00B92D26">
              <w:rPr>
                <w:rFonts w:ascii="Times New Roman" w:hAnsi="Times New Roman"/>
                <w:b/>
                <w:bCs/>
                <w:sz w:val="24"/>
                <w:szCs w:val="24"/>
              </w:rPr>
              <w:t>15</w:t>
            </w:r>
            <w:r w:rsidR="00EE20C4" w:rsidRPr="00B92D26">
              <w:rPr>
                <w:rFonts w:ascii="Times New Roman" w:hAnsi="Times New Roman"/>
                <w:b/>
                <w:bCs/>
                <w:sz w:val="24"/>
                <w:szCs w:val="24"/>
              </w:rPr>
              <w:t>. Kurila L</w:t>
            </w:r>
            <w:r w:rsidR="00EE20C4" w:rsidRPr="00B92D26">
              <w:rPr>
                <w:rFonts w:ascii="Times New Roman" w:hAnsi="Times New Roman"/>
                <w:b/>
                <w:sz w:val="24"/>
                <w:szCs w:val="24"/>
              </w:rPr>
              <w:t>.</w:t>
            </w:r>
            <w:r w:rsidR="00EE20C4" w:rsidRPr="00B92D26">
              <w:rPr>
                <w:rFonts w:ascii="Times New Roman" w:hAnsi="Times New Roman"/>
                <w:sz w:val="24"/>
                <w:szCs w:val="24"/>
              </w:rPr>
              <w:t xml:space="preserve">, Piličiauskienė, </w:t>
            </w:r>
            <w:r w:rsidR="00225DE4" w:rsidRPr="00B92D26">
              <w:rPr>
                <w:rFonts w:ascii="Times New Roman" w:hAnsi="Times New Roman"/>
                <w:sz w:val="24"/>
                <w:szCs w:val="24"/>
              </w:rPr>
              <w:t xml:space="preserve">G., </w:t>
            </w:r>
            <w:r w:rsidR="00EE20C4" w:rsidRPr="00B92D26">
              <w:rPr>
                <w:rFonts w:ascii="Times New Roman" w:hAnsi="Times New Roman"/>
                <w:sz w:val="24"/>
                <w:szCs w:val="24"/>
              </w:rPr>
              <w:t xml:space="preserve">Simčenka, </w:t>
            </w:r>
            <w:r w:rsidR="00225DE4" w:rsidRPr="00B92D26">
              <w:rPr>
                <w:rFonts w:ascii="Times New Roman" w:hAnsi="Times New Roman"/>
                <w:sz w:val="24"/>
                <w:szCs w:val="24"/>
              </w:rPr>
              <w:t xml:space="preserve">E., </w:t>
            </w:r>
            <w:r w:rsidR="00EE20C4" w:rsidRPr="00B92D26">
              <w:rPr>
                <w:rFonts w:ascii="Times New Roman" w:hAnsi="Times New Roman"/>
                <w:sz w:val="24"/>
                <w:szCs w:val="24"/>
              </w:rPr>
              <w:t xml:space="preserve">Zagurskytė, </w:t>
            </w:r>
            <w:r w:rsidR="00225DE4" w:rsidRPr="00B92D26">
              <w:rPr>
                <w:rFonts w:ascii="Times New Roman" w:hAnsi="Times New Roman"/>
                <w:sz w:val="24"/>
                <w:szCs w:val="24"/>
              </w:rPr>
              <w:t>A.,</w:t>
            </w:r>
            <w:r w:rsidR="00EE20C4" w:rsidRPr="00B92D26">
              <w:rPr>
                <w:rFonts w:ascii="Times New Roman" w:hAnsi="Times New Roman"/>
                <w:sz w:val="24"/>
                <w:szCs w:val="24"/>
              </w:rPr>
              <w:t xml:space="preserve"> Lidén, </w:t>
            </w:r>
            <w:r w:rsidR="00225DE4" w:rsidRPr="00B92D26">
              <w:rPr>
                <w:rFonts w:ascii="Times New Roman" w:hAnsi="Times New Roman"/>
                <w:sz w:val="24"/>
                <w:szCs w:val="24"/>
              </w:rPr>
              <w:t>K</w:t>
            </w:r>
            <w:r w:rsidR="00EE20C4" w:rsidRPr="00B92D26">
              <w:rPr>
                <w:rFonts w:ascii="Times New Roman" w:hAnsi="Times New Roman"/>
                <w:sz w:val="24"/>
                <w:szCs w:val="24"/>
              </w:rPr>
              <w:t xml:space="preserve">. Žodinis pranešimas: Horseman and horse in Lithuania during the 2nd–14th c. AD: size, age and origin of the horses. Tarptautinė konferencija </w:t>
            </w:r>
            <w:r w:rsidR="00EE20C4" w:rsidRPr="00B92D26">
              <w:rPr>
                <w:rFonts w:ascii="Times New Roman" w:hAnsi="Times New Roman"/>
                <w:i/>
                <w:sz w:val="24"/>
                <w:szCs w:val="24"/>
              </w:rPr>
              <w:t>24th Annual Meeting of the European Association of Archaeologists</w:t>
            </w:r>
            <w:r w:rsidR="00C81B0D" w:rsidRPr="00B92D26">
              <w:rPr>
                <w:rFonts w:ascii="Times New Roman" w:hAnsi="Times New Roman"/>
                <w:i/>
                <w:sz w:val="24"/>
                <w:szCs w:val="24"/>
              </w:rPr>
              <w:t xml:space="preserve"> </w:t>
            </w:r>
            <w:r w:rsidR="00C81B0D" w:rsidRPr="00B92D26">
              <w:rPr>
                <w:rFonts w:ascii="Times New Roman" w:hAnsi="Times New Roman"/>
                <w:sz w:val="24"/>
                <w:szCs w:val="24"/>
              </w:rPr>
              <w:t>(virtuali)</w:t>
            </w:r>
            <w:r w:rsidR="00EE20C4" w:rsidRPr="00B92D26">
              <w:rPr>
                <w:rFonts w:ascii="Times New Roman" w:hAnsi="Times New Roman"/>
                <w:sz w:val="24"/>
                <w:szCs w:val="24"/>
              </w:rPr>
              <w:t>, 2021 m. rugsėjo 6</w:t>
            </w:r>
            <w:r w:rsidR="00C81B0D" w:rsidRPr="00B92D26">
              <w:rPr>
                <w:rFonts w:ascii="Times New Roman" w:hAnsi="Times New Roman"/>
                <w:sz w:val="24"/>
                <w:szCs w:val="24"/>
              </w:rPr>
              <w:t>–</w:t>
            </w:r>
            <w:r w:rsidR="00EE20C4" w:rsidRPr="00B92D26">
              <w:rPr>
                <w:rFonts w:ascii="Times New Roman" w:hAnsi="Times New Roman"/>
                <w:sz w:val="24"/>
                <w:szCs w:val="24"/>
              </w:rPr>
              <w:t>11 d., Kylis, Vokietija.</w:t>
            </w:r>
            <w:r w:rsidR="003636DE" w:rsidRPr="00B92D26">
              <w:rPr>
                <w:rFonts w:ascii="Times New Roman" w:hAnsi="Times New Roman"/>
                <w:sz w:val="24"/>
                <w:szCs w:val="24"/>
              </w:rPr>
              <w:t xml:space="preserve"> </w:t>
            </w:r>
          </w:p>
          <w:p w14:paraId="0458C65F" w14:textId="725AA96E" w:rsidR="00EE20C4" w:rsidRPr="00B92D26" w:rsidRDefault="00037389"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16</w:t>
            </w:r>
            <w:r w:rsidR="00EE20C4" w:rsidRPr="00B92D26">
              <w:rPr>
                <w:rFonts w:ascii="Times New Roman" w:hAnsi="Times New Roman"/>
                <w:b/>
                <w:bCs/>
                <w:sz w:val="24"/>
                <w:szCs w:val="24"/>
              </w:rPr>
              <w:t>. Kurila L.,</w:t>
            </w:r>
            <w:r w:rsidR="00EE20C4" w:rsidRPr="00B92D26">
              <w:rPr>
                <w:rFonts w:ascii="Times New Roman" w:hAnsi="Times New Roman"/>
                <w:sz w:val="24"/>
                <w:szCs w:val="24"/>
              </w:rPr>
              <w:t xml:space="preserve"> Simčenka</w:t>
            </w:r>
            <w:r w:rsidR="00225DE4" w:rsidRPr="00B92D26">
              <w:rPr>
                <w:rFonts w:ascii="Times New Roman" w:hAnsi="Times New Roman"/>
                <w:sz w:val="24"/>
                <w:szCs w:val="24"/>
              </w:rPr>
              <w:t>, E.</w:t>
            </w:r>
            <w:r w:rsidR="00EE20C4" w:rsidRPr="00B92D26">
              <w:rPr>
                <w:rFonts w:ascii="Times New Roman" w:hAnsi="Times New Roman"/>
                <w:sz w:val="24"/>
                <w:szCs w:val="24"/>
              </w:rPr>
              <w:t xml:space="preserve">, Piličiauskienė, </w:t>
            </w:r>
            <w:r w:rsidR="00225DE4" w:rsidRPr="00B92D26">
              <w:rPr>
                <w:rFonts w:ascii="Times New Roman" w:hAnsi="Times New Roman"/>
                <w:sz w:val="24"/>
                <w:szCs w:val="24"/>
              </w:rPr>
              <w:t xml:space="preserve">G., </w:t>
            </w:r>
            <w:r w:rsidR="00EE20C4" w:rsidRPr="00B92D26">
              <w:rPr>
                <w:rFonts w:ascii="Times New Roman" w:hAnsi="Times New Roman"/>
                <w:sz w:val="24"/>
                <w:szCs w:val="24"/>
              </w:rPr>
              <w:t>Miliauskienė</w:t>
            </w:r>
            <w:r w:rsidR="00225DE4" w:rsidRPr="00B92D26">
              <w:rPr>
                <w:rFonts w:ascii="Times New Roman" w:hAnsi="Times New Roman"/>
                <w:sz w:val="24"/>
                <w:szCs w:val="24"/>
              </w:rPr>
              <w:t>, Ž.</w:t>
            </w:r>
            <w:r w:rsidR="00EE20C4" w:rsidRPr="00B92D26">
              <w:rPr>
                <w:rFonts w:ascii="Times New Roman" w:hAnsi="Times New Roman"/>
                <w:sz w:val="24"/>
                <w:szCs w:val="24"/>
              </w:rPr>
              <w:t>, Lidén</w:t>
            </w:r>
            <w:r w:rsidR="00225DE4" w:rsidRPr="00B92D26">
              <w:rPr>
                <w:rFonts w:ascii="Times New Roman" w:hAnsi="Times New Roman"/>
                <w:sz w:val="24"/>
                <w:szCs w:val="24"/>
              </w:rPr>
              <w:t>, K</w:t>
            </w:r>
            <w:r w:rsidR="00EE20C4" w:rsidRPr="00B92D26">
              <w:rPr>
                <w:rFonts w:ascii="Times New Roman" w:hAnsi="Times New Roman"/>
                <w:sz w:val="24"/>
                <w:szCs w:val="24"/>
              </w:rPr>
              <w:t>.</w:t>
            </w:r>
            <w:r w:rsidR="003636DE" w:rsidRPr="00B92D26">
              <w:rPr>
                <w:rFonts w:ascii="Times New Roman" w:hAnsi="Times New Roman"/>
                <w:sz w:val="24"/>
                <w:szCs w:val="24"/>
              </w:rPr>
              <w:t xml:space="preserve"> </w:t>
            </w:r>
            <w:r w:rsidR="00EE20C4" w:rsidRPr="00B92D26">
              <w:rPr>
                <w:rFonts w:ascii="Times New Roman" w:hAnsi="Times New Roman"/>
                <w:sz w:val="24"/>
                <w:szCs w:val="24"/>
              </w:rPr>
              <w:t xml:space="preserve">Žodinis pranešimas: </w:t>
            </w:r>
            <w:r w:rsidR="00EE20C4" w:rsidRPr="00B92D26">
              <w:rPr>
                <w:rFonts w:ascii="Times New Roman" w:hAnsi="Times New Roman"/>
                <w:sz w:val="24"/>
                <w:szCs w:val="24"/>
                <w:lang w:val="en-GB"/>
              </w:rPr>
              <w:t xml:space="preserve">Migration Period </w:t>
            </w:r>
            <w:r w:rsidR="00C81B0D" w:rsidRPr="00B92D26">
              <w:rPr>
                <w:rFonts w:ascii="Times New Roman" w:hAnsi="Times New Roman"/>
                <w:sz w:val="24"/>
                <w:szCs w:val="24"/>
                <w:lang w:val="en-GB"/>
              </w:rPr>
              <w:t>e</w:t>
            </w:r>
            <w:r w:rsidR="00EE20C4" w:rsidRPr="00B92D26">
              <w:rPr>
                <w:rFonts w:ascii="Times New Roman" w:hAnsi="Times New Roman"/>
                <w:sz w:val="24"/>
                <w:szCs w:val="24"/>
                <w:lang w:val="en-GB"/>
              </w:rPr>
              <w:t xml:space="preserve">lites from Lithuania – </w:t>
            </w:r>
            <w:r w:rsidR="00C81B0D" w:rsidRPr="00B92D26">
              <w:rPr>
                <w:rFonts w:ascii="Times New Roman" w:hAnsi="Times New Roman"/>
                <w:sz w:val="24"/>
                <w:szCs w:val="24"/>
                <w:lang w:val="en-GB"/>
              </w:rPr>
              <w:t>l</w:t>
            </w:r>
            <w:r w:rsidR="00EE20C4" w:rsidRPr="00B92D26">
              <w:rPr>
                <w:rFonts w:ascii="Times New Roman" w:hAnsi="Times New Roman"/>
                <w:sz w:val="24"/>
                <w:szCs w:val="24"/>
                <w:lang w:val="en-GB"/>
              </w:rPr>
              <w:t xml:space="preserve">ocals or </w:t>
            </w:r>
            <w:r w:rsidR="00C81B0D" w:rsidRPr="00B92D26">
              <w:rPr>
                <w:rFonts w:ascii="Times New Roman" w:hAnsi="Times New Roman"/>
                <w:sz w:val="24"/>
                <w:szCs w:val="24"/>
                <w:lang w:val="en-GB"/>
              </w:rPr>
              <w:t>m</w:t>
            </w:r>
            <w:r w:rsidR="00EE20C4" w:rsidRPr="00B92D26">
              <w:rPr>
                <w:rFonts w:ascii="Times New Roman" w:hAnsi="Times New Roman"/>
                <w:sz w:val="24"/>
                <w:szCs w:val="24"/>
                <w:lang w:val="en-GB"/>
              </w:rPr>
              <w:t xml:space="preserve">igrants? New </w:t>
            </w:r>
            <w:r w:rsidR="00C81B0D" w:rsidRPr="00B92D26">
              <w:rPr>
                <w:rFonts w:ascii="Times New Roman" w:hAnsi="Times New Roman"/>
                <w:sz w:val="24"/>
                <w:szCs w:val="24"/>
                <w:lang w:val="en-GB"/>
              </w:rPr>
              <w:t>i</w:t>
            </w:r>
            <w:r w:rsidR="00EE20C4" w:rsidRPr="00B92D26">
              <w:rPr>
                <w:rFonts w:ascii="Times New Roman" w:hAnsi="Times New Roman"/>
                <w:sz w:val="24"/>
                <w:szCs w:val="24"/>
                <w:lang w:val="en-GB"/>
              </w:rPr>
              <w:t xml:space="preserve">nsights </w:t>
            </w:r>
            <w:r w:rsidR="00C81B0D" w:rsidRPr="00B92D26">
              <w:rPr>
                <w:rFonts w:ascii="Times New Roman" w:hAnsi="Times New Roman"/>
                <w:sz w:val="24"/>
                <w:szCs w:val="24"/>
                <w:lang w:val="en-GB"/>
              </w:rPr>
              <w:t>b</w:t>
            </w:r>
            <w:r w:rsidR="00EE20C4" w:rsidRPr="00B92D26">
              <w:rPr>
                <w:rFonts w:ascii="Times New Roman" w:hAnsi="Times New Roman"/>
                <w:sz w:val="24"/>
                <w:szCs w:val="24"/>
                <w:lang w:val="en-GB"/>
              </w:rPr>
              <w:t xml:space="preserve">ased on </w:t>
            </w:r>
            <w:r w:rsidR="00C81B0D" w:rsidRPr="00B92D26">
              <w:rPr>
                <w:rFonts w:ascii="Times New Roman" w:hAnsi="Times New Roman"/>
                <w:sz w:val="24"/>
                <w:szCs w:val="24"/>
                <w:lang w:val="en-GB"/>
              </w:rPr>
              <w:t>a</w:t>
            </w:r>
            <w:r w:rsidR="00EE20C4" w:rsidRPr="00B92D26">
              <w:rPr>
                <w:rFonts w:ascii="Times New Roman" w:hAnsi="Times New Roman"/>
                <w:sz w:val="24"/>
                <w:szCs w:val="24"/>
                <w:lang w:val="en-GB"/>
              </w:rPr>
              <w:t xml:space="preserve">rchaeological and </w:t>
            </w:r>
            <w:r w:rsidR="00C81B0D" w:rsidRPr="00B92D26">
              <w:rPr>
                <w:rFonts w:ascii="Times New Roman" w:hAnsi="Times New Roman"/>
                <w:sz w:val="24"/>
                <w:szCs w:val="24"/>
                <w:lang w:val="en-GB"/>
              </w:rPr>
              <w:t>n</w:t>
            </w:r>
            <w:r w:rsidR="00EE20C4" w:rsidRPr="00B92D26">
              <w:rPr>
                <w:rFonts w:ascii="Times New Roman" w:hAnsi="Times New Roman"/>
                <w:sz w:val="24"/>
                <w:szCs w:val="24"/>
                <w:lang w:val="en-GB"/>
              </w:rPr>
              <w:t xml:space="preserve">atural </w:t>
            </w:r>
            <w:r w:rsidR="00C81B0D" w:rsidRPr="00B92D26">
              <w:rPr>
                <w:rFonts w:ascii="Times New Roman" w:hAnsi="Times New Roman"/>
                <w:sz w:val="24"/>
                <w:szCs w:val="24"/>
                <w:lang w:val="en-GB"/>
              </w:rPr>
              <w:t>s</w:t>
            </w:r>
            <w:r w:rsidR="00EE20C4" w:rsidRPr="00B92D26">
              <w:rPr>
                <w:rFonts w:ascii="Times New Roman" w:hAnsi="Times New Roman"/>
                <w:sz w:val="24"/>
                <w:szCs w:val="24"/>
                <w:lang w:val="en-GB"/>
              </w:rPr>
              <w:t xml:space="preserve">ciences </w:t>
            </w:r>
            <w:r w:rsidR="00C81B0D" w:rsidRPr="00B92D26">
              <w:rPr>
                <w:rFonts w:ascii="Times New Roman" w:hAnsi="Times New Roman"/>
                <w:sz w:val="24"/>
                <w:szCs w:val="24"/>
                <w:lang w:val="en-GB"/>
              </w:rPr>
              <w:t>d</w:t>
            </w:r>
            <w:r w:rsidR="00EE20C4" w:rsidRPr="00B92D26">
              <w:rPr>
                <w:rFonts w:ascii="Times New Roman" w:hAnsi="Times New Roman"/>
                <w:sz w:val="24"/>
                <w:szCs w:val="24"/>
                <w:lang w:val="en-GB"/>
              </w:rPr>
              <w:t>ata</w:t>
            </w:r>
            <w:r w:rsidR="00EE20C4" w:rsidRPr="00B92D26">
              <w:rPr>
                <w:rFonts w:ascii="Times New Roman" w:hAnsi="Times New Roman"/>
                <w:sz w:val="24"/>
                <w:szCs w:val="24"/>
              </w:rPr>
              <w:t xml:space="preserve">. Tarptautinė konferencija </w:t>
            </w:r>
            <w:r w:rsidR="00EE20C4" w:rsidRPr="00B92D26">
              <w:rPr>
                <w:rFonts w:ascii="Times New Roman" w:hAnsi="Times New Roman"/>
                <w:i/>
                <w:sz w:val="24"/>
                <w:szCs w:val="24"/>
              </w:rPr>
              <w:t>24th Annual Meeting of the European Association of Archaeologists</w:t>
            </w:r>
            <w:r w:rsidR="00905016" w:rsidRPr="00B92D26">
              <w:rPr>
                <w:rFonts w:ascii="Times New Roman" w:hAnsi="Times New Roman"/>
                <w:sz w:val="24"/>
                <w:szCs w:val="24"/>
              </w:rPr>
              <w:t xml:space="preserve"> (virtuali)</w:t>
            </w:r>
            <w:r w:rsidR="00EE20C4" w:rsidRPr="00B92D26">
              <w:rPr>
                <w:rFonts w:ascii="Times New Roman" w:hAnsi="Times New Roman"/>
                <w:sz w:val="24"/>
                <w:szCs w:val="24"/>
              </w:rPr>
              <w:t>, 2021 m. rugsėjo 6</w:t>
            </w:r>
            <w:r w:rsidR="00905016" w:rsidRPr="00B92D26">
              <w:rPr>
                <w:rFonts w:ascii="Times New Roman" w:hAnsi="Times New Roman"/>
                <w:sz w:val="24"/>
                <w:szCs w:val="24"/>
              </w:rPr>
              <w:t>–</w:t>
            </w:r>
            <w:r w:rsidR="00EE20C4" w:rsidRPr="00B92D26">
              <w:rPr>
                <w:rFonts w:ascii="Times New Roman" w:hAnsi="Times New Roman"/>
                <w:sz w:val="24"/>
                <w:szCs w:val="24"/>
              </w:rPr>
              <w:t>11 d., Kylis, Vokietija.</w:t>
            </w:r>
            <w:r w:rsidR="003636DE" w:rsidRPr="00B92D26">
              <w:rPr>
                <w:rFonts w:ascii="Times New Roman" w:hAnsi="Times New Roman"/>
                <w:sz w:val="24"/>
                <w:szCs w:val="24"/>
              </w:rPr>
              <w:t xml:space="preserve"> </w:t>
            </w:r>
          </w:p>
          <w:p w14:paraId="5CBECDBA" w14:textId="2B51F0DD" w:rsidR="00EE20C4" w:rsidRPr="00B92D26" w:rsidRDefault="00037389"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17</w:t>
            </w:r>
            <w:r w:rsidR="00EE20C4" w:rsidRPr="00B92D26">
              <w:rPr>
                <w:rFonts w:ascii="Times New Roman" w:hAnsi="Times New Roman"/>
                <w:b/>
                <w:bCs/>
                <w:sz w:val="24"/>
                <w:szCs w:val="24"/>
              </w:rPr>
              <w:t>.</w:t>
            </w:r>
            <w:r w:rsidR="00EE20C4" w:rsidRPr="00B92D26">
              <w:rPr>
                <w:rFonts w:ascii="Times New Roman" w:hAnsi="Times New Roman"/>
                <w:sz w:val="24"/>
                <w:szCs w:val="24"/>
              </w:rPr>
              <w:t xml:space="preserve"> </w:t>
            </w:r>
            <w:r w:rsidR="00EE20C4" w:rsidRPr="00B92D26">
              <w:rPr>
                <w:rFonts w:ascii="Times New Roman" w:hAnsi="Times New Roman"/>
                <w:b/>
                <w:bCs/>
                <w:sz w:val="24"/>
                <w:szCs w:val="24"/>
              </w:rPr>
              <w:t>Piličiauskas, G.</w:t>
            </w:r>
            <w:r w:rsidR="00EE20C4" w:rsidRPr="00B92D26">
              <w:rPr>
                <w:rFonts w:ascii="Times New Roman" w:hAnsi="Times New Roman"/>
                <w:bCs/>
                <w:sz w:val="24"/>
                <w:szCs w:val="24"/>
              </w:rPr>
              <w:t>,</w:t>
            </w:r>
            <w:r w:rsidR="00EE20C4" w:rsidRPr="00B92D26">
              <w:rPr>
                <w:rFonts w:ascii="Times New Roman" w:hAnsi="Times New Roman"/>
                <w:sz w:val="24"/>
                <w:szCs w:val="24"/>
              </w:rPr>
              <w:t xml:space="preserve"> Simčenka, E., Kozakaitė, J., Miliauskienė, Ž., Pi</w:t>
            </w:r>
            <w:r w:rsidR="00225DE4" w:rsidRPr="00B92D26">
              <w:rPr>
                <w:rFonts w:ascii="Times New Roman" w:hAnsi="Times New Roman"/>
                <w:sz w:val="24"/>
                <w:szCs w:val="24"/>
              </w:rPr>
              <w:t>ličiauskienė, G., Robson, H. K.</w:t>
            </w:r>
            <w:r w:rsidR="00EE20C4" w:rsidRPr="00B92D26">
              <w:rPr>
                <w:rFonts w:ascii="Times New Roman" w:hAnsi="Times New Roman"/>
                <w:sz w:val="24"/>
                <w:szCs w:val="24"/>
              </w:rPr>
              <w:t xml:space="preserve"> Žodinis pranešimas: The origins and mobility patterns of Stone Age humans from the Donkalnis and Spiginas burial grounds according to strontium isotope analysis. Tarptautinė konferencija </w:t>
            </w:r>
            <w:r w:rsidR="00EE20C4" w:rsidRPr="00B92D26">
              <w:rPr>
                <w:rFonts w:ascii="Times New Roman" w:hAnsi="Times New Roman"/>
                <w:i/>
                <w:sz w:val="24"/>
                <w:szCs w:val="24"/>
              </w:rPr>
              <w:t>The New Old Europe</w:t>
            </w:r>
            <w:r w:rsidR="00EE20C4" w:rsidRPr="00B92D26">
              <w:rPr>
                <w:rFonts w:ascii="Times New Roman" w:hAnsi="Times New Roman"/>
                <w:i/>
                <w:iCs/>
                <w:sz w:val="24"/>
                <w:szCs w:val="24"/>
              </w:rPr>
              <w:t xml:space="preserve"> </w:t>
            </w:r>
            <w:r w:rsidR="00EE20C4" w:rsidRPr="00B92D26">
              <w:rPr>
                <w:rFonts w:ascii="Times New Roman" w:hAnsi="Times New Roman"/>
                <w:iCs/>
                <w:sz w:val="24"/>
                <w:szCs w:val="24"/>
              </w:rPr>
              <w:t>(=</w:t>
            </w:r>
            <w:r w:rsidR="00EE20C4" w:rsidRPr="00B92D26">
              <w:rPr>
                <w:rFonts w:ascii="Times New Roman" w:hAnsi="Times New Roman"/>
                <w:i/>
                <w:iCs/>
                <w:sz w:val="24"/>
                <w:szCs w:val="24"/>
              </w:rPr>
              <w:t>The 11</w:t>
            </w:r>
            <w:r w:rsidR="00EE20C4" w:rsidRPr="00B92D26">
              <w:rPr>
                <w:rFonts w:ascii="Times New Roman" w:hAnsi="Times New Roman"/>
                <w:i/>
                <w:iCs/>
                <w:sz w:val="24"/>
                <w:szCs w:val="24"/>
                <w:vertAlign w:val="superscript"/>
              </w:rPr>
              <w:t>th</w:t>
            </w:r>
            <w:r w:rsidR="00EE20C4" w:rsidRPr="00B92D26">
              <w:rPr>
                <w:rFonts w:ascii="Times New Roman" w:hAnsi="Times New Roman"/>
                <w:i/>
                <w:iCs/>
                <w:sz w:val="24"/>
                <w:szCs w:val="24"/>
              </w:rPr>
              <w:t xml:space="preserve"> International Scientific Readings of</w:t>
            </w:r>
            <w:r w:rsidR="00EE20C4" w:rsidRPr="00B92D26">
              <w:rPr>
                <w:rFonts w:ascii="Times New Roman" w:hAnsi="Times New Roman"/>
                <w:b/>
                <w:bCs/>
                <w:i/>
                <w:iCs/>
                <w:sz w:val="24"/>
                <w:szCs w:val="24"/>
              </w:rPr>
              <w:t xml:space="preserve"> </w:t>
            </w:r>
            <w:r w:rsidR="00EE20C4" w:rsidRPr="00B92D26">
              <w:rPr>
                <w:rFonts w:ascii="Times New Roman" w:hAnsi="Times New Roman"/>
                <w:i/>
                <w:iCs/>
                <w:sz w:val="24"/>
                <w:szCs w:val="24"/>
              </w:rPr>
              <w:t>Prof. Jonas Puzinas</w:t>
            </w:r>
            <w:r w:rsidR="00EE20C4" w:rsidRPr="00B92D26">
              <w:rPr>
                <w:rFonts w:ascii="Times New Roman" w:hAnsi="Times New Roman"/>
                <w:iCs/>
                <w:sz w:val="24"/>
                <w:szCs w:val="24"/>
              </w:rPr>
              <w:t>)</w:t>
            </w:r>
            <w:r w:rsidR="00EE20C4" w:rsidRPr="00B92D26">
              <w:rPr>
                <w:rFonts w:ascii="Times New Roman" w:hAnsi="Times New Roman"/>
                <w:sz w:val="24"/>
                <w:szCs w:val="24"/>
              </w:rPr>
              <w:t>, 2021 m. rugsėjo 23</w:t>
            </w:r>
            <w:r w:rsidR="00905016" w:rsidRPr="00B92D26">
              <w:rPr>
                <w:rFonts w:ascii="Times New Roman" w:hAnsi="Times New Roman"/>
                <w:sz w:val="24"/>
                <w:szCs w:val="24"/>
              </w:rPr>
              <w:t>–</w:t>
            </w:r>
            <w:r w:rsidR="00EE20C4" w:rsidRPr="00B92D26">
              <w:rPr>
                <w:rFonts w:ascii="Times New Roman" w:hAnsi="Times New Roman"/>
                <w:sz w:val="24"/>
                <w:szCs w:val="24"/>
              </w:rPr>
              <w:t>24 d., Vilnius, Lietuva.</w:t>
            </w:r>
          </w:p>
          <w:p w14:paraId="1EE740A6" w14:textId="0D08C8C3" w:rsidR="00EE20C4" w:rsidRPr="00B92D26" w:rsidRDefault="00037389" w:rsidP="00EE20C4">
            <w:pPr>
              <w:spacing w:after="0" w:line="240" w:lineRule="auto"/>
              <w:jc w:val="both"/>
              <w:rPr>
                <w:rFonts w:ascii="Times New Roman" w:hAnsi="Times New Roman"/>
                <w:sz w:val="24"/>
                <w:szCs w:val="24"/>
              </w:rPr>
            </w:pPr>
            <w:r w:rsidRPr="00B92D26">
              <w:rPr>
                <w:rFonts w:ascii="Times New Roman" w:hAnsi="Times New Roman"/>
                <w:b/>
                <w:bCs/>
                <w:sz w:val="24"/>
                <w:szCs w:val="24"/>
                <w:lang w:val="pl-PL"/>
              </w:rPr>
              <w:t>18</w:t>
            </w:r>
            <w:r w:rsidR="00EE20C4" w:rsidRPr="00B92D26">
              <w:rPr>
                <w:rFonts w:ascii="Times New Roman" w:hAnsi="Times New Roman"/>
                <w:sz w:val="24"/>
                <w:szCs w:val="24"/>
                <w:lang w:val="pl-PL"/>
              </w:rPr>
              <w:t xml:space="preserve">. </w:t>
            </w:r>
            <w:r w:rsidR="00EE20C4" w:rsidRPr="00B92D26">
              <w:rPr>
                <w:rFonts w:ascii="Times New Roman" w:hAnsi="Times New Roman"/>
                <w:b/>
                <w:bCs/>
                <w:sz w:val="24"/>
                <w:szCs w:val="24"/>
                <w:lang w:val="pl-PL"/>
              </w:rPr>
              <w:t>Piličiauskas, G.</w:t>
            </w:r>
            <w:r w:rsidR="00EE20C4" w:rsidRPr="00B92D26">
              <w:rPr>
                <w:rFonts w:ascii="Times New Roman" w:hAnsi="Times New Roman"/>
                <w:bCs/>
                <w:sz w:val="24"/>
                <w:szCs w:val="24"/>
                <w:lang w:val="pl-PL"/>
              </w:rPr>
              <w:t>,</w:t>
            </w:r>
            <w:r w:rsidR="00EE20C4" w:rsidRPr="00B92D26">
              <w:rPr>
                <w:rFonts w:ascii="Times New Roman" w:hAnsi="Times New Roman"/>
                <w:sz w:val="24"/>
                <w:szCs w:val="24"/>
                <w:lang w:val="pl-PL"/>
              </w:rPr>
              <w:t xml:space="preserve"> Simčenka, E., Kozakaitė, J., Pi</w:t>
            </w:r>
            <w:r w:rsidR="00225DE4" w:rsidRPr="00B92D26">
              <w:rPr>
                <w:rFonts w:ascii="Times New Roman" w:hAnsi="Times New Roman"/>
                <w:sz w:val="24"/>
                <w:szCs w:val="24"/>
                <w:lang w:val="pl-PL"/>
              </w:rPr>
              <w:t>ličiauskienė, G., Robson, H. K</w:t>
            </w:r>
            <w:r w:rsidR="00EE20C4" w:rsidRPr="00B92D26">
              <w:rPr>
                <w:rFonts w:ascii="Times New Roman" w:hAnsi="Times New Roman"/>
                <w:sz w:val="24"/>
                <w:szCs w:val="24"/>
                <w:lang w:val="pl-PL"/>
              </w:rPr>
              <w:t xml:space="preserve">. Žodinis pranešimas: </w:t>
            </w:r>
            <w:r w:rsidR="00EE20C4" w:rsidRPr="00B92D26">
              <w:rPr>
                <w:rFonts w:ascii="Times New Roman" w:hAnsi="Times New Roman"/>
                <w:sz w:val="24"/>
                <w:szCs w:val="24"/>
              </w:rPr>
              <w:t>Strontium isotope (</w:t>
            </w:r>
            <w:r w:rsidR="00EE20C4" w:rsidRPr="00B92D26">
              <w:rPr>
                <w:rFonts w:ascii="Times New Roman" w:hAnsi="Times New Roman"/>
                <w:sz w:val="24"/>
                <w:szCs w:val="24"/>
                <w:vertAlign w:val="superscript"/>
              </w:rPr>
              <w:t>87</w:t>
            </w:r>
            <w:r w:rsidR="00EE20C4" w:rsidRPr="00B92D26">
              <w:rPr>
                <w:rFonts w:ascii="Times New Roman" w:hAnsi="Times New Roman"/>
                <w:sz w:val="24"/>
                <w:szCs w:val="24"/>
              </w:rPr>
              <w:t>Sr/</w:t>
            </w:r>
            <w:r w:rsidR="00EE20C4" w:rsidRPr="00B92D26">
              <w:rPr>
                <w:rFonts w:ascii="Times New Roman" w:hAnsi="Times New Roman"/>
                <w:sz w:val="24"/>
                <w:szCs w:val="24"/>
                <w:vertAlign w:val="superscript"/>
              </w:rPr>
              <w:t>86</w:t>
            </w:r>
            <w:r w:rsidR="00EE20C4" w:rsidRPr="00B92D26">
              <w:rPr>
                <w:rFonts w:ascii="Times New Roman" w:hAnsi="Times New Roman"/>
                <w:sz w:val="24"/>
                <w:szCs w:val="24"/>
              </w:rPr>
              <w:t xml:space="preserve">Sr) analysis reveals mobility patterns among Stone and Bronze Age populations in the southeastern Baltic. Tarptautinė konferencija </w:t>
            </w:r>
            <w:r w:rsidR="00EE20C4" w:rsidRPr="00B92D26">
              <w:rPr>
                <w:rFonts w:ascii="Times New Roman" w:hAnsi="Times New Roman"/>
                <w:i/>
                <w:sz w:val="24"/>
                <w:szCs w:val="24"/>
              </w:rPr>
              <w:t>24th Annual Meeting of the European Association of Archaeologists</w:t>
            </w:r>
            <w:r w:rsidR="00905016" w:rsidRPr="00B92D26">
              <w:rPr>
                <w:rFonts w:ascii="Times New Roman" w:hAnsi="Times New Roman"/>
                <w:sz w:val="24"/>
                <w:szCs w:val="24"/>
              </w:rPr>
              <w:t xml:space="preserve"> (virtuali)</w:t>
            </w:r>
            <w:r w:rsidR="00EE20C4" w:rsidRPr="00B92D26">
              <w:rPr>
                <w:rFonts w:ascii="Times New Roman" w:hAnsi="Times New Roman"/>
                <w:sz w:val="24"/>
                <w:szCs w:val="24"/>
              </w:rPr>
              <w:t>, 2021 m. rugsėjo 6</w:t>
            </w:r>
            <w:r w:rsidR="00905016" w:rsidRPr="00B92D26">
              <w:rPr>
                <w:rFonts w:ascii="Times New Roman" w:hAnsi="Times New Roman"/>
                <w:sz w:val="24"/>
                <w:szCs w:val="24"/>
              </w:rPr>
              <w:t>–</w:t>
            </w:r>
            <w:r w:rsidR="00EE20C4" w:rsidRPr="00B92D26">
              <w:rPr>
                <w:rFonts w:ascii="Times New Roman" w:hAnsi="Times New Roman"/>
                <w:sz w:val="24"/>
                <w:szCs w:val="24"/>
              </w:rPr>
              <w:t>11 d., Kylis, Vokietija.</w:t>
            </w:r>
            <w:r w:rsidR="003636DE" w:rsidRPr="00B92D26">
              <w:rPr>
                <w:rFonts w:ascii="Times New Roman" w:hAnsi="Times New Roman"/>
                <w:sz w:val="24"/>
                <w:szCs w:val="24"/>
              </w:rPr>
              <w:t xml:space="preserve"> </w:t>
            </w:r>
          </w:p>
          <w:p w14:paraId="28A7DF3F" w14:textId="434C890C" w:rsidR="00EE20C4" w:rsidRPr="00B92D26" w:rsidRDefault="00037389" w:rsidP="00EE20C4">
            <w:pPr>
              <w:spacing w:after="0" w:line="240" w:lineRule="auto"/>
              <w:jc w:val="both"/>
              <w:rPr>
                <w:rFonts w:ascii="Times New Roman" w:hAnsi="Times New Roman"/>
                <w:sz w:val="24"/>
                <w:szCs w:val="24"/>
              </w:rPr>
            </w:pPr>
            <w:r w:rsidRPr="00B92D26">
              <w:rPr>
                <w:rFonts w:ascii="Times New Roman" w:hAnsi="Times New Roman"/>
                <w:b/>
                <w:bCs/>
                <w:sz w:val="24"/>
                <w:szCs w:val="24"/>
              </w:rPr>
              <w:t>19</w:t>
            </w:r>
            <w:r w:rsidR="00EE20C4" w:rsidRPr="00B92D26">
              <w:rPr>
                <w:rFonts w:ascii="Times New Roman" w:hAnsi="Times New Roman"/>
                <w:b/>
                <w:bCs/>
                <w:sz w:val="24"/>
                <w:szCs w:val="24"/>
              </w:rPr>
              <w:t xml:space="preserve">. </w:t>
            </w:r>
            <w:r w:rsidR="00EE20C4" w:rsidRPr="00B92D26">
              <w:rPr>
                <w:rFonts w:ascii="Times New Roman" w:hAnsi="Times New Roman"/>
                <w:sz w:val="24"/>
                <w:szCs w:val="24"/>
              </w:rPr>
              <w:t xml:space="preserve">Simčenka, E., Kozakaitė, J., Piličiauskienė, G., </w:t>
            </w:r>
            <w:r w:rsidR="00225DE4" w:rsidRPr="00B92D26">
              <w:rPr>
                <w:rFonts w:ascii="Times New Roman" w:hAnsi="Times New Roman"/>
                <w:b/>
                <w:bCs/>
                <w:sz w:val="24"/>
                <w:szCs w:val="24"/>
              </w:rPr>
              <w:t>Piličiauskas, G.</w:t>
            </w:r>
            <w:r w:rsidR="00EE20C4" w:rsidRPr="00B92D26">
              <w:rPr>
                <w:rFonts w:ascii="Times New Roman" w:hAnsi="Times New Roman"/>
                <w:sz w:val="24"/>
                <w:szCs w:val="24"/>
              </w:rPr>
              <w:t xml:space="preserve"> Žodinis pranešimas: </w:t>
            </w:r>
            <w:r w:rsidR="00EE20C4" w:rsidRPr="00B92D26">
              <w:rPr>
                <w:rFonts w:ascii="Times New Roman" w:hAnsi="Times New Roman"/>
                <w:sz w:val="24"/>
                <w:szCs w:val="24"/>
                <w:lang w:eastAsia="en-GB"/>
              </w:rPr>
              <w:t xml:space="preserve">Human diet during </w:t>
            </w:r>
            <w:r w:rsidR="00EE20C4" w:rsidRPr="00B92D26">
              <w:rPr>
                <w:rFonts w:ascii="Times New Roman" w:hAnsi="Times New Roman"/>
                <w:i/>
                <w:sz w:val="24"/>
                <w:szCs w:val="24"/>
                <w:lang w:eastAsia="en-GB"/>
              </w:rPr>
              <w:t>ca.</w:t>
            </w:r>
            <w:r w:rsidR="00EE20C4" w:rsidRPr="00B92D26">
              <w:rPr>
                <w:rFonts w:ascii="Times New Roman" w:hAnsi="Times New Roman"/>
                <w:sz w:val="24"/>
                <w:szCs w:val="24"/>
                <w:lang w:eastAsia="en-GB"/>
              </w:rPr>
              <w:t xml:space="preserve"> 7000</w:t>
            </w:r>
            <w:r w:rsidR="00905016" w:rsidRPr="00B92D26">
              <w:rPr>
                <w:rFonts w:ascii="Times New Roman" w:hAnsi="Times New Roman"/>
                <w:sz w:val="24"/>
                <w:szCs w:val="24"/>
                <w:lang w:eastAsia="en-GB"/>
              </w:rPr>
              <w:t>–</w:t>
            </w:r>
            <w:r w:rsidR="00EE20C4" w:rsidRPr="00B92D26">
              <w:rPr>
                <w:rFonts w:ascii="Times New Roman" w:hAnsi="Times New Roman"/>
                <w:sz w:val="24"/>
                <w:szCs w:val="24"/>
                <w:lang w:eastAsia="en-GB"/>
              </w:rPr>
              <w:t xml:space="preserve">500 cal BC in the southeastern Baltic according to carbon and nitrogen stable isotope data: un update. </w:t>
            </w:r>
            <w:r w:rsidR="00EE20C4" w:rsidRPr="00B92D26">
              <w:rPr>
                <w:rFonts w:ascii="Times New Roman" w:hAnsi="Times New Roman"/>
                <w:sz w:val="24"/>
                <w:szCs w:val="24"/>
              </w:rPr>
              <w:t xml:space="preserve">Tarptautinė konferencija </w:t>
            </w:r>
            <w:r w:rsidR="00EE20C4" w:rsidRPr="00B92D26">
              <w:rPr>
                <w:rFonts w:ascii="Times New Roman" w:hAnsi="Times New Roman"/>
                <w:i/>
                <w:sz w:val="24"/>
                <w:szCs w:val="24"/>
              </w:rPr>
              <w:t>24th Annual Meeting of the European Association of Archaeologists</w:t>
            </w:r>
            <w:r w:rsidR="00905016" w:rsidRPr="00B92D26">
              <w:rPr>
                <w:rFonts w:ascii="Times New Roman" w:hAnsi="Times New Roman"/>
                <w:sz w:val="24"/>
                <w:szCs w:val="24"/>
              </w:rPr>
              <w:t xml:space="preserve"> (virtuali)</w:t>
            </w:r>
            <w:r w:rsidR="00EE20C4" w:rsidRPr="00B92D26">
              <w:rPr>
                <w:rFonts w:ascii="Times New Roman" w:hAnsi="Times New Roman"/>
                <w:sz w:val="24"/>
                <w:szCs w:val="24"/>
              </w:rPr>
              <w:t>, 2021 m. rugsėjo 6</w:t>
            </w:r>
            <w:r w:rsidR="00905016" w:rsidRPr="00B92D26">
              <w:rPr>
                <w:rFonts w:ascii="Times New Roman" w:hAnsi="Times New Roman"/>
                <w:sz w:val="24"/>
                <w:szCs w:val="24"/>
              </w:rPr>
              <w:t>–</w:t>
            </w:r>
            <w:r w:rsidR="00EE20C4" w:rsidRPr="00B92D26">
              <w:rPr>
                <w:rFonts w:ascii="Times New Roman" w:hAnsi="Times New Roman"/>
                <w:sz w:val="24"/>
                <w:szCs w:val="24"/>
              </w:rPr>
              <w:t>11 d., Kylis, Vokietija.</w:t>
            </w:r>
            <w:r w:rsidR="003636DE" w:rsidRPr="00B92D26">
              <w:rPr>
                <w:rFonts w:ascii="Times New Roman" w:hAnsi="Times New Roman"/>
                <w:sz w:val="24"/>
                <w:szCs w:val="24"/>
              </w:rPr>
              <w:t xml:space="preserve"> </w:t>
            </w:r>
          </w:p>
          <w:p w14:paraId="6AAE6482" w14:textId="357794C3" w:rsidR="00EE20C4" w:rsidRPr="00B92D26" w:rsidRDefault="00EE20C4" w:rsidP="00EE20C4">
            <w:pPr>
              <w:spacing w:after="0" w:line="240" w:lineRule="auto"/>
              <w:contextualSpacing/>
              <w:jc w:val="both"/>
              <w:rPr>
                <w:rFonts w:ascii="Times New Roman" w:hAnsi="Times New Roman"/>
                <w:sz w:val="24"/>
                <w:szCs w:val="24"/>
              </w:rPr>
            </w:pPr>
            <w:r w:rsidRPr="00B92D26">
              <w:rPr>
                <w:rFonts w:ascii="Times New Roman" w:hAnsi="Times New Roman"/>
                <w:b/>
                <w:bCs/>
                <w:sz w:val="24"/>
                <w:szCs w:val="24"/>
              </w:rPr>
              <w:t xml:space="preserve">20. </w:t>
            </w:r>
            <w:r w:rsidRPr="00B92D26">
              <w:rPr>
                <w:rFonts w:ascii="Times New Roman" w:hAnsi="Times New Roman"/>
                <w:b/>
                <w:bCs/>
                <w:sz w:val="24"/>
                <w:szCs w:val="24"/>
                <w:shd w:val="clear" w:color="auto" w:fill="FFFFFF"/>
                <w:lang w:eastAsia="en-GB"/>
              </w:rPr>
              <w:t>Simniškytė-Strimaitienė, A.</w:t>
            </w:r>
            <w:r w:rsidRPr="00B92D26">
              <w:rPr>
                <w:rFonts w:ascii="Times New Roman" w:hAnsi="Times New Roman"/>
                <w:bCs/>
                <w:sz w:val="24"/>
                <w:szCs w:val="24"/>
                <w:shd w:val="clear" w:color="auto" w:fill="FFFFFF"/>
                <w:lang w:eastAsia="en-GB"/>
              </w:rPr>
              <w:t>,</w:t>
            </w:r>
            <w:r w:rsidRPr="00B92D26">
              <w:rPr>
                <w:rFonts w:ascii="Times New Roman" w:hAnsi="Times New Roman"/>
                <w:sz w:val="24"/>
                <w:szCs w:val="24"/>
                <w:shd w:val="clear" w:color="auto" w:fill="FFFFFF"/>
                <w:lang w:eastAsia="en-GB"/>
              </w:rPr>
              <w:t xml:space="preserve"> 2021. </w:t>
            </w:r>
            <w:r w:rsidRPr="00B92D26">
              <w:rPr>
                <w:rFonts w:ascii="Times New Roman" w:hAnsi="Times New Roman"/>
                <w:sz w:val="24"/>
                <w:szCs w:val="24"/>
              </w:rPr>
              <w:t xml:space="preserve">Žodinis pranešimas: </w:t>
            </w:r>
            <w:r w:rsidRPr="00B92D26">
              <w:rPr>
                <w:rFonts w:ascii="Times New Roman" w:hAnsi="Times New Roman"/>
                <w:sz w:val="24"/>
                <w:szCs w:val="24"/>
                <w:shd w:val="clear" w:color="auto" w:fill="FFFFFF"/>
                <w:lang w:eastAsia="en-GB"/>
              </w:rPr>
              <w:t>Zarasų kraštas prieš 1500</w:t>
            </w:r>
            <w:r w:rsidR="00905016" w:rsidRPr="00B92D26">
              <w:rPr>
                <w:rFonts w:ascii="Times New Roman" w:hAnsi="Times New Roman"/>
                <w:sz w:val="24"/>
                <w:szCs w:val="24"/>
                <w:shd w:val="clear" w:color="auto" w:fill="FFFFFF"/>
                <w:lang w:eastAsia="en-GB"/>
              </w:rPr>
              <w:t>–</w:t>
            </w:r>
            <w:r w:rsidRPr="00B92D26">
              <w:rPr>
                <w:rFonts w:ascii="Times New Roman" w:hAnsi="Times New Roman"/>
                <w:sz w:val="24"/>
                <w:szCs w:val="24"/>
                <w:shd w:val="clear" w:color="auto" w:fill="FFFFFF"/>
                <w:lang w:eastAsia="en-GB"/>
              </w:rPr>
              <w:t xml:space="preserve">1700 metų ir jo archeologinis unikalumas. </w:t>
            </w:r>
            <w:r w:rsidRPr="00B92D26">
              <w:rPr>
                <w:rFonts w:ascii="Times New Roman" w:hAnsi="Times New Roman"/>
                <w:sz w:val="24"/>
                <w:szCs w:val="24"/>
              </w:rPr>
              <w:t xml:space="preserve">Nacionalinė konferencija </w:t>
            </w:r>
            <w:r w:rsidRPr="00B92D26">
              <w:rPr>
                <w:rFonts w:ascii="Times New Roman" w:hAnsi="Times New Roman"/>
                <w:i/>
                <w:iCs/>
                <w:sz w:val="24"/>
                <w:szCs w:val="24"/>
              </w:rPr>
              <w:t>Sėlių palikimas Zarasų krašte</w:t>
            </w:r>
            <w:r w:rsidR="00905016" w:rsidRPr="00B92D26">
              <w:rPr>
                <w:rFonts w:ascii="Times New Roman" w:hAnsi="Times New Roman"/>
                <w:sz w:val="24"/>
                <w:szCs w:val="24"/>
              </w:rPr>
              <w:t>,</w:t>
            </w:r>
            <w:r w:rsidRPr="00B92D26">
              <w:rPr>
                <w:rFonts w:ascii="Times New Roman" w:hAnsi="Times New Roman"/>
                <w:sz w:val="24"/>
                <w:szCs w:val="24"/>
              </w:rPr>
              <w:t xml:space="preserve"> 2021 m. rugpjūčio 14 d., Zarasai, Lietuva.</w:t>
            </w:r>
          </w:p>
          <w:p w14:paraId="3F52C1B8" w14:textId="77777777" w:rsidR="00EE20C4" w:rsidRPr="00B92D26" w:rsidRDefault="00EE20C4" w:rsidP="00EE20C4">
            <w:pPr>
              <w:spacing w:after="0" w:line="240" w:lineRule="auto"/>
              <w:contextualSpacing/>
              <w:jc w:val="both"/>
              <w:rPr>
                <w:rFonts w:ascii="Times New Roman" w:hAnsi="Times New Roman"/>
                <w:sz w:val="24"/>
                <w:szCs w:val="24"/>
              </w:rPr>
            </w:pPr>
          </w:p>
          <w:p w14:paraId="64DE784C" w14:textId="63651F04" w:rsidR="00EE20C4" w:rsidRPr="00B92D26" w:rsidRDefault="00EE20C4" w:rsidP="00EE20C4">
            <w:pPr>
              <w:tabs>
                <w:tab w:val="left" w:pos="426"/>
              </w:tabs>
              <w:spacing w:after="0" w:line="240" w:lineRule="auto"/>
              <w:ind w:right="-63"/>
              <w:jc w:val="both"/>
              <w:rPr>
                <w:rFonts w:ascii="Times New Roman" w:hAnsi="Times New Roman"/>
                <w:b/>
                <w:sz w:val="24"/>
                <w:szCs w:val="24"/>
              </w:rPr>
            </w:pPr>
            <w:r w:rsidRPr="00B92D26">
              <w:rPr>
                <w:rFonts w:ascii="Times New Roman" w:hAnsi="Times New Roman"/>
                <w:b/>
                <w:sz w:val="24"/>
                <w:szCs w:val="24"/>
              </w:rPr>
              <w:t>Tyrimų rezultatų pristatymas visuomenei:</w:t>
            </w:r>
          </w:p>
          <w:p w14:paraId="3963DB02" w14:textId="77777777" w:rsidR="00DA3897" w:rsidRPr="00B92D26" w:rsidRDefault="00DA3897" w:rsidP="00EE20C4">
            <w:pPr>
              <w:tabs>
                <w:tab w:val="left" w:pos="426"/>
              </w:tabs>
              <w:spacing w:after="0" w:line="240" w:lineRule="auto"/>
              <w:ind w:right="-63"/>
              <w:jc w:val="both"/>
              <w:rPr>
                <w:rFonts w:ascii="Times New Roman" w:hAnsi="Times New Roman"/>
                <w:b/>
                <w:sz w:val="24"/>
                <w:szCs w:val="24"/>
              </w:rPr>
            </w:pPr>
          </w:p>
          <w:p w14:paraId="45B9EE40" w14:textId="3B01719F" w:rsidR="00EE20C4" w:rsidRPr="00B92D26" w:rsidRDefault="00794FC8" w:rsidP="00794FC8">
            <w:pPr>
              <w:spacing w:after="0" w:line="240" w:lineRule="auto"/>
              <w:jc w:val="both"/>
              <w:rPr>
                <w:rFonts w:ascii="Times New Roman" w:hAnsi="Times New Roman"/>
                <w:i/>
                <w:iCs/>
                <w:sz w:val="24"/>
                <w:szCs w:val="24"/>
              </w:rPr>
            </w:pPr>
            <w:r w:rsidRPr="00B92D26">
              <w:rPr>
                <w:rFonts w:ascii="Times New Roman" w:hAnsi="Times New Roman"/>
                <w:b/>
                <w:bCs/>
                <w:sz w:val="24"/>
                <w:szCs w:val="24"/>
              </w:rPr>
              <w:t>1. Banytė-Rovell R.</w:t>
            </w:r>
            <w:r w:rsidR="00EE20C4" w:rsidRPr="00B92D26">
              <w:rPr>
                <w:rFonts w:ascii="Times New Roman" w:hAnsi="Times New Roman"/>
                <w:i/>
                <w:iCs/>
                <w:sz w:val="24"/>
                <w:szCs w:val="24"/>
              </w:rPr>
              <w:t xml:space="preserve"> </w:t>
            </w:r>
            <w:r w:rsidR="00EE20C4" w:rsidRPr="00B92D26">
              <w:rPr>
                <w:rFonts w:ascii="Times New Roman" w:hAnsi="Times New Roman"/>
                <w:sz w:val="24"/>
                <w:szCs w:val="24"/>
              </w:rPr>
              <w:t>Vieša paskaita: Keletas etiudų apie senuosius šilutiškius</w:t>
            </w:r>
            <w:r w:rsidRPr="00B92D26">
              <w:rPr>
                <w:rFonts w:ascii="Times New Roman" w:hAnsi="Times New Roman"/>
                <w:sz w:val="24"/>
                <w:szCs w:val="24"/>
              </w:rPr>
              <w:t xml:space="preserve"> archeologijos duomenimis.</w:t>
            </w:r>
            <w:r w:rsidR="00EE20C4" w:rsidRPr="00B92D26">
              <w:rPr>
                <w:rFonts w:ascii="Times New Roman" w:hAnsi="Times New Roman"/>
                <w:sz w:val="24"/>
                <w:szCs w:val="24"/>
              </w:rPr>
              <w:t xml:space="preserve"> Šilutės F. Bajoraičio viešoj</w:t>
            </w:r>
            <w:r w:rsidRPr="00B92D26">
              <w:rPr>
                <w:rFonts w:ascii="Times New Roman" w:hAnsi="Times New Roman"/>
                <w:sz w:val="24"/>
                <w:szCs w:val="24"/>
              </w:rPr>
              <w:t>i</w:t>
            </w:r>
            <w:r w:rsidR="00EE20C4" w:rsidRPr="00B92D26">
              <w:rPr>
                <w:rFonts w:ascii="Times New Roman" w:hAnsi="Times New Roman"/>
                <w:sz w:val="24"/>
                <w:szCs w:val="24"/>
              </w:rPr>
              <w:t xml:space="preserve"> biblioteka, </w:t>
            </w:r>
            <w:r w:rsidRPr="00B92D26">
              <w:rPr>
                <w:rFonts w:ascii="Times New Roman" w:hAnsi="Times New Roman"/>
                <w:sz w:val="24"/>
                <w:szCs w:val="24"/>
              </w:rPr>
              <w:t>renginys</w:t>
            </w:r>
            <w:r w:rsidR="00EE20C4" w:rsidRPr="00B92D26">
              <w:rPr>
                <w:rFonts w:ascii="Times New Roman" w:hAnsi="Times New Roman"/>
                <w:sz w:val="24"/>
                <w:szCs w:val="24"/>
              </w:rPr>
              <w:t xml:space="preserve"> </w:t>
            </w:r>
            <w:r w:rsidR="00EE20C4" w:rsidRPr="00B92D26">
              <w:rPr>
                <w:rFonts w:ascii="Times New Roman" w:hAnsi="Times New Roman"/>
                <w:i/>
                <w:sz w:val="24"/>
                <w:szCs w:val="24"/>
              </w:rPr>
              <w:t xml:space="preserve">Kraštiečių sueiga </w:t>
            </w:r>
            <w:r w:rsidRPr="00B92D26">
              <w:rPr>
                <w:rFonts w:ascii="Times New Roman" w:hAnsi="Times New Roman"/>
                <w:i/>
                <w:iCs/>
                <w:sz w:val="24"/>
                <w:szCs w:val="24"/>
              </w:rPr>
              <w:t>„</w:t>
            </w:r>
            <w:r w:rsidR="00EE20C4" w:rsidRPr="00B92D26">
              <w:rPr>
                <w:rFonts w:ascii="Times New Roman" w:hAnsi="Times New Roman"/>
                <w:i/>
                <w:iCs/>
                <w:sz w:val="24"/>
                <w:szCs w:val="24"/>
              </w:rPr>
              <w:t>Šviesos parnešti, gera padaryti...</w:t>
            </w:r>
            <w:r w:rsidR="00EE20C4" w:rsidRPr="00B92D26">
              <w:rPr>
                <w:rFonts w:ascii="Times New Roman" w:hAnsi="Times New Roman"/>
                <w:i/>
                <w:sz w:val="24"/>
                <w:szCs w:val="24"/>
              </w:rPr>
              <w:t>“</w:t>
            </w:r>
            <w:r w:rsidR="00EE20C4" w:rsidRPr="00B92D26">
              <w:rPr>
                <w:rFonts w:ascii="Times New Roman" w:hAnsi="Times New Roman"/>
                <w:sz w:val="24"/>
                <w:szCs w:val="24"/>
              </w:rPr>
              <w:t>, 2021</w:t>
            </w:r>
            <w:r w:rsidRPr="00B92D26">
              <w:rPr>
                <w:rFonts w:ascii="Times New Roman" w:hAnsi="Times New Roman"/>
                <w:sz w:val="24"/>
                <w:szCs w:val="24"/>
              </w:rPr>
              <w:t xml:space="preserve"> m liepos 6 d.</w:t>
            </w:r>
            <w:r w:rsidR="00EE20C4" w:rsidRPr="00B92D26">
              <w:rPr>
                <w:rFonts w:ascii="Times New Roman" w:hAnsi="Times New Roman"/>
                <w:sz w:val="24"/>
                <w:szCs w:val="24"/>
              </w:rPr>
              <w:t>, Šilutė</w:t>
            </w:r>
            <w:r w:rsidRPr="00B92D26">
              <w:rPr>
                <w:rFonts w:ascii="Times New Roman" w:hAnsi="Times New Roman"/>
                <w:sz w:val="24"/>
                <w:szCs w:val="24"/>
              </w:rPr>
              <w:t>, Lietuva</w:t>
            </w:r>
            <w:r w:rsidR="00EE20C4" w:rsidRPr="00B92D26">
              <w:rPr>
                <w:rFonts w:ascii="Times New Roman" w:hAnsi="Times New Roman"/>
                <w:sz w:val="24"/>
                <w:szCs w:val="24"/>
              </w:rPr>
              <w:t xml:space="preserve">. </w:t>
            </w:r>
          </w:p>
          <w:p w14:paraId="08F5E3A5" w14:textId="11AF2CF7"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2. Čivilytė A.</w:t>
            </w:r>
            <w:r w:rsidRPr="00B92D26">
              <w:rPr>
                <w:rFonts w:ascii="Times New Roman" w:hAnsi="Times New Roman"/>
                <w:bCs/>
                <w:i/>
                <w:iCs/>
                <w:sz w:val="24"/>
                <w:szCs w:val="24"/>
              </w:rPr>
              <w:t xml:space="preserve"> </w:t>
            </w:r>
            <w:r w:rsidRPr="00B92D26">
              <w:rPr>
                <w:rFonts w:ascii="Times New Roman" w:hAnsi="Times New Roman"/>
                <w:bCs/>
                <w:sz w:val="24"/>
                <w:szCs w:val="24"/>
              </w:rPr>
              <w:t xml:space="preserve">Nuotolinė paskaita: Žmogaus vaizdavimas priešistorėje ir Marijos Gimbutienės deivių teorija. </w:t>
            </w:r>
            <w:r w:rsidR="00794FC8" w:rsidRPr="00B92D26">
              <w:rPr>
                <w:rFonts w:ascii="Times New Roman" w:hAnsi="Times New Roman"/>
                <w:bCs/>
                <w:sz w:val="24"/>
                <w:szCs w:val="24"/>
              </w:rPr>
              <w:t xml:space="preserve">Lietuvos mokslų akademijos ir Mokslininkų rūmų renginys, 2021 m. sausio 28 d., </w:t>
            </w:r>
            <w:r w:rsidRPr="00B92D26">
              <w:rPr>
                <w:rFonts w:ascii="Times New Roman" w:hAnsi="Times New Roman"/>
                <w:bCs/>
                <w:sz w:val="24"/>
                <w:szCs w:val="24"/>
              </w:rPr>
              <w:t>Vilnius</w:t>
            </w:r>
            <w:r w:rsidR="00794FC8" w:rsidRPr="00B92D26">
              <w:rPr>
                <w:rFonts w:ascii="Times New Roman" w:hAnsi="Times New Roman"/>
                <w:bCs/>
                <w:sz w:val="24"/>
                <w:szCs w:val="24"/>
              </w:rPr>
              <w:t>, Lietuva</w:t>
            </w:r>
            <w:r w:rsidRPr="00B92D26">
              <w:rPr>
                <w:rFonts w:ascii="Times New Roman" w:hAnsi="Times New Roman"/>
                <w:bCs/>
                <w:sz w:val="24"/>
                <w:szCs w:val="24"/>
              </w:rPr>
              <w:t>.</w:t>
            </w:r>
          </w:p>
          <w:p w14:paraId="5C2AF4FA" w14:textId="61493302"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3. Čivilytė A.</w:t>
            </w:r>
            <w:r w:rsidRPr="00B92D26">
              <w:rPr>
                <w:rFonts w:ascii="Times New Roman" w:hAnsi="Times New Roman"/>
                <w:bCs/>
                <w:i/>
                <w:iCs/>
                <w:sz w:val="24"/>
                <w:szCs w:val="24"/>
              </w:rPr>
              <w:t xml:space="preserve"> </w:t>
            </w:r>
            <w:r w:rsidRPr="00B92D26">
              <w:rPr>
                <w:rFonts w:ascii="Times New Roman" w:hAnsi="Times New Roman"/>
                <w:bCs/>
                <w:sz w:val="24"/>
                <w:szCs w:val="24"/>
                <w:lang w:val="fr-FR"/>
              </w:rPr>
              <w:t>Radijo paskaita LRT radijo laidų cikle: Neabejojusi pašaukimu: Marijai Gimbutienei 100</w:t>
            </w:r>
            <w:r w:rsidR="00794FC8" w:rsidRPr="00B92D26">
              <w:rPr>
                <w:rFonts w:ascii="Times New Roman" w:hAnsi="Times New Roman"/>
                <w:bCs/>
                <w:sz w:val="24"/>
                <w:szCs w:val="24"/>
                <w:lang w:val="fr-FR"/>
              </w:rPr>
              <w:t>,</w:t>
            </w:r>
            <w:r w:rsidRPr="00B92D26">
              <w:rPr>
                <w:rFonts w:ascii="Times New Roman" w:hAnsi="Times New Roman"/>
                <w:bCs/>
                <w:sz w:val="24"/>
                <w:szCs w:val="24"/>
                <w:lang w:val="fr-FR"/>
              </w:rPr>
              <w:t xml:space="preserve"> </w:t>
            </w:r>
            <w:r w:rsidRPr="00B92D26">
              <w:rPr>
                <w:rFonts w:ascii="Times New Roman" w:hAnsi="Times New Roman"/>
                <w:bCs/>
                <w:sz w:val="24"/>
                <w:szCs w:val="24"/>
                <w:lang w:val="pl-PL"/>
              </w:rPr>
              <w:t xml:space="preserve">2021 m. sausio 25 d. </w:t>
            </w:r>
          </w:p>
          <w:p w14:paraId="7704F1F5" w14:textId="12D3582E"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4. Čivilytė A.</w:t>
            </w:r>
            <w:r w:rsidRPr="00B92D26">
              <w:rPr>
                <w:rFonts w:ascii="Times New Roman" w:hAnsi="Times New Roman"/>
                <w:bCs/>
                <w:i/>
                <w:iCs/>
                <w:sz w:val="24"/>
                <w:szCs w:val="24"/>
              </w:rPr>
              <w:t xml:space="preserve"> </w:t>
            </w:r>
            <w:r w:rsidRPr="00B92D26">
              <w:rPr>
                <w:rFonts w:ascii="Times New Roman" w:hAnsi="Times New Roman"/>
                <w:bCs/>
                <w:sz w:val="24"/>
                <w:szCs w:val="24"/>
              </w:rPr>
              <w:t>Radijo</w:t>
            </w:r>
            <w:r w:rsidRPr="00B92D26">
              <w:rPr>
                <w:rFonts w:ascii="Times New Roman" w:hAnsi="Times New Roman"/>
                <w:bCs/>
                <w:i/>
                <w:iCs/>
                <w:sz w:val="24"/>
                <w:szCs w:val="24"/>
              </w:rPr>
              <w:t xml:space="preserve"> </w:t>
            </w:r>
            <w:r w:rsidRPr="00B92D26">
              <w:rPr>
                <w:rFonts w:ascii="Times New Roman" w:hAnsi="Times New Roman"/>
                <w:bCs/>
                <w:sz w:val="24"/>
                <w:szCs w:val="24"/>
              </w:rPr>
              <w:t>laida</w:t>
            </w:r>
            <w:r w:rsidR="00794FC8" w:rsidRPr="00B92D26">
              <w:rPr>
                <w:rFonts w:ascii="Times New Roman" w:hAnsi="Times New Roman"/>
                <w:bCs/>
                <w:sz w:val="24"/>
                <w:szCs w:val="24"/>
              </w:rPr>
              <w:t>:</w:t>
            </w:r>
            <w:r w:rsidRPr="00B92D26">
              <w:rPr>
                <w:rFonts w:ascii="Times New Roman" w:hAnsi="Times New Roman"/>
                <w:bCs/>
                <w:sz w:val="24"/>
                <w:szCs w:val="24"/>
              </w:rPr>
              <w:t xml:space="preserve"> </w:t>
            </w:r>
            <w:r w:rsidRPr="00B92D26">
              <w:rPr>
                <w:rFonts w:ascii="Times New Roman" w:hAnsi="Times New Roman"/>
                <w:bCs/>
                <w:i/>
                <w:iCs/>
                <w:sz w:val="24"/>
                <w:szCs w:val="24"/>
              </w:rPr>
              <w:t>Homo Cultus, Istoriko teritorija</w:t>
            </w:r>
            <w:r w:rsidR="00794FC8" w:rsidRPr="00B92D26">
              <w:rPr>
                <w:rFonts w:ascii="Times New Roman" w:hAnsi="Times New Roman"/>
                <w:bCs/>
                <w:sz w:val="24"/>
                <w:szCs w:val="24"/>
              </w:rPr>
              <w:t>,</w:t>
            </w:r>
            <w:r w:rsidRPr="00B92D26">
              <w:rPr>
                <w:rFonts w:ascii="Times New Roman" w:hAnsi="Times New Roman"/>
                <w:bCs/>
                <w:sz w:val="24"/>
                <w:szCs w:val="24"/>
              </w:rPr>
              <w:t xml:space="preserve"> 2021 m. sausio 27 d.</w:t>
            </w:r>
            <w:r w:rsidR="003636DE" w:rsidRPr="00B92D26">
              <w:rPr>
                <w:rFonts w:ascii="Times New Roman" w:hAnsi="Times New Roman"/>
                <w:bCs/>
                <w:sz w:val="24"/>
                <w:szCs w:val="24"/>
              </w:rPr>
              <w:t xml:space="preserve"> </w:t>
            </w:r>
          </w:p>
          <w:p w14:paraId="13C34DBA" w14:textId="08FF1E57"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5. Čivilytė A.</w:t>
            </w:r>
            <w:r w:rsidRPr="00B92D26">
              <w:rPr>
                <w:rFonts w:ascii="Times New Roman" w:hAnsi="Times New Roman"/>
                <w:bCs/>
                <w:i/>
                <w:iCs/>
                <w:sz w:val="24"/>
                <w:szCs w:val="24"/>
              </w:rPr>
              <w:t xml:space="preserve"> </w:t>
            </w:r>
            <w:r w:rsidRPr="00B92D26">
              <w:rPr>
                <w:rFonts w:ascii="Times New Roman" w:hAnsi="Times New Roman"/>
                <w:bCs/>
                <w:sz w:val="24"/>
                <w:szCs w:val="24"/>
              </w:rPr>
              <w:t>LRT TV interviu: Apie Sau</w:t>
            </w:r>
            <w:r w:rsidR="00794FC8" w:rsidRPr="00B92D26">
              <w:rPr>
                <w:rFonts w:ascii="Times New Roman" w:hAnsi="Times New Roman"/>
                <w:bCs/>
                <w:sz w:val="24"/>
                <w:szCs w:val="24"/>
              </w:rPr>
              <w:t>lės kapines ir Danielių Alseiką,</w:t>
            </w:r>
            <w:r w:rsidRPr="00B92D26">
              <w:rPr>
                <w:rFonts w:ascii="Times New Roman" w:hAnsi="Times New Roman"/>
                <w:bCs/>
                <w:sz w:val="24"/>
                <w:szCs w:val="24"/>
              </w:rPr>
              <w:t xml:space="preserve"> 2021 m. balandžio 23 d.</w:t>
            </w:r>
            <w:r w:rsidR="003636DE" w:rsidRPr="00B92D26">
              <w:rPr>
                <w:rFonts w:ascii="Times New Roman" w:hAnsi="Times New Roman"/>
                <w:bCs/>
                <w:sz w:val="24"/>
                <w:szCs w:val="24"/>
              </w:rPr>
              <w:t xml:space="preserve"> </w:t>
            </w:r>
          </w:p>
          <w:p w14:paraId="53307CFA" w14:textId="3EBB5240" w:rsidR="00794FC8" w:rsidRPr="00B92D26" w:rsidRDefault="00EE20C4" w:rsidP="00794FC8">
            <w:pPr>
              <w:spacing w:after="0" w:line="240" w:lineRule="auto"/>
              <w:jc w:val="both"/>
              <w:rPr>
                <w:rFonts w:ascii="Times New Roman" w:hAnsi="Times New Roman"/>
                <w:bCs/>
                <w:sz w:val="24"/>
                <w:szCs w:val="24"/>
              </w:rPr>
            </w:pPr>
            <w:r w:rsidRPr="00B92D26">
              <w:rPr>
                <w:rFonts w:ascii="Times New Roman" w:hAnsi="Times New Roman"/>
                <w:b/>
                <w:sz w:val="24"/>
                <w:szCs w:val="24"/>
              </w:rPr>
              <w:t>6. Čivilytė A.</w:t>
            </w:r>
            <w:r w:rsidR="003636DE" w:rsidRPr="00B92D26">
              <w:rPr>
                <w:rFonts w:ascii="Times New Roman" w:hAnsi="Times New Roman"/>
                <w:bCs/>
                <w:i/>
                <w:iCs/>
                <w:sz w:val="24"/>
                <w:szCs w:val="24"/>
              </w:rPr>
              <w:t xml:space="preserve"> </w:t>
            </w:r>
            <w:r w:rsidRPr="00B92D26">
              <w:rPr>
                <w:rFonts w:ascii="Times New Roman" w:hAnsi="Times New Roman"/>
                <w:bCs/>
                <w:sz w:val="24"/>
                <w:szCs w:val="24"/>
                <w:lang w:val="de-DE"/>
              </w:rPr>
              <w:t>Nuotolin</w:t>
            </w:r>
            <w:r w:rsidRPr="00B92D26">
              <w:rPr>
                <w:rFonts w:ascii="Times New Roman" w:hAnsi="Times New Roman"/>
                <w:bCs/>
                <w:sz w:val="24"/>
                <w:szCs w:val="24"/>
              </w:rPr>
              <w:t xml:space="preserve">ė paskaita: Garsi archeologė Marija Gimbutienė ir jos sėkmės istorija. </w:t>
            </w:r>
            <w:r w:rsidR="00794FC8" w:rsidRPr="00B92D26">
              <w:rPr>
                <w:rFonts w:ascii="Times New Roman" w:hAnsi="Times New Roman"/>
                <w:bCs/>
                <w:sz w:val="24"/>
                <w:szCs w:val="24"/>
              </w:rPr>
              <w:t xml:space="preserve">Vilniaus Abraomo Kulviečio gimnazija, </w:t>
            </w:r>
            <w:r w:rsidRPr="00B92D26">
              <w:rPr>
                <w:rFonts w:ascii="Times New Roman" w:hAnsi="Times New Roman"/>
                <w:bCs/>
                <w:sz w:val="24"/>
                <w:szCs w:val="24"/>
              </w:rPr>
              <w:t>2021 m. kovo 16 d.,</w:t>
            </w:r>
            <w:r w:rsidR="00794FC8" w:rsidRPr="00B92D26">
              <w:rPr>
                <w:rFonts w:ascii="Times New Roman" w:hAnsi="Times New Roman"/>
                <w:bCs/>
                <w:sz w:val="24"/>
                <w:szCs w:val="24"/>
              </w:rPr>
              <w:t xml:space="preserve"> Vilnius, Lietuva</w:t>
            </w:r>
            <w:r w:rsidRPr="00B92D26">
              <w:rPr>
                <w:rFonts w:ascii="Times New Roman" w:hAnsi="Times New Roman"/>
                <w:bCs/>
                <w:sz w:val="24"/>
                <w:szCs w:val="24"/>
              </w:rPr>
              <w:t>.</w:t>
            </w:r>
          </w:p>
          <w:p w14:paraId="24FF8358" w14:textId="2EA34505" w:rsidR="00EE20C4" w:rsidRPr="00B92D26" w:rsidRDefault="00EE20C4" w:rsidP="00794FC8">
            <w:pPr>
              <w:spacing w:after="0" w:line="240" w:lineRule="auto"/>
              <w:jc w:val="both"/>
              <w:rPr>
                <w:rFonts w:ascii="Times New Roman" w:hAnsi="Times New Roman"/>
                <w:bCs/>
                <w:i/>
                <w:iCs/>
                <w:color w:val="0000FF"/>
                <w:sz w:val="24"/>
                <w:szCs w:val="24"/>
              </w:rPr>
            </w:pPr>
            <w:r w:rsidRPr="00B92D26">
              <w:rPr>
                <w:rFonts w:ascii="Times New Roman" w:hAnsi="Times New Roman"/>
                <w:b/>
                <w:sz w:val="24"/>
                <w:szCs w:val="24"/>
              </w:rPr>
              <w:t>7. Čivilytė A.</w:t>
            </w:r>
            <w:r w:rsidR="003636DE" w:rsidRPr="00B92D26">
              <w:rPr>
                <w:rFonts w:ascii="Times New Roman" w:hAnsi="Times New Roman"/>
                <w:bCs/>
                <w:i/>
                <w:iCs/>
                <w:sz w:val="24"/>
                <w:szCs w:val="24"/>
              </w:rPr>
              <w:t xml:space="preserve"> </w:t>
            </w:r>
            <w:r w:rsidRPr="00B92D26">
              <w:rPr>
                <w:rFonts w:ascii="Times New Roman" w:hAnsi="Times New Roman"/>
                <w:bCs/>
                <w:sz w:val="24"/>
                <w:szCs w:val="24"/>
                <w:lang w:val="en-US"/>
              </w:rPr>
              <w:t xml:space="preserve">LRT plius TV laida </w:t>
            </w:r>
            <w:r w:rsidRPr="00B92D26">
              <w:rPr>
                <w:rFonts w:ascii="Times New Roman" w:hAnsi="Times New Roman"/>
                <w:bCs/>
                <w:i/>
                <w:iCs/>
                <w:sz w:val="24"/>
                <w:szCs w:val="24"/>
                <w:lang w:val="en-US"/>
              </w:rPr>
              <w:t>Prad</w:t>
            </w:r>
            <w:r w:rsidRPr="00B92D26">
              <w:rPr>
                <w:rFonts w:ascii="Times New Roman" w:hAnsi="Times New Roman"/>
                <w:bCs/>
                <w:i/>
                <w:iCs/>
                <w:sz w:val="24"/>
                <w:szCs w:val="24"/>
              </w:rPr>
              <w:t xml:space="preserve">ėk nuo savęs, </w:t>
            </w:r>
            <w:r w:rsidR="00794FC8" w:rsidRPr="00B92D26">
              <w:rPr>
                <w:rFonts w:ascii="Times New Roman" w:hAnsi="Times New Roman"/>
                <w:bCs/>
                <w:sz w:val="24"/>
                <w:szCs w:val="24"/>
              </w:rPr>
              <w:t>2021 m. rugsėjo 4 d.</w:t>
            </w:r>
          </w:p>
          <w:p w14:paraId="795E962A" w14:textId="2FA164B7"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8. Čivilytė A.</w:t>
            </w:r>
            <w:r w:rsidRPr="00B92D26">
              <w:rPr>
                <w:rFonts w:ascii="Times New Roman" w:hAnsi="Times New Roman"/>
                <w:bCs/>
                <w:i/>
                <w:iCs/>
                <w:sz w:val="24"/>
                <w:szCs w:val="24"/>
              </w:rPr>
              <w:t xml:space="preserve"> </w:t>
            </w:r>
            <w:r w:rsidRPr="00B92D26">
              <w:rPr>
                <w:rFonts w:ascii="Times New Roman" w:hAnsi="Times New Roman"/>
                <w:bCs/>
                <w:sz w:val="24"/>
                <w:szCs w:val="24"/>
                <w:lang w:val="de-DE"/>
              </w:rPr>
              <w:t>Pranešimas: Marija Gimbutienė Lietuvoje ir pasaulyje.</w:t>
            </w:r>
            <w:r w:rsidR="003636DE" w:rsidRPr="00B92D26">
              <w:rPr>
                <w:rFonts w:ascii="Times New Roman" w:hAnsi="Times New Roman"/>
                <w:bCs/>
                <w:sz w:val="24"/>
                <w:szCs w:val="24"/>
                <w:lang w:val="de-DE"/>
              </w:rPr>
              <w:t xml:space="preserve"> </w:t>
            </w:r>
            <w:r w:rsidRPr="00B92D26">
              <w:rPr>
                <w:rFonts w:ascii="Times New Roman" w:hAnsi="Times New Roman"/>
                <w:bCs/>
                <w:sz w:val="24"/>
                <w:szCs w:val="24"/>
                <w:lang w:val="de-DE"/>
              </w:rPr>
              <w:t xml:space="preserve">Renginys </w:t>
            </w:r>
            <w:r w:rsidR="00794FC8" w:rsidRPr="00B92D26">
              <w:rPr>
                <w:rFonts w:ascii="Times New Roman" w:hAnsi="Times New Roman"/>
                <w:bCs/>
                <w:sz w:val="24"/>
                <w:szCs w:val="24"/>
                <w:lang w:val="de-DE"/>
              </w:rPr>
              <w:t>Kurnėnų Lauryno Radziukyno mokykloje</w:t>
            </w:r>
            <w:r w:rsidR="00794FC8" w:rsidRPr="00B92D26">
              <w:rPr>
                <w:rFonts w:ascii="Times New Roman" w:hAnsi="Times New Roman"/>
                <w:bCs/>
                <w:i/>
                <w:iCs/>
                <w:sz w:val="24"/>
                <w:szCs w:val="24"/>
                <w:lang w:val="de-DE"/>
              </w:rPr>
              <w:t xml:space="preserve"> </w:t>
            </w:r>
            <w:r w:rsidRPr="00B92D26">
              <w:rPr>
                <w:rFonts w:ascii="Times New Roman" w:hAnsi="Times New Roman"/>
                <w:bCs/>
                <w:i/>
                <w:iCs/>
                <w:sz w:val="24"/>
                <w:szCs w:val="24"/>
                <w:lang w:val="de-DE"/>
              </w:rPr>
              <w:t>Atvertys: Marijos Gimbutienės fenomenas</w:t>
            </w:r>
            <w:r w:rsidR="00794FC8" w:rsidRPr="00B92D26">
              <w:rPr>
                <w:rFonts w:ascii="Times New Roman" w:hAnsi="Times New Roman"/>
                <w:bCs/>
                <w:sz w:val="24"/>
                <w:szCs w:val="24"/>
                <w:lang w:val="de-DE"/>
              </w:rPr>
              <w:t>,</w:t>
            </w:r>
            <w:r w:rsidRPr="00B92D26">
              <w:rPr>
                <w:rFonts w:ascii="Times New Roman" w:hAnsi="Times New Roman"/>
                <w:bCs/>
                <w:sz w:val="24"/>
                <w:szCs w:val="24"/>
                <w:lang w:val="de-DE"/>
              </w:rPr>
              <w:t xml:space="preserve"> 2021 m. rugpjūčio 26 d., </w:t>
            </w:r>
            <w:r w:rsidR="00794FC8" w:rsidRPr="00B92D26">
              <w:rPr>
                <w:rFonts w:ascii="Times New Roman" w:hAnsi="Times New Roman"/>
                <w:bCs/>
                <w:sz w:val="24"/>
                <w:szCs w:val="24"/>
                <w:lang w:val="de-DE"/>
              </w:rPr>
              <w:t>Kurnėnai (Alytaus r.), Lietuva.</w:t>
            </w:r>
          </w:p>
          <w:p w14:paraId="3CB3C93C" w14:textId="265C5D89"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9. Čivilytė A.</w:t>
            </w:r>
            <w:r w:rsidRPr="00B92D26">
              <w:rPr>
                <w:rFonts w:ascii="Times New Roman" w:hAnsi="Times New Roman"/>
                <w:bCs/>
                <w:i/>
                <w:iCs/>
                <w:sz w:val="24"/>
                <w:szCs w:val="24"/>
              </w:rPr>
              <w:t xml:space="preserve"> </w:t>
            </w:r>
            <w:r w:rsidRPr="00B92D26">
              <w:rPr>
                <w:rFonts w:ascii="Times New Roman" w:hAnsi="Times New Roman"/>
                <w:bCs/>
                <w:sz w:val="24"/>
                <w:szCs w:val="24"/>
                <w:lang w:val="de-DE"/>
              </w:rPr>
              <w:t>Paskaita: Moteris ir mokslas: Marijos Gimbutien</w:t>
            </w:r>
            <w:r w:rsidRPr="00B92D26">
              <w:rPr>
                <w:rFonts w:ascii="Times New Roman" w:hAnsi="Times New Roman"/>
                <w:bCs/>
                <w:sz w:val="24"/>
                <w:szCs w:val="24"/>
              </w:rPr>
              <w:t xml:space="preserve">ės fenomenas. </w:t>
            </w:r>
            <w:r w:rsidR="00794FC8" w:rsidRPr="00B92D26">
              <w:rPr>
                <w:rFonts w:ascii="Times New Roman" w:hAnsi="Times New Roman"/>
                <w:sz w:val="24"/>
                <w:szCs w:val="24"/>
              </w:rPr>
              <w:t xml:space="preserve">Mokslo festivalis </w:t>
            </w:r>
            <w:r w:rsidRPr="00B92D26">
              <w:rPr>
                <w:rFonts w:ascii="Times New Roman" w:hAnsi="Times New Roman"/>
                <w:i/>
                <w:sz w:val="24"/>
                <w:szCs w:val="24"/>
              </w:rPr>
              <w:t>Erdvėlaivis Žemė</w:t>
            </w:r>
            <w:r w:rsidRPr="00B92D26">
              <w:rPr>
                <w:rFonts w:ascii="Times New Roman" w:hAnsi="Times New Roman"/>
                <w:sz w:val="24"/>
                <w:szCs w:val="24"/>
              </w:rPr>
              <w:t xml:space="preserve">, </w:t>
            </w:r>
            <w:r w:rsidR="00B236F7" w:rsidRPr="00B92D26">
              <w:rPr>
                <w:rFonts w:ascii="Times New Roman" w:hAnsi="Times New Roman"/>
                <w:sz w:val="24"/>
                <w:szCs w:val="24"/>
              </w:rPr>
              <w:t>2021 m. rugsėjo 16 d., Vilnius, Lietuva.</w:t>
            </w:r>
          </w:p>
          <w:p w14:paraId="583BE5ED" w14:textId="2B7803B5" w:rsidR="00EE20C4" w:rsidRPr="00B92D26" w:rsidRDefault="00EE20C4" w:rsidP="00794FC8">
            <w:pPr>
              <w:spacing w:after="0" w:line="240" w:lineRule="auto"/>
              <w:jc w:val="both"/>
              <w:rPr>
                <w:rFonts w:ascii="Times New Roman" w:hAnsi="Times New Roman"/>
                <w:bCs/>
                <w:i/>
                <w:iCs/>
                <w:sz w:val="24"/>
                <w:szCs w:val="24"/>
              </w:rPr>
            </w:pPr>
            <w:r w:rsidRPr="00B92D26">
              <w:rPr>
                <w:rFonts w:ascii="Times New Roman" w:hAnsi="Times New Roman"/>
                <w:b/>
                <w:sz w:val="24"/>
                <w:szCs w:val="24"/>
              </w:rPr>
              <w:t>10. Čivilytė A.</w:t>
            </w:r>
            <w:r w:rsidRPr="00B92D26">
              <w:rPr>
                <w:rFonts w:ascii="Times New Roman" w:hAnsi="Times New Roman"/>
                <w:bCs/>
                <w:i/>
                <w:iCs/>
                <w:sz w:val="24"/>
                <w:szCs w:val="24"/>
              </w:rPr>
              <w:t xml:space="preserve"> </w:t>
            </w:r>
            <w:r w:rsidRPr="00B92D26">
              <w:rPr>
                <w:rFonts w:ascii="Times New Roman" w:hAnsi="Times New Roman"/>
                <w:bCs/>
                <w:sz w:val="24"/>
                <w:szCs w:val="24"/>
                <w:lang w:val="de-DE"/>
              </w:rPr>
              <w:t>Paskaita: Marijos Gimbutienės (1921</w:t>
            </w:r>
            <w:r w:rsidR="001074CC" w:rsidRPr="00B92D26">
              <w:rPr>
                <w:rFonts w:ascii="Times New Roman" w:hAnsi="Times New Roman"/>
                <w:bCs/>
                <w:sz w:val="24"/>
                <w:szCs w:val="24"/>
                <w:lang w:val="de-DE"/>
              </w:rPr>
              <w:t>–</w:t>
            </w:r>
            <w:r w:rsidRPr="00B92D26">
              <w:rPr>
                <w:rFonts w:ascii="Times New Roman" w:hAnsi="Times New Roman"/>
                <w:bCs/>
                <w:sz w:val="24"/>
                <w:szCs w:val="24"/>
                <w:lang w:val="de-DE"/>
              </w:rPr>
              <w:t>1994) hipotezės ir jų atgarsiai XXI amžiuje</w:t>
            </w:r>
            <w:r w:rsidRPr="00B92D26">
              <w:rPr>
                <w:rFonts w:ascii="Times New Roman" w:hAnsi="Times New Roman"/>
                <w:bCs/>
                <w:i/>
                <w:iCs/>
                <w:sz w:val="24"/>
                <w:szCs w:val="24"/>
                <w:lang w:val="de-DE"/>
              </w:rPr>
              <w:t xml:space="preserve">. </w:t>
            </w:r>
            <w:r w:rsidRPr="00B92D26">
              <w:rPr>
                <w:rFonts w:ascii="Times New Roman" w:hAnsi="Times New Roman"/>
                <w:bCs/>
                <w:sz w:val="24"/>
                <w:szCs w:val="24"/>
                <w:lang w:val="de-DE"/>
              </w:rPr>
              <w:t>Klyvl</w:t>
            </w:r>
            <w:r w:rsidR="001074CC" w:rsidRPr="00B92D26">
              <w:rPr>
                <w:rFonts w:ascii="Times New Roman" w:hAnsi="Times New Roman"/>
                <w:bCs/>
                <w:sz w:val="24"/>
                <w:szCs w:val="24"/>
                <w:lang w:val="de-DE"/>
              </w:rPr>
              <w:t>e</w:t>
            </w:r>
            <w:r w:rsidRPr="00B92D26">
              <w:rPr>
                <w:rFonts w:ascii="Times New Roman" w:hAnsi="Times New Roman"/>
                <w:bCs/>
                <w:sz w:val="24"/>
                <w:szCs w:val="24"/>
                <w:lang w:val="de-DE"/>
              </w:rPr>
              <w:t>ndo Akademikų skautų bendrijo</w:t>
            </w:r>
            <w:r w:rsidR="00A8618D" w:rsidRPr="00B92D26">
              <w:rPr>
                <w:rFonts w:ascii="Times New Roman" w:hAnsi="Times New Roman"/>
                <w:bCs/>
                <w:sz w:val="24"/>
                <w:szCs w:val="24"/>
                <w:lang w:val="de-DE"/>
              </w:rPr>
              <w:t>s</w:t>
            </w:r>
            <w:r w:rsidRPr="00B92D26">
              <w:rPr>
                <w:rFonts w:ascii="Times New Roman" w:hAnsi="Times New Roman"/>
                <w:bCs/>
                <w:sz w:val="24"/>
                <w:szCs w:val="24"/>
                <w:lang w:val="de-DE"/>
              </w:rPr>
              <w:t xml:space="preserve"> ir Los Andželo lietuvių bendruomenė</w:t>
            </w:r>
            <w:r w:rsidR="00A8618D" w:rsidRPr="00B92D26">
              <w:rPr>
                <w:rFonts w:ascii="Times New Roman" w:hAnsi="Times New Roman"/>
                <w:bCs/>
                <w:sz w:val="24"/>
                <w:szCs w:val="24"/>
                <w:lang w:val="de-DE"/>
              </w:rPr>
              <w:t xml:space="preserve">s renginys, </w:t>
            </w:r>
            <w:r w:rsidR="00B236F7" w:rsidRPr="00B92D26">
              <w:rPr>
                <w:rFonts w:ascii="Times New Roman" w:hAnsi="Times New Roman"/>
                <w:sz w:val="24"/>
                <w:szCs w:val="24"/>
                <w:lang w:val="de-DE"/>
              </w:rPr>
              <w:t xml:space="preserve">lapkričio 14 d., </w:t>
            </w:r>
            <w:r w:rsidR="00A8618D" w:rsidRPr="00B92D26">
              <w:rPr>
                <w:rFonts w:ascii="Times New Roman" w:hAnsi="Times New Roman"/>
                <w:bCs/>
                <w:sz w:val="24"/>
                <w:szCs w:val="24"/>
                <w:lang w:val="de-DE"/>
              </w:rPr>
              <w:t>Klyvlendas, JAV</w:t>
            </w:r>
            <w:r w:rsidR="00B236F7" w:rsidRPr="00B92D26">
              <w:rPr>
                <w:rFonts w:ascii="Times New Roman" w:hAnsi="Times New Roman"/>
                <w:bCs/>
                <w:sz w:val="24"/>
                <w:szCs w:val="24"/>
                <w:lang w:val="de-DE"/>
              </w:rPr>
              <w:t xml:space="preserve"> ir </w:t>
            </w:r>
            <w:r w:rsidR="00B236F7" w:rsidRPr="00B92D26">
              <w:rPr>
                <w:rFonts w:ascii="Times New Roman" w:hAnsi="Times New Roman"/>
                <w:sz w:val="24"/>
                <w:szCs w:val="24"/>
                <w:lang w:val="de-DE"/>
              </w:rPr>
              <w:t>2021 m. lapkričio 21 d., Los Andželas, JAV</w:t>
            </w:r>
            <w:r w:rsidRPr="00B92D26">
              <w:rPr>
                <w:rFonts w:ascii="Times New Roman" w:hAnsi="Times New Roman"/>
                <w:bCs/>
                <w:sz w:val="24"/>
                <w:szCs w:val="24"/>
                <w:lang w:val="de-DE"/>
              </w:rPr>
              <w:t>.</w:t>
            </w:r>
          </w:p>
          <w:p w14:paraId="38A33F84" w14:textId="77BEF322" w:rsidR="00EE20C4" w:rsidRPr="00B92D26" w:rsidRDefault="00EE20C4" w:rsidP="00A8618D">
            <w:pPr>
              <w:spacing w:after="0" w:line="240" w:lineRule="auto"/>
              <w:jc w:val="both"/>
              <w:rPr>
                <w:rFonts w:ascii="Times New Roman" w:hAnsi="Times New Roman"/>
                <w:bCs/>
                <w:sz w:val="24"/>
                <w:szCs w:val="24"/>
              </w:rPr>
            </w:pPr>
            <w:r w:rsidRPr="00B92D26">
              <w:rPr>
                <w:rFonts w:ascii="Times New Roman" w:hAnsi="Times New Roman"/>
                <w:b/>
                <w:sz w:val="24"/>
                <w:szCs w:val="24"/>
              </w:rPr>
              <w:t>11. Čivilytė A</w:t>
            </w:r>
            <w:r w:rsidRPr="00B92D26">
              <w:rPr>
                <w:rFonts w:ascii="Times New Roman" w:hAnsi="Times New Roman"/>
                <w:bCs/>
                <w:i/>
                <w:iCs/>
                <w:sz w:val="24"/>
                <w:szCs w:val="24"/>
              </w:rPr>
              <w:t xml:space="preserve">. </w:t>
            </w:r>
            <w:r w:rsidRPr="00B92D26">
              <w:rPr>
                <w:rFonts w:ascii="Times New Roman" w:hAnsi="Times New Roman"/>
                <w:bCs/>
                <w:sz w:val="24"/>
                <w:szCs w:val="24"/>
              </w:rPr>
              <w:t xml:space="preserve">Paskaita: Marijos Gimbutienės sėkmės istorija. </w:t>
            </w:r>
            <w:r w:rsidR="00A8618D" w:rsidRPr="00B92D26">
              <w:rPr>
                <w:rFonts w:ascii="Times New Roman" w:hAnsi="Times New Roman"/>
                <w:bCs/>
                <w:sz w:val="24"/>
                <w:szCs w:val="24"/>
              </w:rPr>
              <w:t xml:space="preserve">Renginys </w:t>
            </w:r>
            <w:r w:rsidRPr="00B92D26">
              <w:rPr>
                <w:rFonts w:ascii="Times New Roman" w:hAnsi="Times New Roman"/>
                <w:bCs/>
                <w:sz w:val="24"/>
                <w:szCs w:val="24"/>
              </w:rPr>
              <w:t>Šv. Kazimiero lituanistinė</w:t>
            </w:r>
            <w:r w:rsidR="00A8618D" w:rsidRPr="00B92D26">
              <w:rPr>
                <w:rFonts w:ascii="Times New Roman" w:hAnsi="Times New Roman"/>
                <w:bCs/>
                <w:sz w:val="24"/>
                <w:szCs w:val="24"/>
              </w:rPr>
              <w:t>je mokykloje</w:t>
            </w:r>
            <w:r w:rsidR="00B9468A" w:rsidRPr="00B92D26">
              <w:rPr>
                <w:rFonts w:ascii="Times New Roman" w:hAnsi="Times New Roman"/>
                <w:bCs/>
                <w:sz w:val="24"/>
                <w:szCs w:val="24"/>
              </w:rPr>
              <w:t>,</w:t>
            </w:r>
            <w:r w:rsidR="003636DE" w:rsidRPr="00B92D26">
              <w:rPr>
                <w:rFonts w:ascii="Times New Roman" w:hAnsi="Times New Roman"/>
                <w:bCs/>
                <w:sz w:val="24"/>
                <w:szCs w:val="24"/>
              </w:rPr>
              <w:t xml:space="preserve"> </w:t>
            </w:r>
            <w:r w:rsidR="00B236F7" w:rsidRPr="00B92D26">
              <w:rPr>
                <w:rFonts w:ascii="Times New Roman" w:hAnsi="Times New Roman"/>
                <w:sz w:val="24"/>
                <w:szCs w:val="24"/>
              </w:rPr>
              <w:t>lapkričio 20 d.</w:t>
            </w:r>
            <w:r w:rsidR="00A8618D" w:rsidRPr="00B92D26">
              <w:rPr>
                <w:rFonts w:ascii="Times New Roman" w:hAnsi="Times New Roman"/>
                <w:bCs/>
                <w:sz w:val="24"/>
                <w:szCs w:val="24"/>
              </w:rPr>
              <w:t xml:space="preserve">, </w:t>
            </w:r>
            <w:r w:rsidR="00B9468A" w:rsidRPr="00B92D26">
              <w:rPr>
                <w:rFonts w:ascii="Times New Roman" w:hAnsi="Times New Roman"/>
                <w:bCs/>
                <w:sz w:val="24"/>
                <w:szCs w:val="24"/>
              </w:rPr>
              <w:t>Los Andželas</w:t>
            </w:r>
            <w:r w:rsidR="00A8618D" w:rsidRPr="00B92D26">
              <w:rPr>
                <w:rFonts w:ascii="Times New Roman" w:hAnsi="Times New Roman"/>
                <w:bCs/>
                <w:sz w:val="24"/>
                <w:szCs w:val="24"/>
              </w:rPr>
              <w:t xml:space="preserve">, </w:t>
            </w:r>
            <w:r w:rsidR="00B9468A" w:rsidRPr="00B92D26">
              <w:rPr>
                <w:rFonts w:ascii="Times New Roman" w:hAnsi="Times New Roman"/>
                <w:bCs/>
                <w:sz w:val="24"/>
                <w:szCs w:val="24"/>
              </w:rPr>
              <w:t xml:space="preserve">JAV. </w:t>
            </w:r>
          </w:p>
        </w:tc>
      </w:tr>
    </w:tbl>
    <w:p w14:paraId="495C76CB" w14:textId="77777777" w:rsidR="0095783E" w:rsidRPr="00B92D26" w:rsidRDefault="0095783E" w:rsidP="00B4763F">
      <w:pPr>
        <w:spacing w:after="0" w:line="240" w:lineRule="auto"/>
        <w:rPr>
          <w:rFonts w:ascii="Times New Roman" w:hAnsi="Times New Roman"/>
          <w:sz w:val="24"/>
          <w:szCs w:val="24"/>
        </w:rPr>
      </w:pPr>
    </w:p>
    <w:p w14:paraId="7B4624DB" w14:textId="77777777" w:rsidR="00AE7E47" w:rsidRPr="00B92D26" w:rsidRDefault="00CA57AE" w:rsidP="00B4763F">
      <w:pPr>
        <w:spacing w:after="0"/>
        <w:jc w:val="center"/>
        <w:rPr>
          <w:rFonts w:ascii="Times New Roman" w:eastAsia="Times New Roman" w:hAnsi="Times New Roman"/>
          <w:b/>
          <w:caps/>
          <w:color w:val="000000"/>
          <w:sz w:val="24"/>
          <w:szCs w:val="24"/>
        </w:rPr>
      </w:pPr>
      <w:r w:rsidRPr="00B92D26">
        <w:rPr>
          <w:rFonts w:ascii="Times New Roman" w:eastAsia="Times New Roman" w:hAnsi="Times New Roman"/>
          <w:b/>
          <w:caps/>
          <w:color w:val="000000"/>
          <w:sz w:val="24"/>
          <w:szCs w:val="24"/>
        </w:rPr>
        <w:t xml:space="preserve">6. </w:t>
      </w:r>
      <w:r w:rsidR="002E62E7" w:rsidRPr="00B92D26">
        <w:rPr>
          <w:rFonts w:ascii="Times New Roman" w:eastAsia="Times New Roman" w:hAnsi="Times New Roman"/>
          <w:b/>
          <w:caps/>
          <w:color w:val="000000"/>
          <w:sz w:val="24"/>
          <w:szCs w:val="24"/>
        </w:rPr>
        <w:t>PROGRAMOS VYKDYMO REZULTATŲ ĮVERTINIMAS (</w:t>
      </w:r>
      <w:r w:rsidRPr="00B92D26">
        <w:rPr>
          <w:rStyle w:val="TitleChar"/>
          <w:rFonts w:eastAsia="Calibri"/>
          <w:b/>
        </w:rPr>
        <w:t>IŠVADOS IR APIBENDRINIMAI</w:t>
      </w:r>
      <w:r w:rsidR="002E62E7" w:rsidRPr="00B92D26">
        <w:rPr>
          <w:rStyle w:val="TitleChar"/>
          <w:rFonts w:eastAsia="Calibri"/>
          <w: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E7E47" w:rsidRPr="00B92D26" w14:paraId="1F0F50DA" w14:textId="77777777" w:rsidTr="00E00F13">
        <w:tc>
          <w:tcPr>
            <w:tcW w:w="9493" w:type="dxa"/>
            <w:shd w:val="clear" w:color="auto" w:fill="auto"/>
          </w:tcPr>
          <w:p w14:paraId="4D00E0F7" w14:textId="77777777" w:rsidR="006E0373" w:rsidRPr="00B92D26" w:rsidRDefault="002E62E7" w:rsidP="00B4763F">
            <w:pPr>
              <w:pStyle w:val="BodyText1"/>
              <w:rPr>
                <w:rFonts w:ascii="Times New Roman" w:eastAsia="Calibri" w:hAnsi="Times New Roman"/>
                <w:i/>
                <w:sz w:val="22"/>
                <w:szCs w:val="22"/>
                <w:lang w:val="lt-LT"/>
              </w:rPr>
            </w:pPr>
            <w:r w:rsidRPr="00B92D26">
              <w:rPr>
                <w:rFonts w:ascii="Times New Roman" w:eastAsia="Calibri" w:hAnsi="Times New Roman"/>
                <w:i/>
                <w:sz w:val="22"/>
                <w:szCs w:val="22"/>
                <w:lang w:val="lt-LT"/>
              </w:rPr>
              <w:t>Pateikiamas</w:t>
            </w:r>
            <w:r w:rsidR="009A0D9E" w:rsidRPr="00B92D26">
              <w:rPr>
                <w:rFonts w:ascii="Times New Roman" w:eastAsia="Calibri" w:hAnsi="Times New Roman"/>
                <w:i/>
                <w:sz w:val="22"/>
                <w:szCs w:val="22"/>
                <w:lang w:val="lt-LT"/>
              </w:rPr>
              <w:t xml:space="preserve"> </w:t>
            </w:r>
            <w:r w:rsidRPr="00B92D26">
              <w:rPr>
                <w:rFonts w:ascii="Times New Roman" w:eastAsia="Calibri" w:hAnsi="Times New Roman"/>
                <w:i/>
                <w:sz w:val="22"/>
                <w:szCs w:val="22"/>
                <w:lang w:val="lt-LT"/>
              </w:rPr>
              <w:t>Programos vykdytojų atliktas Programos</w:t>
            </w:r>
            <w:r w:rsidR="009A0D9E" w:rsidRPr="00B92D26">
              <w:rPr>
                <w:rFonts w:ascii="Times New Roman" w:eastAsia="Calibri" w:hAnsi="Times New Roman"/>
                <w:i/>
                <w:sz w:val="22"/>
                <w:szCs w:val="22"/>
                <w:lang w:val="lt-LT"/>
              </w:rPr>
              <w:t xml:space="preserve"> </w:t>
            </w:r>
            <w:r w:rsidRPr="00B92D26">
              <w:rPr>
                <w:rFonts w:ascii="Times New Roman" w:eastAsia="Calibri" w:hAnsi="Times New Roman"/>
                <w:i/>
                <w:sz w:val="22"/>
                <w:szCs w:val="22"/>
                <w:lang w:val="lt-LT"/>
              </w:rPr>
              <w:t>rezultatų įvertinimas (įsivertinimas</w:t>
            </w:r>
            <w:r w:rsidR="003C1BE3" w:rsidRPr="00B92D26">
              <w:rPr>
                <w:rFonts w:ascii="Times New Roman" w:eastAsia="Calibri" w:hAnsi="Times New Roman"/>
                <w:i/>
                <w:sz w:val="22"/>
                <w:szCs w:val="22"/>
                <w:lang w:val="lt-LT"/>
              </w:rPr>
              <w:t>)</w:t>
            </w:r>
            <w:r w:rsidRPr="00B92D26">
              <w:rPr>
                <w:rFonts w:ascii="Times New Roman" w:eastAsia="Calibri" w:hAnsi="Times New Roman"/>
                <w:i/>
                <w:sz w:val="22"/>
                <w:szCs w:val="22"/>
                <w:lang w:val="lt-LT"/>
              </w:rPr>
              <w:t>, kuriame aptariama</w:t>
            </w:r>
            <w:r w:rsidR="00AA044A" w:rsidRPr="00B92D26">
              <w:rPr>
                <w:rFonts w:ascii="Times New Roman" w:eastAsia="Calibri" w:hAnsi="Times New Roman"/>
                <w:i/>
                <w:sz w:val="22"/>
                <w:szCs w:val="22"/>
                <w:lang w:val="lt-LT"/>
              </w:rPr>
              <w:t xml:space="preserve"> Programos ir vykdytų mokslinių tyrimų reikšmė,</w:t>
            </w:r>
            <w:r w:rsidRPr="00B92D26">
              <w:rPr>
                <w:rFonts w:ascii="Times New Roman" w:eastAsia="Calibri" w:hAnsi="Times New Roman"/>
                <w:i/>
                <w:sz w:val="22"/>
                <w:szCs w:val="22"/>
                <w:lang w:val="lt-LT"/>
              </w:rPr>
              <w:t xml:space="preserve"> </w:t>
            </w:r>
            <w:r w:rsidR="00AA044A" w:rsidRPr="00B92D26">
              <w:rPr>
                <w:rFonts w:ascii="Times New Roman" w:eastAsia="Calibri" w:hAnsi="Times New Roman"/>
                <w:i/>
                <w:sz w:val="22"/>
                <w:szCs w:val="22"/>
                <w:lang w:val="lt-LT"/>
              </w:rPr>
              <w:t xml:space="preserve">kokią įtaką ir poveikį Programa turi tolesnių mokslinių tyrimų plėtotei, aptariamas </w:t>
            </w:r>
            <w:r w:rsidR="00AE7E47" w:rsidRPr="00B92D26">
              <w:rPr>
                <w:rFonts w:ascii="Times New Roman" w:eastAsia="Calibri" w:hAnsi="Times New Roman"/>
                <w:i/>
                <w:sz w:val="22"/>
                <w:szCs w:val="22"/>
                <w:lang w:val="lt-LT"/>
              </w:rPr>
              <w:t>Programos indėlis sprendžiant Lietuvos valstybei ir (ar) visuomenei aktualią</w:t>
            </w:r>
            <w:r w:rsidR="00555D5C" w:rsidRPr="00B92D26">
              <w:rPr>
                <w:rFonts w:ascii="Times New Roman" w:eastAsia="Calibri" w:hAnsi="Times New Roman"/>
                <w:i/>
                <w:sz w:val="22"/>
                <w:szCs w:val="22"/>
                <w:lang w:val="lt-LT"/>
              </w:rPr>
              <w:t xml:space="preserve"> (-as)</w:t>
            </w:r>
            <w:r w:rsidR="00AE7E47" w:rsidRPr="00B92D26">
              <w:rPr>
                <w:rFonts w:ascii="Times New Roman" w:eastAsia="Calibri" w:hAnsi="Times New Roman"/>
                <w:i/>
                <w:sz w:val="22"/>
                <w:szCs w:val="22"/>
                <w:lang w:val="lt-LT"/>
              </w:rPr>
              <w:t xml:space="preserve"> problemą</w:t>
            </w:r>
            <w:r w:rsidR="00555D5C" w:rsidRPr="00B92D26">
              <w:rPr>
                <w:rFonts w:ascii="Times New Roman" w:eastAsia="Calibri" w:hAnsi="Times New Roman"/>
                <w:i/>
                <w:sz w:val="22"/>
                <w:szCs w:val="22"/>
                <w:lang w:val="lt-LT"/>
              </w:rPr>
              <w:t>(-as)</w:t>
            </w:r>
            <w:r w:rsidR="00AE7E47" w:rsidRPr="00B92D26">
              <w:rPr>
                <w:rFonts w:ascii="Times New Roman" w:eastAsia="Calibri" w:hAnsi="Times New Roman"/>
                <w:i/>
                <w:sz w:val="22"/>
                <w:szCs w:val="22"/>
                <w:lang w:val="lt-LT"/>
              </w:rPr>
              <w:t xml:space="preserve"> (ūkio, socialinę, kultūros</w:t>
            </w:r>
            <w:r w:rsidR="009A0D9E" w:rsidRPr="00B92D26">
              <w:rPr>
                <w:rFonts w:ascii="Times New Roman" w:eastAsia="Calibri" w:hAnsi="Times New Roman"/>
                <w:i/>
                <w:sz w:val="22"/>
                <w:szCs w:val="22"/>
                <w:lang w:val="lt-LT"/>
              </w:rPr>
              <w:t>)</w:t>
            </w:r>
            <w:r w:rsidR="00AE7E47" w:rsidRPr="00B92D26">
              <w:rPr>
                <w:rFonts w:ascii="Times New Roman" w:eastAsia="Calibri" w:hAnsi="Times New Roman"/>
                <w:i/>
                <w:sz w:val="22"/>
                <w:szCs w:val="22"/>
                <w:lang w:val="lt-LT"/>
              </w:rPr>
              <w:t xml:space="preserve"> ar kitoki</w:t>
            </w:r>
            <w:r w:rsidR="00555D5C" w:rsidRPr="00B92D26">
              <w:rPr>
                <w:rFonts w:ascii="Times New Roman" w:eastAsia="Calibri" w:hAnsi="Times New Roman"/>
                <w:i/>
                <w:sz w:val="22"/>
                <w:szCs w:val="22"/>
                <w:lang w:val="lt-LT"/>
              </w:rPr>
              <w:t>as</w:t>
            </w:r>
            <w:r w:rsidR="009A0D9E" w:rsidRPr="00B92D26">
              <w:rPr>
                <w:rFonts w:ascii="Times New Roman" w:eastAsia="Calibri" w:hAnsi="Times New Roman"/>
                <w:i/>
                <w:sz w:val="22"/>
                <w:szCs w:val="22"/>
                <w:lang w:val="lt-LT"/>
              </w:rPr>
              <w:t xml:space="preserve"> problemas bei kaip buvo panaudotos Programos viešinimo galimybės, sklaida ir pristatymas visuomenei</w:t>
            </w:r>
            <w:r w:rsidR="00CA7E36" w:rsidRPr="00B92D26">
              <w:rPr>
                <w:rFonts w:ascii="Times New Roman" w:eastAsia="Calibri" w:hAnsi="Times New Roman"/>
                <w:i/>
                <w:sz w:val="22"/>
                <w:szCs w:val="22"/>
                <w:lang w:val="lt-LT"/>
              </w:rPr>
              <w:t>. P</w:t>
            </w:r>
            <w:r w:rsidR="00D3340D" w:rsidRPr="00B92D26">
              <w:rPr>
                <w:rFonts w:ascii="Times New Roman" w:eastAsia="Calibri" w:hAnsi="Times New Roman"/>
                <w:i/>
                <w:sz w:val="22"/>
                <w:szCs w:val="22"/>
                <w:lang w:val="lt-LT"/>
              </w:rPr>
              <w:t>ateikiamos i</w:t>
            </w:r>
            <w:r w:rsidR="00AE7E47" w:rsidRPr="00B92D26">
              <w:rPr>
                <w:rFonts w:ascii="Times New Roman" w:eastAsia="Calibri" w:hAnsi="Times New Roman"/>
                <w:i/>
                <w:sz w:val="22"/>
                <w:szCs w:val="22"/>
                <w:lang w:val="lt-LT"/>
              </w:rPr>
              <w:t>švados</w:t>
            </w:r>
            <w:r w:rsidR="009A0D9E" w:rsidRPr="00B92D26">
              <w:rPr>
                <w:rFonts w:ascii="Times New Roman" w:eastAsia="Calibri" w:hAnsi="Times New Roman"/>
                <w:i/>
                <w:sz w:val="22"/>
                <w:szCs w:val="22"/>
                <w:lang w:val="lt-LT"/>
              </w:rPr>
              <w:t xml:space="preserve"> ir</w:t>
            </w:r>
            <w:r w:rsidR="00CA57AE" w:rsidRPr="00B92D26">
              <w:rPr>
                <w:rFonts w:ascii="Times New Roman" w:eastAsia="Calibri" w:hAnsi="Times New Roman"/>
                <w:i/>
                <w:sz w:val="22"/>
                <w:szCs w:val="22"/>
                <w:lang w:val="lt-LT"/>
              </w:rPr>
              <w:t xml:space="preserve"> apibendrinimai</w:t>
            </w:r>
            <w:r w:rsidR="00AA044A" w:rsidRPr="00B92D26">
              <w:rPr>
                <w:rFonts w:ascii="Times New Roman" w:eastAsia="Calibri" w:hAnsi="Times New Roman"/>
                <w:i/>
                <w:sz w:val="22"/>
                <w:szCs w:val="22"/>
                <w:lang w:val="lt-LT"/>
              </w:rPr>
              <w:t>.</w:t>
            </w:r>
            <w:r w:rsidR="00CA57AE" w:rsidRPr="00B92D26">
              <w:rPr>
                <w:rFonts w:ascii="Times New Roman" w:eastAsia="Calibri" w:hAnsi="Times New Roman"/>
                <w:i/>
                <w:sz w:val="22"/>
                <w:szCs w:val="22"/>
                <w:lang w:val="lt-LT"/>
              </w:rPr>
              <w:t xml:space="preserve"> </w:t>
            </w:r>
          </w:p>
          <w:p w14:paraId="494AEC62" w14:textId="77777777" w:rsidR="00C179E8" w:rsidRPr="006C41A6" w:rsidRDefault="00C179E8" w:rsidP="00E54925">
            <w:pPr>
              <w:pStyle w:val="BodyText1"/>
              <w:ind w:firstLine="0"/>
              <w:rPr>
                <w:rFonts w:ascii="Times New Roman" w:hAnsi="Times New Roman"/>
                <w:sz w:val="24"/>
                <w:szCs w:val="24"/>
                <w:lang w:val="lt-LT"/>
              </w:rPr>
            </w:pPr>
          </w:p>
          <w:p w14:paraId="0F5319D1" w14:textId="6D935E05" w:rsidR="004F54C8" w:rsidRDefault="00747319" w:rsidP="00E54925">
            <w:pPr>
              <w:tabs>
                <w:tab w:val="left" w:pos="4077"/>
              </w:tabs>
              <w:spacing w:after="0" w:line="240" w:lineRule="auto"/>
              <w:jc w:val="both"/>
              <w:rPr>
                <w:rFonts w:ascii="Times New Roman" w:hAnsi="Times New Roman"/>
                <w:sz w:val="24"/>
                <w:szCs w:val="24"/>
              </w:rPr>
            </w:pPr>
            <w:r w:rsidRPr="00B92D26">
              <w:rPr>
                <w:rFonts w:ascii="Times New Roman" w:hAnsi="Times New Roman"/>
                <w:sz w:val="24"/>
                <w:szCs w:val="24"/>
              </w:rPr>
              <w:t>Ilgalaikės institucinės mokslinių tyrimų ir eksperimentinės (socialinės, kultūrinės) plėtros programos „</w:t>
            </w:r>
            <w:r w:rsidRPr="00B92D26">
              <w:rPr>
                <w:rFonts w:ascii="Times New Roman" w:eastAsia="Times New Roman" w:hAnsi="Times New Roman"/>
                <w:color w:val="222222"/>
                <w:sz w:val="24"/>
                <w:szCs w:val="24"/>
              </w:rPr>
              <w:t>Tūkstantmečiai iki valstybės. Priešistorinių bendruomenių daugiasluoksniai tyrimai</w:t>
            </w:r>
            <w:r w:rsidRPr="00B92D26">
              <w:rPr>
                <w:rFonts w:ascii="Times New Roman" w:hAnsi="Times New Roman"/>
                <w:sz w:val="24"/>
                <w:szCs w:val="24"/>
              </w:rPr>
              <w:t xml:space="preserve">“ rezultatų negalima vertinti kaip baigtinio mokslinio tyrimo. Toks ir nebuvo jos tikslas. </w:t>
            </w:r>
            <w:r w:rsidR="00593DA2" w:rsidRPr="00B92D26">
              <w:rPr>
                <w:rFonts w:ascii="Times New Roman" w:hAnsi="Times New Roman"/>
                <w:sz w:val="24"/>
                <w:szCs w:val="24"/>
              </w:rPr>
              <w:t>Tačiau vykdydami tyrimus ir juos publikuodami, Lietuvos istorijos instituto Archeologijos skyriaus mokslininkai reikšmingai prisidėjo prie Lietuvos priešistorės pažinimo, realizuodami pro</w:t>
            </w:r>
            <w:r w:rsidR="004F54C8" w:rsidRPr="00B92D26">
              <w:rPr>
                <w:rFonts w:ascii="Times New Roman" w:hAnsi="Times New Roman"/>
                <w:sz w:val="24"/>
                <w:szCs w:val="24"/>
              </w:rPr>
              <w:t>gramoje užsibrėžtus uždavinius.</w:t>
            </w:r>
          </w:p>
          <w:p w14:paraId="498ACC05" w14:textId="7AB90A45" w:rsidR="00BA5494" w:rsidRPr="00B92D26" w:rsidRDefault="00BA5494" w:rsidP="00E54925">
            <w:pPr>
              <w:tabs>
                <w:tab w:val="left" w:pos="4077"/>
              </w:tabs>
              <w:spacing w:after="0" w:line="240" w:lineRule="auto"/>
              <w:jc w:val="both"/>
              <w:rPr>
                <w:rFonts w:ascii="Times New Roman" w:hAnsi="Times New Roman"/>
                <w:sz w:val="24"/>
                <w:szCs w:val="24"/>
              </w:rPr>
            </w:pPr>
            <w:r>
              <w:rPr>
                <w:rFonts w:ascii="Times New Roman" w:hAnsi="Times New Roman"/>
                <w:sz w:val="24"/>
                <w:szCs w:val="24"/>
              </w:rPr>
              <w:t xml:space="preserve">Programos metu atlikti darbai yra ne vien ankstesnių tyrimų tąsa, jie išsiskiria ir Lietuvos archeologijoje įsitvirtinančių, vietos dar tebeieškančių ar visai naujų teorinių paradigmų adaptavimu, kai kuriais moderniais </w:t>
            </w:r>
            <w:r w:rsidR="009D79FC">
              <w:rPr>
                <w:rFonts w:ascii="Times New Roman" w:hAnsi="Times New Roman"/>
                <w:sz w:val="24"/>
                <w:szCs w:val="24"/>
              </w:rPr>
              <w:t xml:space="preserve">ar dar nepakankamai plačiai taikomais </w:t>
            </w:r>
            <w:r>
              <w:rPr>
                <w:rFonts w:ascii="Times New Roman" w:hAnsi="Times New Roman"/>
                <w:sz w:val="24"/>
                <w:szCs w:val="24"/>
              </w:rPr>
              <w:t xml:space="preserve">tyrimais (geofizikiniai, izotopiniai, geocheminiai, metalurginiai tyrimai, radiokarboninis datavimas ir kt.), taip siekiant kokybiškai naujų rezultatų. </w:t>
            </w:r>
          </w:p>
          <w:p w14:paraId="6572D46A" w14:textId="0D265B51" w:rsidR="00BA5494" w:rsidRPr="00B92D26" w:rsidRDefault="00BA5494" w:rsidP="00BA5494">
            <w:pPr>
              <w:pStyle w:val="BodyText1"/>
              <w:ind w:firstLine="0"/>
              <w:rPr>
                <w:rFonts w:ascii="Times New Roman" w:hAnsi="Times New Roman"/>
                <w:sz w:val="24"/>
                <w:szCs w:val="24"/>
              </w:rPr>
            </w:pPr>
            <w:r w:rsidRPr="006C41A6">
              <w:rPr>
                <w:rFonts w:ascii="Times New Roman" w:hAnsi="Times New Roman"/>
                <w:sz w:val="24"/>
                <w:szCs w:val="24"/>
                <w:lang w:val="lt-LT"/>
              </w:rPr>
              <w:t xml:space="preserve">Reikia pastebėti, kad </w:t>
            </w:r>
            <w:r w:rsidR="00473D51" w:rsidRPr="006C41A6">
              <w:rPr>
                <w:rFonts w:ascii="Times New Roman" w:hAnsi="Times New Roman"/>
                <w:sz w:val="24"/>
                <w:szCs w:val="24"/>
                <w:lang w:val="lt-LT"/>
              </w:rPr>
              <w:t>darbai</w:t>
            </w:r>
            <w:r w:rsidRPr="006C41A6">
              <w:rPr>
                <w:rFonts w:ascii="Times New Roman" w:hAnsi="Times New Roman"/>
                <w:sz w:val="24"/>
                <w:szCs w:val="24"/>
                <w:lang w:val="lt-LT"/>
              </w:rPr>
              <w:t xml:space="preserve"> buvo daugiausia orientuoti ne į artefaktą ar archeologinę vietą, kaip tiesioginį tyrimo objektą, o kaip į kaip individo (bendruomenė</w:t>
            </w:r>
            <w:r w:rsidR="007C18BA" w:rsidRPr="006C41A6">
              <w:rPr>
                <w:rFonts w:ascii="Times New Roman" w:hAnsi="Times New Roman"/>
                <w:sz w:val="24"/>
                <w:szCs w:val="24"/>
                <w:lang w:val="lt-LT"/>
              </w:rPr>
              <w:t>s</w:t>
            </w:r>
            <w:r w:rsidRPr="006C41A6">
              <w:rPr>
                <w:rFonts w:ascii="Times New Roman" w:hAnsi="Times New Roman"/>
                <w:sz w:val="24"/>
                <w:szCs w:val="24"/>
                <w:lang w:val="lt-LT"/>
              </w:rPr>
              <w:t>, visuomenės) veiklos ženklą</w:t>
            </w:r>
            <w:r w:rsidR="00B136B5" w:rsidRPr="006C41A6">
              <w:rPr>
                <w:rFonts w:ascii="Times New Roman" w:hAnsi="Times New Roman"/>
                <w:sz w:val="24"/>
                <w:szCs w:val="24"/>
                <w:lang w:val="lt-LT"/>
              </w:rPr>
              <w:t xml:space="preserve">. </w:t>
            </w:r>
            <w:r w:rsidRPr="006C41A6">
              <w:rPr>
                <w:rFonts w:ascii="Times New Roman" w:hAnsi="Times New Roman"/>
                <w:sz w:val="24"/>
                <w:szCs w:val="24"/>
                <w:lang w:val="lt-LT"/>
              </w:rPr>
              <w:t xml:space="preserve">Šios kartais sunkiai matomos, tačiau archeologijos mokslui </w:t>
            </w:r>
            <w:r w:rsidR="007C18BA" w:rsidRPr="006C41A6">
              <w:rPr>
                <w:rFonts w:ascii="Times New Roman" w:hAnsi="Times New Roman"/>
                <w:sz w:val="24"/>
                <w:szCs w:val="24"/>
                <w:lang w:val="lt-LT"/>
              </w:rPr>
              <w:t xml:space="preserve">esminės </w:t>
            </w:r>
            <w:r w:rsidRPr="006C41A6">
              <w:rPr>
                <w:rFonts w:ascii="Times New Roman" w:hAnsi="Times New Roman"/>
                <w:sz w:val="24"/>
                <w:szCs w:val="24"/>
                <w:lang w:val="lt-LT"/>
              </w:rPr>
              <w:t xml:space="preserve">ribos peržengimas yra būdingas iš esmės visiems programos rėmuose atliktiems tyrimams. </w:t>
            </w:r>
            <w:r w:rsidR="00B136B5" w:rsidRPr="006C41A6">
              <w:rPr>
                <w:rFonts w:ascii="Times New Roman" w:hAnsi="Times New Roman"/>
                <w:sz w:val="24"/>
                <w:szCs w:val="24"/>
                <w:lang w:val="lt-LT"/>
              </w:rPr>
              <w:t xml:space="preserve">Būtent akcentas ne į materialinę kultūrą, o į žmogų, kaip aktyvų jos kūrėją, yra programos darbus jungianti gija. </w:t>
            </w:r>
            <w:r w:rsidR="009459FE">
              <w:rPr>
                <w:rFonts w:ascii="Times New Roman" w:hAnsi="Times New Roman"/>
                <w:sz w:val="24"/>
                <w:szCs w:val="24"/>
              </w:rPr>
              <w:t xml:space="preserve">Galima teigti, kad atlikti darbai </w:t>
            </w:r>
            <w:r w:rsidR="00C82D35">
              <w:rPr>
                <w:rFonts w:ascii="Times New Roman" w:hAnsi="Times New Roman"/>
                <w:sz w:val="24"/>
                <w:szCs w:val="24"/>
              </w:rPr>
              <w:t>prisidėjo prie Lietuvos archeologijos modernėjimo</w:t>
            </w:r>
            <w:r w:rsidR="00165A05">
              <w:rPr>
                <w:rFonts w:ascii="Times New Roman" w:hAnsi="Times New Roman"/>
                <w:sz w:val="24"/>
                <w:szCs w:val="24"/>
              </w:rPr>
              <w:t>.</w:t>
            </w:r>
          </w:p>
          <w:p w14:paraId="76D4D423" w14:textId="5E8F92E0" w:rsidR="009E573E" w:rsidRPr="00B92D26" w:rsidRDefault="009E573E" w:rsidP="009E573E">
            <w:pPr>
              <w:pStyle w:val="BodyText1"/>
              <w:ind w:firstLine="0"/>
              <w:rPr>
                <w:rFonts w:ascii="Times New Roman" w:hAnsi="Times New Roman"/>
                <w:sz w:val="24"/>
                <w:szCs w:val="24"/>
              </w:rPr>
            </w:pPr>
            <w:r>
              <w:rPr>
                <w:rFonts w:ascii="Times New Roman" w:hAnsi="Times New Roman"/>
                <w:sz w:val="24"/>
                <w:szCs w:val="24"/>
              </w:rPr>
              <w:t>Daugelis programos metu tirtų temų yra naujos Lietuvos archeologijoje arba atspindi naujus požiūrius į anksčiau nagrinėtas problemas. Archeologija yra dinamiškas mokslas, reikalaujantis išradingumo, plataus požiūrio, ambicijos kelti naujus klausimus. Būtent tuo pasižymėjo atlikti tyrimai</w:t>
            </w:r>
            <w:r w:rsidR="002C23A6">
              <w:rPr>
                <w:rFonts w:ascii="Times New Roman" w:hAnsi="Times New Roman"/>
                <w:sz w:val="24"/>
                <w:szCs w:val="24"/>
              </w:rPr>
              <w:t>, todėl jie laikytini atitinkančiais šiuolaikinės archeologijos poreikius</w:t>
            </w:r>
            <w:r>
              <w:rPr>
                <w:rFonts w:ascii="Times New Roman" w:hAnsi="Times New Roman"/>
                <w:sz w:val="24"/>
                <w:szCs w:val="24"/>
              </w:rPr>
              <w:t>.</w:t>
            </w:r>
          </w:p>
          <w:p w14:paraId="1500676D" w14:textId="62D0A954" w:rsidR="005627BF" w:rsidRDefault="005627BF" w:rsidP="00E54925">
            <w:pPr>
              <w:tabs>
                <w:tab w:val="left" w:pos="4077"/>
              </w:tabs>
              <w:spacing w:after="0" w:line="240" w:lineRule="auto"/>
              <w:jc w:val="both"/>
              <w:rPr>
                <w:rFonts w:ascii="Times New Roman" w:hAnsi="Times New Roman"/>
                <w:sz w:val="24"/>
                <w:szCs w:val="24"/>
              </w:rPr>
            </w:pPr>
            <w:r>
              <w:rPr>
                <w:rFonts w:ascii="Times New Roman" w:hAnsi="Times New Roman"/>
                <w:sz w:val="24"/>
                <w:szCs w:val="24"/>
              </w:rPr>
              <w:t>Programos metu ne tik parengti aukščiau nurodomi darbai, bet ir rinkta medžiaga ateities tyrimams. Penkeri metai nuoseklaus darbo individualiose temose leido, viena vertus, ieškoti jų sąlyčio taškų, kita vertus, kelti mokslinę kvalifikaciją, rinkti įvairias duomenų bazes, archeologinės medžiagos analizės rinkinius bei ruoštis tyrimų tąsai tiek naujai rengiamoje ilgalaikėje programoje, tiek kituose formatuose. Didesnė dalis atliktų tyrimų yra ne natūraliai užbaigiantys tam tikrą temą, o keliantys naujus klausimus, intriguojantys hipotezėmis ir inspiruojantys diskusijas.</w:t>
            </w:r>
          </w:p>
          <w:p w14:paraId="62EBA262" w14:textId="2F381167" w:rsidR="00E54925" w:rsidRPr="00B92D26" w:rsidRDefault="00E54925" w:rsidP="00E54925">
            <w:pPr>
              <w:tabs>
                <w:tab w:val="left" w:pos="4077"/>
              </w:tabs>
              <w:spacing w:after="0" w:line="240" w:lineRule="auto"/>
              <w:jc w:val="both"/>
              <w:rPr>
                <w:rFonts w:ascii="Times New Roman" w:hAnsi="Times New Roman"/>
                <w:sz w:val="24"/>
                <w:szCs w:val="24"/>
              </w:rPr>
            </w:pPr>
            <w:r w:rsidRPr="00B92D26">
              <w:rPr>
                <w:rFonts w:ascii="Times New Roman" w:hAnsi="Times New Roman"/>
                <w:sz w:val="24"/>
                <w:szCs w:val="24"/>
              </w:rPr>
              <w:t xml:space="preserve">Modernūs tarpdisciplininiai tyrimai yra imlūs finansiniams ištekliams, todėl, siekiant aukšto lygio rezultatų, esamas programos finansavimo modelis sukuria iššūkių tyrimų procese. Visgi, </w:t>
            </w:r>
            <w:r w:rsidR="00642763" w:rsidRPr="00B92D26">
              <w:rPr>
                <w:rFonts w:ascii="Times New Roman" w:hAnsi="Times New Roman"/>
                <w:sz w:val="24"/>
                <w:szCs w:val="24"/>
              </w:rPr>
              <w:t>galima</w:t>
            </w:r>
            <w:r w:rsidRPr="00B92D26">
              <w:rPr>
                <w:rFonts w:ascii="Times New Roman" w:hAnsi="Times New Roman"/>
                <w:sz w:val="24"/>
                <w:szCs w:val="24"/>
              </w:rPr>
              <w:t xml:space="preserve"> pasidžiaugti, kad programos vykdymo metu sugebėta susikurti galimybių atlikti tiksliųjų ir gamtos mokslų metodais pagrįstus tyrimus – su Lietuvos istorijos instituto finansine pagalba, </w:t>
            </w:r>
            <w:r w:rsidR="004F54C8" w:rsidRPr="00B92D26">
              <w:rPr>
                <w:rFonts w:ascii="Times New Roman" w:hAnsi="Times New Roman"/>
                <w:sz w:val="24"/>
                <w:szCs w:val="24"/>
              </w:rPr>
              <w:t xml:space="preserve">pritraukiant </w:t>
            </w:r>
            <w:r w:rsidRPr="00B92D26">
              <w:rPr>
                <w:rFonts w:ascii="Times New Roman" w:hAnsi="Times New Roman"/>
                <w:sz w:val="24"/>
                <w:szCs w:val="24"/>
              </w:rPr>
              <w:t>ūkiskaitinių archeologinių tyrimų užsakovų lėš</w:t>
            </w:r>
            <w:r w:rsidR="004F54C8" w:rsidRPr="00B92D26">
              <w:rPr>
                <w:rFonts w:ascii="Times New Roman" w:hAnsi="Times New Roman"/>
                <w:sz w:val="24"/>
                <w:szCs w:val="24"/>
              </w:rPr>
              <w:t>as</w:t>
            </w:r>
            <w:r w:rsidRPr="00B92D26">
              <w:rPr>
                <w:rFonts w:ascii="Times New Roman" w:hAnsi="Times New Roman"/>
                <w:sz w:val="24"/>
                <w:szCs w:val="24"/>
              </w:rPr>
              <w:t>, plečiant Archeologijos skyriuje turimą materialinę tyrimų bazę, per vienijančius mokslinius interesus su gamtos ir tiksliųjų mokslų institucijomis bei kaupiantis įvairių mokslinių projektų rėmuose atliktų tyrimų duomenų bazėms.</w:t>
            </w:r>
          </w:p>
          <w:p w14:paraId="16C134A3" w14:textId="77777777" w:rsidR="00E54925" w:rsidRDefault="006310E1" w:rsidP="00E00F13">
            <w:pPr>
              <w:pStyle w:val="BodyText1"/>
              <w:ind w:firstLine="0"/>
              <w:rPr>
                <w:rFonts w:ascii="Times New Roman" w:hAnsi="Times New Roman"/>
                <w:sz w:val="24"/>
                <w:szCs w:val="24"/>
              </w:rPr>
            </w:pPr>
            <w:r w:rsidRPr="00B92D26">
              <w:rPr>
                <w:rFonts w:ascii="Times New Roman" w:hAnsi="Times New Roman"/>
                <w:sz w:val="24"/>
                <w:szCs w:val="24"/>
              </w:rPr>
              <w:t xml:space="preserve">Tai leido atlikti Lietuvos ir platesnio regiono archeologijai svarbius tyrimus. Jų reikšmę ir pripažinimą tarptautiniu mastu rodo nemažas, programos planus </w:t>
            </w:r>
            <w:r w:rsidR="00C82D35">
              <w:rPr>
                <w:rFonts w:ascii="Times New Roman" w:hAnsi="Times New Roman"/>
                <w:sz w:val="24"/>
                <w:szCs w:val="24"/>
              </w:rPr>
              <w:t xml:space="preserve">gerokai </w:t>
            </w:r>
            <w:r w:rsidRPr="00B92D26">
              <w:rPr>
                <w:rFonts w:ascii="Times New Roman" w:hAnsi="Times New Roman"/>
                <w:sz w:val="24"/>
                <w:szCs w:val="24"/>
              </w:rPr>
              <w:t>viršijantis skaičius publikacijų ir ypač pranešimų konferencijose užsienyje (pastebėtina iš esmės absoliuti orientacija į Vakarų mokslo erdvę).</w:t>
            </w:r>
          </w:p>
          <w:p w14:paraId="79B9F348" w14:textId="7E21825D" w:rsidR="00473D51" w:rsidRDefault="005627BF" w:rsidP="00252879">
            <w:pPr>
              <w:pStyle w:val="BodyText1"/>
              <w:ind w:firstLine="0"/>
              <w:rPr>
                <w:rFonts w:ascii="Times New Roman" w:hAnsi="Times New Roman"/>
                <w:sz w:val="24"/>
                <w:szCs w:val="24"/>
              </w:rPr>
            </w:pPr>
            <w:r>
              <w:rPr>
                <w:rFonts w:ascii="Times New Roman" w:hAnsi="Times New Roman"/>
                <w:sz w:val="24"/>
                <w:szCs w:val="24"/>
              </w:rPr>
              <w:t xml:space="preserve">Rezultatų sklaida buvo orientuota ne tik į profesinę auditoriją, mokslo leidinius ar </w:t>
            </w:r>
            <w:r w:rsidR="00AA6B84">
              <w:rPr>
                <w:rFonts w:ascii="Times New Roman" w:hAnsi="Times New Roman"/>
                <w:sz w:val="24"/>
                <w:szCs w:val="24"/>
              </w:rPr>
              <w:t>konferencijas</w:t>
            </w:r>
            <w:r>
              <w:rPr>
                <w:rFonts w:ascii="Times New Roman" w:hAnsi="Times New Roman"/>
                <w:sz w:val="24"/>
                <w:szCs w:val="24"/>
              </w:rPr>
              <w:t xml:space="preserve">, bet ir į pristatymą visuomenei. Žinoma, šioje srityje pastangos visuomet gali būti didesnės (jas nedaug skatina formalieji </w:t>
            </w:r>
            <w:r w:rsidR="00C25403">
              <w:rPr>
                <w:rFonts w:ascii="Times New Roman" w:hAnsi="Times New Roman"/>
                <w:sz w:val="24"/>
                <w:szCs w:val="24"/>
              </w:rPr>
              <w:t>pareigybių minimalūs kvalifikaciniai</w:t>
            </w:r>
            <w:r>
              <w:rPr>
                <w:rFonts w:ascii="Times New Roman" w:hAnsi="Times New Roman"/>
                <w:sz w:val="24"/>
                <w:szCs w:val="24"/>
              </w:rPr>
              <w:t xml:space="preserve"> reikalavimai).</w:t>
            </w:r>
            <w:r w:rsidR="00307C87">
              <w:rPr>
                <w:rFonts w:ascii="Times New Roman" w:hAnsi="Times New Roman"/>
                <w:sz w:val="24"/>
                <w:szCs w:val="24"/>
              </w:rPr>
              <w:t xml:space="preserve"> Visgi, programos darbai buvo pristatomi įvairiuose renginiuose, spaudoje, internetinėje erdvėje ir kt. Visuomenės dėmesys, dažni </w:t>
            </w:r>
            <w:r w:rsidR="00252879">
              <w:rPr>
                <w:rFonts w:ascii="Times New Roman" w:hAnsi="Times New Roman"/>
                <w:sz w:val="24"/>
                <w:szCs w:val="24"/>
              </w:rPr>
              <w:t>kvietimai pristatyti savo tyrimus rodo visuomenės dėmesį tiek patiems tyrėjams, tiek jų tyrimų temoms.</w:t>
            </w:r>
          </w:p>
          <w:p w14:paraId="35C343DD" w14:textId="32BCA41A" w:rsidR="002032E7" w:rsidRPr="00B92D26" w:rsidRDefault="00CF410A" w:rsidP="00252879">
            <w:pPr>
              <w:pStyle w:val="BodyText1"/>
              <w:ind w:firstLine="0"/>
              <w:rPr>
                <w:rFonts w:ascii="Times New Roman" w:hAnsi="Times New Roman"/>
                <w:sz w:val="24"/>
                <w:szCs w:val="24"/>
              </w:rPr>
            </w:pPr>
            <w:r>
              <w:rPr>
                <w:rFonts w:ascii="Times New Roman" w:hAnsi="Times New Roman"/>
                <w:sz w:val="24"/>
                <w:szCs w:val="24"/>
              </w:rPr>
              <w:t>Programos eigoje esminių korekcijų nebūta. Kiekybiniu požiūriu, programos planas viršytas. Visi jos dalyviai sėkmingai dirbo individualiose temose ir prisidėjo prie uždavinių realizavimo. Galima teigti, kad programos tikslas ir uždaviniai pasiekti.</w:t>
            </w:r>
          </w:p>
        </w:tc>
      </w:tr>
    </w:tbl>
    <w:p w14:paraId="1777D07D" w14:textId="77777777" w:rsidR="00AE7E47" w:rsidRPr="00B92D26" w:rsidRDefault="00AE7E47" w:rsidP="00B4763F">
      <w:pPr>
        <w:tabs>
          <w:tab w:val="left" w:pos="284"/>
        </w:tabs>
        <w:spacing w:after="0" w:line="240" w:lineRule="auto"/>
        <w:jc w:val="center"/>
        <w:rPr>
          <w:rFonts w:ascii="Times New Roman" w:eastAsia="Times New Roman" w:hAnsi="Times New Roman"/>
          <w:b/>
          <w:caps/>
          <w:color w:val="000000"/>
          <w:sz w:val="24"/>
          <w:szCs w:val="24"/>
        </w:rPr>
      </w:pPr>
    </w:p>
    <w:p w14:paraId="6A85FBE3" w14:textId="77777777" w:rsidR="00582D6E" w:rsidRPr="00B92D26" w:rsidRDefault="00582D6E" w:rsidP="00B4763F">
      <w:pPr>
        <w:tabs>
          <w:tab w:val="left" w:pos="284"/>
        </w:tabs>
        <w:spacing w:after="0" w:line="240" w:lineRule="auto"/>
        <w:jc w:val="center"/>
        <w:rPr>
          <w:rFonts w:ascii="Times New Roman" w:eastAsia="Times New Roman" w:hAnsi="Times New Roman"/>
          <w:b/>
          <w:caps/>
          <w:color w:val="000000"/>
          <w:sz w:val="24"/>
          <w:szCs w:val="24"/>
        </w:rPr>
      </w:pPr>
      <w:r w:rsidRPr="00B92D26">
        <w:rPr>
          <w:rFonts w:ascii="Times New Roman" w:eastAsia="Times New Roman" w:hAnsi="Times New Roman"/>
          <w:b/>
          <w:caps/>
          <w:color w:val="000000"/>
          <w:sz w:val="24"/>
          <w:szCs w:val="24"/>
        </w:rPr>
        <w:t>7. Pastabos apie programos vykdymo eigą</w:t>
      </w:r>
    </w:p>
    <w:p w14:paraId="311D2150" w14:textId="77777777" w:rsidR="00582D6E" w:rsidRPr="00B92D26" w:rsidRDefault="00582D6E" w:rsidP="00B4763F">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582D6E" w:rsidRPr="00B92D26" w14:paraId="0E051444" w14:textId="77777777" w:rsidTr="00C31733">
        <w:tc>
          <w:tcPr>
            <w:tcW w:w="9476" w:type="dxa"/>
            <w:tcBorders>
              <w:top w:val="single" w:sz="4" w:space="0" w:color="auto"/>
              <w:left w:val="single" w:sz="4" w:space="0" w:color="auto"/>
              <w:bottom w:val="single" w:sz="4" w:space="0" w:color="auto"/>
              <w:right w:val="single" w:sz="4" w:space="0" w:color="auto"/>
            </w:tcBorders>
          </w:tcPr>
          <w:p w14:paraId="4593B87A" w14:textId="77777777" w:rsidR="00582D6E" w:rsidRPr="00B92D26" w:rsidRDefault="00582D6E" w:rsidP="00B4763F">
            <w:pPr>
              <w:tabs>
                <w:tab w:val="left" w:pos="426"/>
              </w:tabs>
              <w:spacing w:after="0" w:line="240" w:lineRule="auto"/>
              <w:ind w:right="-63"/>
              <w:jc w:val="both"/>
              <w:rPr>
                <w:rStyle w:val="TitleChar"/>
                <w:rFonts w:eastAsia="Calibri"/>
                <w:bCs w:val="0"/>
                <w:i/>
                <w:sz w:val="22"/>
                <w:szCs w:val="22"/>
              </w:rPr>
            </w:pPr>
            <w:r w:rsidRPr="00B92D26">
              <w:rPr>
                <w:rFonts w:ascii="Times New Roman" w:hAnsi="Times New Roman"/>
                <w:i/>
              </w:rPr>
              <w:t xml:space="preserve">Pateikiamos </w:t>
            </w:r>
            <w:r w:rsidRPr="00B92D26">
              <w:rPr>
                <w:rStyle w:val="TitleChar"/>
                <w:rFonts w:eastAsia="Calibri"/>
                <w:bCs w:val="0"/>
                <w:i/>
                <w:sz w:val="22"/>
                <w:szCs w:val="22"/>
              </w:rPr>
              <w:t>pastabos (jei tokių yra) dėl Programos vykdymo pasikeitimų, vykdymo problemų ir kt.</w:t>
            </w:r>
          </w:p>
          <w:p w14:paraId="4F1905EC" w14:textId="77777777" w:rsidR="00582D6E" w:rsidRPr="00B92D26" w:rsidRDefault="00582D6E" w:rsidP="00B4763F">
            <w:pPr>
              <w:tabs>
                <w:tab w:val="left" w:pos="438"/>
                <w:tab w:val="left" w:pos="567"/>
              </w:tabs>
              <w:spacing w:after="0" w:line="240" w:lineRule="auto"/>
              <w:ind w:left="296" w:right="-63"/>
              <w:jc w:val="both"/>
              <w:rPr>
                <w:rFonts w:ascii="Times New Roman" w:hAnsi="Times New Roman"/>
                <w:sz w:val="24"/>
                <w:szCs w:val="24"/>
              </w:rPr>
            </w:pPr>
          </w:p>
        </w:tc>
      </w:tr>
    </w:tbl>
    <w:p w14:paraId="73E72CE6" w14:textId="77777777" w:rsidR="00A217F7" w:rsidRPr="00B92D26" w:rsidRDefault="00A217F7" w:rsidP="00B4763F">
      <w:pPr>
        <w:spacing w:after="0" w:line="240" w:lineRule="auto"/>
        <w:jc w:val="both"/>
        <w:rPr>
          <w:rFonts w:ascii="Times New Roman" w:eastAsia="Times New Roman" w:hAnsi="Times New Roman"/>
          <w:color w:val="000000"/>
          <w:sz w:val="24"/>
          <w:szCs w:val="24"/>
        </w:rPr>
      </w:pPr>
    </w:p>
    <w:p w14:paraId="06B2563D" w14:textId="77777777" w:rsidR="00A217F7" w:rsidRPr="00B92D26" w:rsidRDefault="00A217F7" w:rsidP="00B4763F">
      <w:pPr>
        <w:spacing w:after="0" w:line="240" w:lineRule="auto"/>
        <w:jc w:val="both"/>
        <w:rPr>
          <w:rFonts w:ascii="Times New Roman" w:hAnsi="Times New Roman"/>
          <w:sz w:val="24"/>
          <w:szCs w:val="24"/>
        </w:rPr>
      </w:pPr>
    </w:p>
    <w:p w14:paraId="02A31E2F" w14:textId="77777777" w:rsidR="00A973FE" w:rsidRPr="00B92D26" w:rsidRDefault="00A973FE" w:rsidP="00B4763F">
      <w:pPr>
        <w:spacing w:after="0" w:line="240" w:lineRule="auto"/>
        <w:jc w:val="both"/>
        <w:rPr>
          <w:rFonts w:ascii="Times New Roman" w:hAnsi="Times New Roman"/>
          <w:i/>
          <w:sz w:val="24"/>
          <w:szCs w:val="24"/>
        </w:rPr>
      </w:pPr>
      <w:r w:rsidRPr="00B92D26">
        <w:rPr>
          <w:rFonts w:ascii="Times New Roman" w:hAnsi="Times New Roman"/>
          <w:sz w:val="24"/>
          <w:szCs w:val="24"/>
        </w:rPr>
        <w:t>Programą vykdančios institucijos vadovas    __________</w:t>
      </w:r>
      <w:r w:rsidR="00A53BA8" w:rsidRPr="00B92D26">
        <w:rPr>
          <w:rFonts w:ascii="Times New Roman" w:hAnsi="Times New Roman"/>
          <w:sz w:val="24"/>
          <w:szCs w:val="24"/>
        </w:rPr>
        <w:t xml:space="preserve">__     </w:t>
      </w:r>
      <w:r w:rsidR="00C179E8" w:rsidRPr="00B92D26">
        <w:rPr>
          <w:rFonts w:ascii="Times New Roman" w:hAnsi="Times New Roman"/>
          <w:sz w:val="24"/>
          <w:szCs w:val="24"/>
        </w:rPr>
        <w:t xml:space="preserve">      </w:t>
      </w:r>
      <w:r w:rsidRPr="00B92D26">
        <w:rPr>
          <w:rFonts w:ascii="Times New Roman" w:hAnsi="Times New Roman"/>
          <w:sz w:val="24"/>
          <w:szCs w:val="24"/>
        </w:rPr>
        <w:tab/>
      </w:r>
      <w:r w:rsidRPr="00B92D26">
        <w:rPr>
          <w:rFonts w:ascii="Times New Roman" w:hAnsi="Times New Roman"/>
          <w:sz w:val="24"/>
          <w:szCs w:val="24"/>
        </w:rPr>
        <w:tab/>
      </w:r>
      <w:r w:rsidRPr="00B92D26">
        <w:rPr>
          <w:rFonts w:ascii="Times New Roman" w:hAnsi="Times New Roman"/>
          <w:sz w:val="24"/>
          <w:szCs w:val="24"/>
        </w:rPr>
        <w:tab/>
        <w:t xml:space="preserve">        </w:t>
      </w:r>
      <w:r w:rsidRPr="00B92D26">
        <w:rPr>
          <w:rFonts w:ascii="Times New Roman" w:hAnsi="Times New Roman"/>
          <w:i/>
          <w:sz w:val="24"/>
          <w:szCs w:val="24"/>
        </w:rPr>
        <w:t>(parašas)</w:t>
      </w:r>
      <w:r w:rsidRPr="00B92D26">
        <w:rPr>
          <w:rFonts w:ascii="Times New Roman" w:hAnsi="Times New Roman"/>
          <w:sz w:val="24"/>
          <w:szCs w:val="24"/>
        </w:rPr>
        <w:tab/>
      </w:r>
      <w:r w:rsidR="00363329" w:rsidRPr="00B92D26">
        <w:rPr>
          <w:rFonts w:ascii="Times New Roman" w:hAnsi="Times New Roman"/>
          <w:i/>
          <w:sz w:val="24"/>
          <w:szCs w:val="24"/>
        </w:rPr>
        <w:t>(vardas, p</w:t>
      </w:r>
      <w:r w:rsidRPr="00B92D26">
        <w:rPr>
          <w:rFonts w:ascii="Times New Roman" w:hAnsi="Times New Roman"/>
          <w:i/>
          <w:sz w:val="24"/>
          <w:szCs w:val="24"/>
        </w:rPr>
        <w:t>avardė)</w:t>
      </w:r>
    </w:p>
    <w:p w14:paraId="46C99125" w14:textId="77777777" w:rsidR="00A53BA8" w:rsidRPr="00B92D26" w:rsidRDefault="00A53BA8" w:rsidP="00B4763F">
      <w:pPr>
        <w:suppressAutoHyphens/>
        <w:autoSpaceDE w:val="0"/>
        <w:autoSpaceDN w:val="0"/>
        <w:adjustRightInd w:val="0"/>
        <w:spacing w:after="0" w:line="240" w:lineRule="auto"/>
        <w:jc w:val="center"/>
        <w:textAlignment w:val="center"/>
        <w:rPr>
          <w:rFonts w:ascii="Times New Roman" w:eastAsia="Times New Roman" w:hAnsi="Times New Roman"/>
          <w:color w:val="000000"/>
          <w:sz w:val="24"/>
          <w:szCs w:val="24"/>
        </w:rPr>
      </w:pPr>
    </w:p>
    <w:p w14:paraId="3DD20865" w14:textId="77777777" w:rsidR="00A37892" w:rsidRPr="00B92D26" w:rsidRDefault="006F6E8E" w:rsidP="00B4763F">
      <w:pPr>
        <w:suppressAutoHyphens/>
        <w:autoSpaceDE w:val="0"/>
        <w:autoSpaceDN w:val="0"/>
        <w:adjustRightInd w:val="0"/>
        <w:spacing w:after="0" w:line="240" w:lineRule="auto"/>
        <w:jc w:val="center"/>
        <w:textAlignment w:val="center"/>
        <w:rPr>
          <w:rFonts w:ascii="Times New Roman" w:hAnsi="Times New Roman"/>
          <w:sz w:val="24"/>
          <w:szCs w:val="24"/>
        </w:rPr>
      </w:pPr>
      <w:r w:rsidRPr="00B92D26">
        <w:rPr>
          <w:rFonts w:ascii="Times New Roman" w:eastAsia="Times New Roman" w:hAnsi="Times New Roman"/>
          <w:color w:val="000000"/>
          <w:sz w:val="24"/>
          <w:szCs w:val="24"/>
        </w:rPr>
        <w:t>__________________</w:t>
      </w:r>
    </w:p>
    <w:sectPr w:rsidR="00A37892" w:rsidRPr="00B92D26" w:rsidSect="008115FF">
      <w:footerReference w:type="default" r:id="rId49"/>
      <w:pgSz w:w="11906" w:h="16838" w:code="9"/>
      <w:pgMar w:top="1134" w:right="1134" w:bottom="141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20A1" w14:textId="77777777" w:rsidR="00936C41" w:rsidRDefault="00936C41" w:rsidP="00E459CC">
      <w:pPr>
        <w:spacing w:after="0" w:line="240" w:lineRule="auto"/>
      </w:pPr>
      <w:r>
        <w:separator/>
      </w:r>
    </w:p>
  </w:endnote>
  <w:endnote w:type="continuationSeparator" w:id="0">
    <w:p w14:paraId="58020E8C" w14:textId="77777777" w:rsidR="00936C41" w:rsidRDefault="00936C41" w:rsidP="00E4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Yu Gothic"/>
    <w:panose1 w:val="00000000000000000000"/>
    <w:charset w:val="80"/>
    <w:family w:val="auto"/>
    <w:notTrueType/>
    <w:pitch w:val="default"/>
    <w:sig w:usb0="00000000" w:usb1="08070000" w:usb2="00000010" w:usb3="00000000" w:csb0="00020000" w:csb1="00000000"/>
  </w:font>
  <w:font w:name="AcuminProCond-Bold">
    <w:altName w:val="MS Gothic"/>
    <w:panose1 w:val="00000000000000000000"/>
    <w:charset w:val="80"/>
    <w:family w:val="swiss"/>
    <w:notTrueType/>
    <w:pitch w:val="default"/>
    <w:sig w:usb0="00000000" w:usb1="08070000" w:usb2="00000010" w:usb3="00000000" w:csb0="00020000" w:csb1="00000000"/>
  </w:font>
  <w:font w:name="+mj-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2703" w14:textId="6B2DAFA4" w:rsidR="005627BF" w:rsidRDefault="005627BF">
    <w:pPr>
      <w:pStyle w:val="Footer"/>
      <w:jc w:val="center"/>
    </w:pPr>
    <w:r>
      <w:fldChar w:fldCharType="begin"/>
    </w:r>
    <w:r>
      <w:instrText xml:space="preserve"> PAGE   \* MERGEFORMAT </w:instrText>
    </w:r>
    <w:r>
      <w:fldChar w:fldCharType="separate"/>
    </w:r>
    <w:r w:rsidR="00254314">
      <w:rPr>
        <w:noProof/>
      </w:rPr>
      <w:t>2</w:t>
    </w:r>
    <w:r>
      <w:fldChar w:fldCharType="end"/>
    </w:r>
  </w:p>
  <w:p w14:paraId="3C037382" w14:textId="77777777" w:rsidR="005627BF" w:rsidRDefault="0056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C4AA" w14:textId="77777777" w:rsidR="00936C41" w:rsidRDefault="00936C41" w:rsidP="00E459CC">
      <w:pPr>
        <w:spacing w:after="0" w:line="240" w:lineRule="auto"/>
      </w:pPr>
      <w:r>
        <w:separator/>
      </w:r>
    </w:p>
  </w:footnote>
  <w:footnote w:type="continuationSeparator" w:id="0">
    <w:p w14:paraId="25B12461" w14:textId="77777777" w:rsidR="00936C41" w:rsidRDefault="00936C41" w:rsidP="00E45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870"/>
    <w:multiLevelType w:val="hybridMultilevel"/>
    <w:tmpl w:val="5C4AFD9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6DB238B"/>
    <w:multiLevelType w:val="hybridMultilevel"/>
    <w:tmpl w:val="2C2E43DC"/>
    <w:lvl w:ilvl="0" w:tplc="D5FE206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D06CFC"/>
    <w:multiLevelType w:val="hybridMultilevel"/>
    <w:tmpl w:val="AC42111E"/>
    <w:lvl w:ilvl="0" w:tplc="1F7420A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920130"/>
    <w:multiLevelType w:val="multilevel"/>
    <w:tmpl w:val="916ED320"/>
    <w:lvl w:ilvl="0">
      <w:start w:val="1"/>
      <w:numFmt w:val="decimal"/>
      <w:lvlText w:val="%1."/>
      <w:lvlJc w:val="left"/>
      <w:pPr>
        <w:ind w:left="2340" w:hanging="1170"/>
      </w:pPr>
      <w:rPr>
        <w:rFonts w:hint="default"/>
      </w:rPr>
    </w:lvl>
    <w:lvl w:ilvl="1">
      <w:start w:val="1"/>
      <w:numFmt w:val="decimal"/>
      <w:lvlText w:val="%1.%2."/>
      <w:lvlJc w:val="left"/>
      <w:pPr>
        <w:ind w:left="1890" w:hanging="1170"/>
      </w:pPr>
      <w:rPr>
        <w:rFonts w:hint="default"/>
      </w:rPr>
    </w:lvl>
    <w:lvl w:ilvl="2">
      <w:start w:val="1"/>
      <w:numFmt w:val="decimal"/>
      <w:lvlText w:val="%1.%2.%3."/>
      <w:lvlJc w:val="left"/>
      <w:pPr>
        <w:ind w:left="2610" w:hanging="1170"/>
      </w:pPr>
      <w:rPr>
        <w:rFonts w:hint="default"/>
      </w:rPr>
    </w:lvl>
    <w:lvl w:ilvl="3">
      <w:start w:val="1"/>
      <w:numFmt w:val="decimal"/>
      <w:lvlText w:val="%1.%2.%3.%4."/>
      <w:lvlJc w:val="left"/>
      <w:pPr>
        <w:ind w:left="3330" w:hanging="1170"/>
      </w:pPr>
      <w:rPr>
        <w:rFonts w:hint="default"/>
      </w:rPr>
    </w:lvl>
    <w:lvl w:ilvl="4">
      <w:start w:val="1"/>
      <w:numFmt w:val="decimal"/>
      <w:lvlText w:val="%1.%2.%3.%4.%5."/>
      <w:lvlJc w:val="left"/>
      <w:pPr>
        <w:ind w:left="4050" w:hanging="1170"/>
      </w:pPr>
      <w:rPr>
        <w:rFonts w:hint="default"/>
      </w:rPr>
    </w:lvl>
    <w:lvl w:ilvl="5">
      <w:start w:val="1"/>
      <w:numFmt w:val="decimal"/>
      <w:lvlText w:val="%1.%2.%3.%4.%5.%6."/>
      <w:lvlJc w:val="left"/>
      <w:pPr>
        <w:ind w:left="4770" w:hanging="117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E5506B"/>
    <w:multiLevelType w:val="hybridMultilevel"/>
    <w:tmpl w:val="C65C422C"/>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5" w15:restartNumberingAfterBreak="0">
    <w:nsid w:val="11C028E4"/>
    <w:multiLevelType w:val="hybridMultilevel"/>
    <w:tmpl w:val="B7BC43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48F768F"/>
    <w:multiLevelType w:val="hybridMultilevel"/>
    <w:tmpl w:val="18CA6882"/>
    <w:lvl w:ilvl="0" w:tplc="233C14C4">
      <w:start w:val="1"/>
      <w:numFmt w:val="decimal"/>
      <w:lvlText w:val="%1."/>
      <w:lvlJc w:val="left"/>
      <w:pPr>
        <w:ind w:left="63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C0871"/>
    <w:multiLevelType w:val="hybridMultilevel"/>
    <w:tmpl w:val="F5F2F8EE"/>
    <w:lvl w:ilvl="0" w:tplc="042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2085"/>
    <w:multiLevelType w:val="multilevel"/>
    <w:tmpl w:val="A074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FC7BCF"/>
    <w:multiLevelType w:val="hybridMultilevel"/>
    <w:tmpl w:val="E9A28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BCF0F62"/>
    <w:multiLevelType w:val="hybridMultilevel"/>
    <w:tmpl w:val="C6541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C47A66"/>
    <w:multiLevelType w:val="hybridMultilevel"/>
    <w:tmpl w:val="ABA0C79A"/>
    <w:lvl w:ilvl="0" w:tplc="ECFE4EFC">
      <w:start w:val="1"/>
      <w:numFmt w:val="decimal"/>
      <w:lvlText w:val="%1."/>
      <w:lvlJc w:val="left"/>
      <w:pPr>
        <w:ind w:left="63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F5242F"/>
    <w:multiLevelType w:val="hybridMultilevel"/>
    <w:tmpl w:val="2422A4AA"/>
    <w:lvl w:ilvl="0" w:tplc="03A4FA62">
      <w:start w:val="1"/>
      <w:numFmt w:val="decimal"/>
      <w:pStyle w:val="numbered1"/>
      <w:lvlText w:val="%1."/>
      <w:lvlJc w:val="left"/>
      <w:pPr>
        <w:tabs>
          <w:tab w:val="num" w:pos="700"/>
        </w:tabs>
        <w:ind w:left="0" w:firstLine="340"/>
      </w:pPr>
      <w:rPr>
        <w:rFonts w:cs="Times New Roman" w:hint="default"/>
      </w:rPr>
    </w:lvl>
    <w:lvl w:ilvl="1" w:tplc="04270019">
      <w:start w:val="1"/>
      <w:numFmt w:val="lowerLetter"/>
      <w:lvlText w:val="%2."/>
      <w:lvlJc w:val="left"/>
      <w:pPr>
        <w:tabs>
          <w:tab w:val="num" w:pos="1440"/>
        </w:tabs>
        <w:ind w:left="1440" w:hanging="360"/>
      </w:pPr>
    </w:lvl>
    <w:lvl w:ilvl="2" w:tplc="7BF28560">
      <w:numFmt w:val="bullet"/>
      <w:lvlText w:val="–"/>
      <w:lvlJc w:val="left"/>
      <w:pPr>
        <w:tabs>
          <w:tab w:val="num" w:pos="2340"/>
        </w:tabs>
        <w:ind w:left="2340" w:hanging="360"/>
      </w:pPr>
      <w:rPr>
        <w:rFonts w:ascii="Times New Roman" w:eastAsia="Times New Roman" w:hAnsi="Times New Roman" w:cs="Times New Roman" w:hint="default"/>
      </w:rPr>
    </w:lvl>
    <w:lvl w:ilvl="3" w:tplc="0427000F">
      <w:start w:val="1"/>
      <w:numFmt w:val="decimal"/>
      <w:lvlText w:val="%4."/>
      <w:lvlJc w:val="left"/>
      <w:pPr>
        <w:tabs>
          <w:tab w:val="num" w:pos="2880"/>
        </w:tabs>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2BED59DE"/>
    <w:multiLevelType w:val="hybridMultilevel"/>
    <w:tmpl w:val="B34A906C"/>
    <w:lvl w:ilvl="0" w:tplc="0409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DE3C9E"/>
    <w:multiLevelType w:val="hybridMultilevel"/>
    <w:tmpl w:val="1690F41E"/>
    <w:lvl w:ilvl="0" w:tplc="CE2C007C">
      <w:start w:val="6"/>
      <w:numFmt w:val="decimal"/>
      <w:lvlText w:val="%1."/>
      <w:lvlJc w:val="left"/>
      <w:pPr>
        <w:ind w:left="1649" w:hanging="360"/>
      </w:pPr>
      <w:rPr>
        <w:rFonts w:hint="default"/>
      </w:rPr>
    </w:lvl>
    <w:lvl w:ilvl="1" w:tplc="04090019" w:tentative="1">
      <w:start w:val="1"/>
      <w:numFmt w:val="lowerLetter"/>
      <w:lvlText w:val="%2."/>
      <w:lvlJc w:val="left"/>
      <w:pPr>
        <w:ind w:left="2369" w:hanging="360"/>
      </w:pPr>
    </w:lvl>
    <w:lvl w:ilvl="2" w:tplc="0409001B" w:tentative="1">
      <w:start w:val="1"/>
      <w:numFmt w:val="lowerRoman"/>
      <w:lvlText w:val="%3."/>
      <w:lvlJc w:val="right"/>
      <w:pPr>
        <w:ind w:left="3089" w:hanging="180"/>
      </w:pPr>
    </w:lvl>
    <w:lvl w:ilvl="3" w:tplc="0409000F" w:tentative="1">
      <w:start w:val="1"/>
      <w:numFmt w:val="decimal"/>
      <w:lvlText w:val="%4."/>
      <w:lvlJc w:val="left"/>
      <w:pPr>
        <w:ind w:left="3809" w:hanging="360"/>
      </w:pPr>
    </w:lvl>
    <w:lvl w:ilvl="4" w:tplc="04090019" w:tentative="1">
      <w:start w:val="1"/>
      <w:numFmt w:val="lowerLetter"/>
      <w:lvlText w:val="%5."/>
      <w:lvlJc w:val="left"/>
      <w:pPr>
        <w:ind w:left="4529" w:hanging="360"/>
      </w:pPr>
    </w:lvl>
    <w:lvl w:ilvl="5" w:tplc="0409001B" w:tentative="1">
      <w:start w:val="1"/>
      <w:numFmt w:val="lowerRoman"/>
      <w:lvlText w:val="%6."/>
      <w:lvlJc w:val="right"/>
      <w:pPr>
        <w:ind w:left="5249" w:hanging="180"/>
      </w:pPr>
    </w:lvl>
    <w:lvl w:ilvl="6" w:tplc="0409000F" w:tentative="1">
      <w:start w:val="1"/>
      <w:numFmt w:val="decimal"/>
      <w:lvlText w:val="%7."/>
      <w:lvlJc w:val="left"/>
      <w:pPr>
        <w:ind w:left="5969" w:hanging="360"/>
      </w:pPr>
    </w:lvl>
    <w:lvl w:ilvl="7" w:tplc="04090019" w:tentative="1">
      <w:start w:val="1"/>
      <w:numFmt w:val="lowerLetter"/>
      <w:lvlText w:val="%8."/>
      <w:lvlJc w:val="left"/>
      <w:pPr>
        <w:ind w:left="6689" w:hanging="360"/>
      </w:pPr>
    </w:lvl>
    <w:lvl w:ilvl="8" w:tplc="0409001B" w:tentative="1">
      <w:start w:val="1"/>
      <w:numFmt w:val="lowerRoman"/>
      <w:lvlText w:val="%9."/>
      <w:lvlJc w:val="right"/>
      <w:pPr>
        <w:ind w:left="7409" w:hanging="180"/>
      </w:pPr>
    </w:lvl>
  </w:abstractNum>
  <w:abstractNum w:abstractNumId="15" w15:restartNumberingAfterBreak="0">
    <w:nsid w:val="31F137CD"/>
    <w:multiLevelType w:val="hybridMultilevel"/>
    <w:tmpl w:val="CF1E6D90"/>
    <w:lvl w:ilvl="0" w:tplc="E3C0BD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BB55CAF"/>
    <w:multiLevelType w:val="hybridMultilevel"/>
    <w:tmpl w:val="CCA6AE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17C69FB"/>
    <w:multiLevelType w:val="multilevel"/>
    <w:tmpl w:val="091A8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076FC2"/>
    <w:multiLevelType w:val="hybridMultilevel"/>
    <w:tmpl w:val="E9A28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91F6A4C"/>
    <w:multiLevelType w:val="hybridMultilevel"/>
    <w:tmpl w:val="7C2AE3B6"/>
    <w:lvl w:ilvl="0" w:tplc="0409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2C7F86"/>
    <w:multiLevelType w:val="hybridMultilevel"/>
    <w:tmpl w:val="33A2405E"/>
    <w:lvl w:ilvl="0" w:tplc="4730685A">
      <w:start w:val="1"/>
      <w:numFmt w:val="decimal"/>
      <w:lvlText w:val="%1."/>
      <w:lvlJc w:val="left"/>
      <w:pPr>
        <w:ind w:left="63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71330A4"/>
    <w:multiLevelType w:val="hybridMultilevel"/>
    <w:tmpl w:val="AE961E84"/>
    <w:lvl w:ilvl="0" w:tplc="0409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2" w15:restartNumberingAfterBreak="0">
    <w:nsid w:val="5CCB22C0"/>
    <w:multiLevelType w:val="multilevel"/>
    <w:tmpl w:val="690C7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3457A0"/>
    <w:multiLevelType w:val="multilevel"/>
    <w:tmpl w:val="AF827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016917"/>
    <w:multiLevelType w:val="hybridMultilevel"/>
    <w:tmpl w:val="ABB489CC"/>
    <w:lvl w:ilvl="0" w:tplc="F05215C6">
      <w:start w:val="1"/>
      <w:numFmt w:val="decimal"/>
      <w:lvlText w:val="%1."/>
      <w:lvlJc w:val="left"/>
      <w:pPr>
        <w:ind w:left="63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50E2048"/>
    <w:multiLevelType w:val="hybridMultilevel"/>
    <w:tmpl w:val="45B0FC22"/>
    <w:lvl w:ilvl="0" w:tplc="0809000F">
      <w:start w:val="1"/>
      <w:numFmt w:val="decimal"/>
      <w:lvlText w:val="%1."/>
      <w:lvlJc w:val="left"/>
      <w:pPr>
        <w:ind w:left="73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6" w15:restartNumberingAfterBreak="0">
    <w:nsid w:val="6CDB5102"/>
    <w:multiLevelType w:val="hybridMultilevel"/>
    <w:tmpl w:val="201E9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BD7C40"/>
    <w:multiLevelType w:val="hybridMultilevel"/>
    <w:tmpl w:val="DE24CDD4"/>
    <w:lvl w:ilvl="0" w:tplc="A6908E06">
      <w:start w:val="1"/>
      <w:numFmt w:val="decimal"/>
      <w:lvlText w:val="%1."/>
      <w:lvlJc w:val="left"/>
      <w:pPr>
        <w:ind w:left="50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310" w:hanging="360"/>
      </w:pPr>
    </w:lvl>
    <w:lvl w:ilvl="2" w:tplc="0427001B" w:tentative="1">
      <w:start w:val="1"/>
      <w:numFmt w:val="lowerRoman"/>
      <w:lvlText w:val="%3."/>
      <w:lvlJc w:val="right"/>
      <w:pPr>
        <w:ind w:left="2030" w:hanging="180"/>
      </w:pPr>
    </w:lvl>
    <w:lvl w:ilvl="3" w:tplc="0427000F" w:tentative="1">
      <w:start w:val="1"/>
      <w:numFmt w:val="decimal"/>
      <w:lvlText w:val="%4."/>
      <w:lvlJc w:val="left"/>
      <w:pPr>
        <w:ind w:left="2750" w:hanging="360"/>
      </w:pPr>
    </w:lvl>
    <w:lvl w:ilvl="4" w:tplc="04270019" w:tentative="1">
      <w:start w:val="1"/>
      <w:numFmt w:val="lowerLetter"/>
      <w:lvlText w:val="%5."/>
      <w:lvlJc w:val="left"/>
      <w:pPr>
        <w:ind w:left="3470" w:hanging="360"/>
      </w:pPr>
    </w:lvl>
    <w:lvl w:ilvl="5" w:tplc="0427001B" w:tentative="1">
      <w:start w:val="1"/>
      <w:numFmt w:val="lowerRoman"/>
      <w:lvlText w:val="%6."/>
      <w:lvlJc w:val="right"/>
      <w:pPr>
        <w:ind w:left="4190" w:hanging="180"/>
      </w:pPr>
    </w:lvl>
    <w:lvl w:ilvl="6" w:tplc="0427000F" w:tentative="1">
      <w:start w:val="1"/>
      <w:numFmt w:val="decimal"/>
      <w:lvlText w:val="%7."/>
      <w:lvlJc w:val="left"/>
      <w:pPr>
        <w:ind w:left="4910" w:hanging="360"/>
      </w:pPr>
    </w:lvl>
    <w:lvl w:ilvl="7" w:tplc="04270019" w:tentative="1">
      <w:start w:val="1"/>
      <w:numFmt w:val="lowerLetter"/>
      <w:lvlText w:val="%8."/>
      <w:lvlJc w:val="left"/>
      <w:pPr>
        <w:ind w:left="5630" w:hanging="360"/>
      </w:pPr>
    </w:lvl>
    <w:lvl w:ilvl="8" w:tplc="0427001B" w:tentative="1">
      <w:start w:val="1"/>
      <w:numFmt w:val="lowerRoman"/>
      <w:lvlText w:val="%9."/>
      <w:lvlJc w:val="right"/>
      <w:pPr>
        <w:ind w:left="6350" w:hanging="180"/>
      </w:pPr>
    </w:lvl>
  </w:abstractNum>
  <w:abstractNum w:abstractNumId="28" w15:restartNumberingAfterBreak="0">
    <w:nsid w:val="74400E69"/>
    <w:multiLevelType w:val="hybridMultilevel"/>
    <w:tmpl w:val="44EEC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85918"/>
    <w:multiLevelType w:val="hybridMultilevel"/>
    <w:tmpl w:val="4C98E65A"/>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30" w15:restartNumberingAfterBreak="0">
    <w:nsid w:val="76086F2A"/>
    <w:multiLevelType w:val="hybridMultilevel"/>
    <w:tmpl w:val="C0480C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83B33C6"/>
    <w:multiLevelType w:val="hybridMultilevel"/>
    <w:tmpl w:val="074E7578"/>
    <w:lvl w:ilvl="0" w:tplc="2B0AA156">
      <w:start w:val="1"/>
      <w:numFmt w:val="decimal"/>
      <w:lvlText w:val="%1."/>
      <w:lvlJc w:val="left"/>
      <w:pPr>
        <w:ind w:left="63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BA2558D"/>
    <w:multiLevelType w:val="hybridMultilevel"/>
    <w:tmpl w:val="8980854C"/>
    <w:lvl w:ilvl="0" w:tplc="1F9ADD78">
      <w:start w:val="1"/>
      <w:numFmt w:val="decimal"/>
      <w:lvlText w:val="%1."/>
      <w:lvlJc w:val="left"/>
      <w:pPr>
        <w:ind w:left="632" w:hanging="360"/>
      </w:pPr>
      <w:rPr>
        <w:rFonts w:ascii="Times New Roman" w:hAnsi="Times New Roman" w:cs="Times New Roman" w:hint="default"/>
        <w:i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D5D2ED9"/>
    <w:multiLevelType w:val="hybridMultilevel"/>
    <w:tmpl w:val="F030F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860279">
    <w:abstractNumId w:val="12"/>
  </w:num>
  <w:num w:numId="2" w16cid:durableId="1879080668">
    <w:abstractNumId w:val="30"/>
  </w:num>
  <w:num w:numId="3" w16cid:durableId="1659722382">
    <w:abstractNumId w:val="3"/>
  </w:num>
  <w:num w:numId="4" w16cid:durableId="2058160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955055">
    <w:abstractNumId w:val="15"/>
  </w:num>
  <w:num w:numId="6" w16cid:durableId="385573192">
    <w:abstractNumId w:val="14"/>
  </w:num>
  <w:num w:numId="7" w16cid:durableId="537545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646219">
    <w:abstractNumId w:val="11"/>
  </w:num>
  <w:num w:numId="9" w16cid:durableId="1277516458">
    <w:abstractNumId w:val="16"/>
  </w:num>
  <w:num w:numId="10" w16cid:durableId="1799714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3617957">
    <w:abstractNumId w:val="19"/>
  </w:num>
  <w:num w:numId="12" w16cid:durableId="672536938">
    <w:abstractNumId w:val="13"/>
  </w:num>
  <w:num w:numId="13" w16cid:durableId="1809855846">
    <w:abstractNumId w:val="17"/>
  </w:num>
  <w:num w:numId="14" w16cid:durableId="140537209">
    <w:abstractNumId w:val="8"/>
  </w:num>
  <w:num w:numId="15" w16cid:durableId="1492676317">
    <w:abstractNumId w:val="23"/>
  </w:num>
  <w:num w:numId="16" w16cid:durableId="1953701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648805">
    <w:abstractNumId w:val="29"/>
  </w:num>
  <w:num w:numId="18" w16cid:durableId="122579853">
    <w:abstractNumId w:val="33"/>
  </w:num>
  <w:num w:numId="19" w16cid:durableId="1035034179">
    <w:abstractNumId w:val="10"/>
  </w:num>
  <w:num w:numId="20" w16cid:durableId="97794841">
    <w:abstractNumId w:val="5"/>
  </w:num>
  <w:num w:numId="21" w16cid:durableId="1421830122">
    <w:abstractNumId w:val="7"/>
  </w:num>
  <w:num w:numId="22" w16cid:durableId="40832453">
    <w:abstractNumId w:val="26"/>
  </w:num>
  <w:num w:numId="23" w16cid:durableId="1267418443">
    <w:abstractNumId w:val="25"/>
  </w:num>
  <w:num w:numId="24" w16cid:durableId="1635060492">
    <w:abstractNumId w:val="4"/>
  </w:num>
  <w:num w:numId="25" w16cid:durableId="1328510234">
    <w:abstractNumId w:val="24"/>
  </w:num>
  <w:num w:numId="26" w16cid:durableId="253635144">
    <w:abstractNumId w:val="0"/>
  </w:num>
  <w:num w:numId="27" w16cid:durableId="759955516">
    <w:abstractNumId w:val="22"/>
  </w:num>
  <w:num w:numId="28" w16cid:durableId="38356827">
    <w:abstractNumId w:val="31"/>
  </w:num>
  <w:num w:numId="29" w16cid:durableId="701445660">
    <w:abstractNumId w:val="27"/>
  </w:num>
  <w:num w:numId="30" w16cid:durableId="790783928">
    <w:abstractNumId w:val="32"/>
  </w:num>
  <w:num w:numId="31" w16cid:durableId="1110200558">
    <w:abstractNumId w:val="9"/>
  </w:num>
  <w:num w:numId="32" w16cid:durableId="925116740">
    <w:abstractNumId w:val="20"/>
  </w:num>
  <w:num w:numId="33" w16cid:durableId="1702895844">
    <w:abstractNumId w:val="6"/>
  </w:num>
  <w:num w:numId="34" w16cid:durableId="322053125">
    <w:abstractNumId w:val="2"/>
  </w:num>
  <w:num w:numId="35" w16cid:durableId="1437990980">
    <w:abstractNumId w:val="1"/>
  </w:num>
  <w:num w:numId="36" w16cid:durableId="9881752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8E"/>
    <w:rsid w:val="00002C45"/>
    <w:rsid w:val="000051B0"/>
    <w:rsid w:val="000078B2"/>
    <w:rsid w:val="00037389"/>
    <w:rsid w:val="00044963"/>
    <w:rsid w:val="000528FA"/>
    <w:rsid w:val="00054A30"/>
    <w:rsid w:val="0007049A"/>
    <w:rsid w:val="00086D09"/>
    <w:rsid w:val="00090D1B"/>
    <w:rsid w:val="000953C4"/>
    <w:rsid w:val="00096FE2"/>
    <w:rsid w:val="000A5C25"/>
    <w:rsid w:val="000B396E"/>
    <w:rsid w:val="000B4D93"/>
    <w:rsid w:val="000B7E59"/>
    <w:rsid w:val="000C091D"/>
    <w:rsid w:val="000C0F40"/>
    <w:rsid w:val="000C1D19"/>
    <w:rsid w:val="000C3415"/>
    <w:rsid w:val="000C6EFA"/>
    <w:rsid w:val="000D1B48"/>
    <w:rsid w:val="000D6924"/>
    <w:rsid w:val="000E6477"/>
    <w:rsid w:val="000F2878"/>
    <w:rsid w:val="000F44D2"/>
    <w:rsid w:val="000F5C80"/>
    <w:rsid w:val="0010598F"/>
    <w:rsid w:val="001074CC"/>
    <w:rsid w:val="00115D33"/>
    <w:rsid w:val="00125D17"/>
    <w:rsid w:val="0013308B"/>
    <w:rsid w:val="00133765"/>
    <w:rsid w:val="001521BC"/>
    <w:rsid w:val="001547A4"/>
    <w:rsid w:val="00156250"/>
    <w:rsid w:val="001614B1"/>
    <w:rsid w:val="00161DF5"/>
    <w:rsid w:val="00164C1F"/>
    <w:rsid w:val="00165A05"/>
    <w:rsid w:val="001771AA"/>
    <w:rsid w:val="00181E63"/>
    <w:rsid w:val="001837B8"/>
    <w:rsid w:val="00190CD9"/>
    <w:rsid w:val="00194B20"/>
    <w:rsid w:val="00194D42"/>
    <w:rsid w:val="00196DB7"/>
    <w:rsid w:val="001A7190"/>
    <w:rsid w:val="001D15F6"/>
    <w:rsid w:val="001D4B8C"/>
    <w:rsid w:val="001D6721"/>
    <w:rsid w:val="002032E7"/>
    <w:rsid w:val="002079E4"/>
    <w:rsid w:val="00213D37"/>
    <w:rsid w:val="00225DE4"/>
    <w:rsid w:val="00240EC3"/>
    <w:rsid w:val="0025015F"/>
    <w:rsid w:val="00252879"/>
    <w:rsid w:val="00254314"/>
    <w:rsid w:val="00267FB5"/>
    <w:rsid w:val="00274C14"/>
    <w:rsid w:val="0028650D"/>
    <w:rsid w:val="00286BC4"/>
    <w:rsid w:val="002A5162"/>
    <w:rsid w:val="002B7938"/>
    <w:rsid w:val="002C1B48"/>
    <w:rsid w:val="002C23A6"/>
    <w:rsid w:val="002C3E95"/>
    <w:rsid w:val="002C73F5"/>
    <w:rsid w:val="002D318F"/>
    <w:rsid w:val="002D6933"/>
    <w:rsid w:val="002E0CA2"/>
    <w:rsid w:val="002E3C4B"/>
    <w:rsid w:val="002E58CE"/>
    <w:rsid w:val="002E62E7"/>
    <w:rsid w:val="002E748D"/>
    <w:rsid w:val="002F7E4D"/>
    <w:rsid w:val="0030375E"/>
    <w:rsid w:val="00307C87"/>
    <w:rsid w:val="0031297F"/>
    <w:rsid w:val="00341463"/>
    <w:rsid w:val="0034485D"/>
    <w:rsid w:val="00355518"/>
    <w:rsid w:val="003563A7"/>
    <w:rsid w:val="00363329"/>
    <w:rsid w:val="003636DE"/>
    <w:rsid w:val="0037123F"/>
    <w:rsid w:val="00374BCD"/>
    <w:rsid w:val="00391DF7"/>
    <w:rsid w:val="003A038D"/>
    <w:rsid w:val="003B3401"/>
    <w:rsid w:val="003C0A57"/>
    <w:rsid w:val="003C1BE3"/>
    <w:rsid w:val="003C1D24"/>
    <w:rsid w:val="003D0854"/>
    <w:rsid w:val="003D3074"/>
    <w:rsid w:val="003D770D"/>
    <w:rsid w:val="003E036C"/>
    <w:rsid w:val="003E0403"/>
    <w:rsid w:val="003E1979"/>
    <w:rsid w:val="003E42D2"/>
    <w:rsid w:val="003F61CD"/>
    <w:rsid w:val="004015B0"/>
    <w:rsid w:val="00406E5E"/>
    <w:rsid w:val="00411E01"/>
    <w:rsid w:val="0041276E"/>
    <w:rsid w:val="0041556D"/>
    <w:rsid w:val="004229E7"/>
    <w:rsid w:val="00425638"/>
    <w:rsid w:val="00430463"/>
    <w:rsid w:val="0046775D"/>
    <w:rsid w:val="00473D51"/>
    <w:rsid w:val="00476923"/>
    <w:rsid w:val="00494B94"/>
    <w:rsid w:val="00495CDD"/>
    <w:rsid w:val="004B5322"/>
    <w:rsid w:val="004C192A"/>
    <w:rsid w:val="004D75AA"/>
    <w:rsid w:val="004E0B7F"/>
    <w:rsid w:val="004E1EB8"/>
    <w:rsid w:val="004E5C08"/>
    <w:rsid w:val="004F353E"/>
    <w:rsid w:val="004F54C8"/>
    <w:rsid w:val="0050313B"/>
    <w:rsid w:val="00511FB8"/>
    <w:rsid w:val="00514617"/>
    <w:rsid w:val="00517647"/>
    <w:rsid w:val="00523C91"/>
    <w:rsid w:val="0054133C"/>
    <w:rsid w:val="00545640"/>
    <w:rsid w:val="005457EC"/>
    <w:rsid w:val="00555D5C"/>
    <w:rsid w:val="005565B0"/>
    <w:rsid w:val="00562604"/>
    <w:rsid w:val="005627BF"/>
    <w:rsid w:val="005672FA"/>
    <w:rsid w:val="005729DF"/>
    <w:rsid w:val="00573491"/>
    <w:rsid w:val="005770BC"/>
    <w:rsid w:val="00582D6E"/>
    <w:rsid w:val="00584986"/>
    <w:rsid w:val="005851C9"/>
    <w:rsid w:val="00593DA2"/>
    <w:rsid w:val="005A0815"/>
    <w:rsid w:val="005A0B89"/>
    <w:rsid w:val="005A5A29"/>
    <w:rsid w:val="005B0677"/>
    <w:rsid w:val="005B7F27"/>
    <w:rsid w:val="005D58F3"/>
    <w:rsid w:val="005D7D9D"/>
    <w:rsid w:val="005E3160"/>
    <w:rsid w:val="005E57AD"/>
    <w:rsid w:val="005E64A5"/>
    <w:rsid w:val="005F50B3"/>
    <w:rsid w:val="00600B67"/>
    <w:rsid w:val="0062188D"/>
    <w:rsid w:val="00624E45"/>
    <w:rsid w:val="006310E1"/>
    <w:rsid w:val="00640465"/>
    <w:rsid w:val="00642763"/>
    <w:rsid w:val="00653A5A"/>
    <w:rsid w:val="006540F7"/>
    <w:rsid w:val="00662788"/>
    <w:rsid w:val="00667604"/>
    <w:rsid w:val="00672B01"/>
    <w:rsid w:val="00690124"/>
    <w:rsid w:val="00696CC9"/>
    <w:rsid w:val="006B6275"/>
    <w:rsid w:val="006B7D30"/>
    <w:rsid w:val="006C41A6"/>
    <w:rsid w:val="006D74E7"/>
    <w:rsid w:val="006E0373"/>
    <w:rsid w:val="006E1151"/>
    <w:rsid w:val="006E18DF"/>
    <w:rsid w:val="006E2F49"/>
    <w:rsid w:val="006F0CEB"/>
    <w:rsid w:val="006F3DB2"/>
    <w:rsid w:val="006F4E47"/>
    <w:rsid w:val="006F6E8E"/>
    <w:rsid w:val="006F7F5B"/>
    <w:rsid w:val="007056F1"/>
    <w:rsid w:val="0072099C"/>
    <w:rsid w:val="007229BF"/>
    <w:rsid w:val="00723654"/>
    <w:rsid w:val="00725018"/>
    <w:rsid w:val="0072504B"/>
    <w:rsid w:val="007253DE"/>
    <w:rsid w:val="00726C7A"/>
    <w:rsid w:val="00726DDB"/>
    <w:rsid w:val="00730997"/>
    <w:rsid w:val="00730F9B"/>
    <w:rsid w:val="0074364F"/>
    <w:rsid w:val="00743BE0"/>
    <w:rsid w:val="00743DB4"/>
    <w:rsid w:val="007443A8"/>
    <w:rsid w:val="00747319"/>
    <w:rsid w:val="007730B6"/>
    <w:rsid w:val="00780EF2"/>
    <w:rsid w:val="00781D1C"/>
    <w:rsid w:val="00792C85"/>
    <w:rsid w:val="00794DAA"/>
    <w:rsid w:val="00794FC8"/>
    <w:rsid w:val="00796DA7"/>
    <w:rsid w:val="00796F23"/>
    <w:rsid w:val="007C18BA"/>
    <w:rsid w:val="007C1AAB"/>
    <w:rsid w:val="007E0222"/>
    <w:rsid w:val="007E3050"/>
    <w:rsid w:val="007F0AC5"/>
    <w:rsid w:val="00810A65"/>
    <w:rsid w:val="008115FF"/>
    <w:rsid w:val="00842892"/>
    <w:rsid w:val="00845A4A"/>
    <w:rsid w:val="00864A47"/>
    <w:rsid w:val="0087503A"/>
    <w:rsid w:val="008867CB"/>
    <w:rsid w:val="00894EF6"/>
    <w:rsid w:val="008C1F59"/>
    <w:rsid w:val="008C69C4"/>
    <w:rsid w:val="008D0427"/>
    <w:rsid w:val="008D61A4"/>
    <w:rsid w:val="008E4762"/>
    <w:rsid w:val="008F2889"/>
    <w:rsid w:val="00902F73"/>
    <w:rsid w:val="00905016"/>
    <w:rsid w:val="00910307"/>
    <w:rsid w:val="00914D30"/>
    <w:rsid w:val="0092182C"/>
    <w:rsid w:val="009228C9"/>
    <w:rsid w:val="00922E4E"/>
    <w:rsid w:val="00927143"/>
    <w:rsid w:val="00932C87"/>
    <w:rsid w:val="009348D3"/>
    <w:rsid w:val="0093492C"/>
    <w:rsid w:val="00936C41"/>
    <w:rsid w:val="00942E90"/>
    <w:rsid w:val="00943A64"/>
    <w:rsid w:val="00943FEC"/>
    <w:rsid w:val="009459FE"/>
    <w:rsid w:val="0095783E"/>
    <w:rsid w:val="0096030E"/>
    <w:rsid w:val="00961F69"/>
    <w:rsid w:val="0096382F"/>
    <w:rsid w:val="00966094"/>
    <w:rsid w:val="0098101F"/>
    <w:rsid w:val="009921D9"/>
    <w:rsid w:val="00992606"/>
    <w:rsid w:val="00995F23"/>
    <w:rsid w:val="0099782D"/>
    <w:rsid w:val="009A0D9E"/>
    <w:rsid w:val="009A426E"/>
    <w:rsid w:val="009B0404"/>
    <w:rsid w:val="009B14D3"/>
    <w:rsid w:val="009C3005"/>
    <w:rsid w:val="009C6ABD"/>
    <w:rsid w:val="009D1629"/>
    <w:rsid w:val="009D1BFE"/>
    <w:rsid w:val="009D1E85"/>
    <w:rsid w:val="009D64D2"/>
    <w:rsid w:val="009D79FC"/>
    <w:rsid w:val="009E0BD5"/>
    <w:rsid w:val="009E573E"/>
    <w:rsid w:val="009F0EED"/>
    <w:rsid w:val="009F10B8"/>
    <w:rsid w:val="009F3357"/>
    <w:rsid w:val="00A033C5"/>
    <w:rsid w:val="00A044A7"/>
    <w:rsid w:val="00A21639"/>
    <w:rsid w:val="00A217F7"/>
    <w:rsid w:val="00A22E29"/>
    <w:rsid w:val="00A37892"/>
    <w:rsid w:val="00A432BC"/>
    <w:rsid w:val="00A512FA"/>
    <w:rsid w:val="00A53BA8"/>
    <w:rsid w:val="00A55E25"/>
    <w:rsid w:val="00A57D3D"/>
    <w:rsid w:val="00A62BED"/>
    <w:rsid w:val="00A66AE3"/>
    <w:rsid w:val="00A71FFB"/>
    <w:rsid w:val="00A7617E"/>
    <w:rsid w:val="00A81C2A"/>
    <w:rsid w:val="00A8618D"/>
    <w:rsid w:val="00A86D12"/>
    <w:rsid w:val="00A87DFE"/>
    <w:rsid w:val="00A973FE"/>
    <w:rsid w:val="00AA044A"/>
    <w:rsid w:val="00AA3E56"/>
    <w:rsid w:val="00AA6B84"/>
    <w:rsid w:val="00AC07A0"/>
    <w:rsid w:val="00AD0A4A"/>
    <w:rsid w:val="00AD705F"/>
    <w:rsid w:val="00AE7E47"/>
    <w:rsid w:val="00AF5832"/>
    <w:rsid w:val="00AF77DB"/>
    <w:rsid w:val="00B003C4"/>
    <w:rsid w:val="00B0296E"/>
    <w:rsid w:val="00B078C6"/>
    <w:rsid w:val="00B136B5"/>
    <w:rsid w:val="00B236F7"/>
    <w:rsid w:val="00B2602D"/>
    <w:rsid w:val="00B3240A"/>
    <w:rsid w:val="00B33A94"/>
    <w:rsid w:val="00B376D2"/>
    <w:rsid w:val="00B40A5C"/>
    <w:rsid w:val="00B41CAB"/>
    <w:rsid w:val="00B4218A"/>
    <w:rsid w:val="00B44AB6"/>
    <w:rsid w:val="00B4763F"/>
    <w:rsid w:val="00B55ED7"/>
    <w:rsid w:val="00B61961"/>
    <w:rsid w:val="00B6355B"/>
    <w:rsid w:val="00B70363"/>
    <w:rsid w:val="00B75392"/>
    <w:rsid w:val="00B92BB3"/>
    <w:rsid w:val="00B92D26"/>
    <w:rsid w:val="00B9468A"/>
    <w:rsid w:val="00BA45C6"/>
    <w:rsid w:val="00BA5494"/>
    <w:rsid w:val="00BB1964"/>
    <w:rsid w:val="00BC289A"/>
    <w:rsid w:val="00BC3D95"/>
    <w:rsid w:val="00BD4643"/>
    <w:rsid w:val="00BE1BE7"/>
    <w:rsid w:val="00BE70AF"/>
    <w:rsid w:val="00C0618A"/>
    <w:rsid w:val="00C075DF"/>
    <w:rsid w:val="00C10B2D"/>
    <w:rsid w:val="00C129EA"/>
    <w:rsid w:val="00C13E7C"/>
    <w:rsid w:val="00C15444"/>
    <w:rsid w:val="00C162ED"/>
    <w:rsid w:val="00C16C8D"/>
    <w:rsid w:val="00C179E8"/>
    <w:rsid w:val="00C2030F"/>
    <w:rsid w:val="00C25403"/>
    <w:rsid w:val="00C31733"/>
    <w:rsid w:val="00C403AB"/>
    <w:rsid w:val="00C4656F"/>
    <w:rsid w:val="00C53BC8"/>
    <w:rsid w:val="00C646D0"/>
    <w:rsid w:val="00C66803"/>
    <w:rsid w:val="00C76D45"/>
    <w:rsid w:val="00C81B0D"/>
    <w:rsid w:val="00C82D35"/>
    <w:rsid w:val="00C8348F"/>
    <w:rsid w:val="00C837E1"/>
    <w:rsid w:val="00C84CD6"/>
    <w:rsid w:val="00C8693C"/>
    <w:rsid w:val="00C918E6"/>
    <w:rsid w:val="00CA445C"/>
    <w:rsid w:val="00CA4733"/>
    <w:rsid w:val="00CA57AE"/>
    <w:rsid w:val="00CA6474"/>
    <w:rsid w:val="00CA7E36"/>
    <w:rsid w:val="00CC7441"/>
    <w:rsid w:val="00CC7465"/>
    <w:rsid w:val="00CC7FFD"/>
    <w:rsid w:val="00CD2D0E"/>
    <w:rsid w:val="00CE6EF0"/>
    <w:rsid w:val="00CE7700"/>
    <w:rsid w:val="00CF410A"/>
    <w:rsid w:val="00CF6CFE"/>
    <w:rsid w:val="00D13BA5"/>
    <w:rsid w:val="00D23D97"/>
    <w:rsid w:val="00D3340D"/>
    <w:rsid w:val="00D35254"/>
    <w:rsid w:val="00D35A4C"/>
    <w:rsid w:val="00D369E2"/>
    <w:rsid w:val="00D47461"/>
    <w:rsid w:val="00D47CE7"/>
    <w:rsid w:val="00D508C6"/>
    <w:rsid w:val="00D73A39"/>
    <w:rsid w:val="00D80425"/>
    <w:rsid w:val="00D90FEF"/>
    <w:rsid w:val="00D92C5A"/>
    <w:rsid w:val="00DA04FA"/>
    <w:rsid w:val="00DA3897"/>
    <w:rsid w:val="00DB7936"/>
    <w:rsid w:val="00DD2629"/>
    <w:rsid w:val="00DD4ABC"/>
    <w:rsid w:val="00DD6943"/>
    <w:rsid w:val="00DE79CB"/>
    <w:rsid w:val="00DF19DF"/>
    <w:rsid w:val="00DF4D5F"/>
    <w:rsid w:val="00E00F13"/>
    <w:rsid w:val="00E03839"/>
    <w:rsid w:val="00E230A9"/>
    <w:rsid w:val="00E32698"/>
    <w:rsid w:val="00E3367C"/>
    <w:rsid w:val="00E459CC"/>
    <w:rsid w:val="00E45F42"/>
    <w:rsid w:val="00E548E9"/>
    <w:rsid w:val="00E54925"/>
    <w:rsid w:val="00E64A76"/>
    <w:rsid w:val="00E70389"/>
    <w:rsid w:val="00E756DE"/>
    <w:rsid w:val="00E7633D"/>
    <w:rsid w:val="00E84205"/>
    <w:rsid w:val="00E84DB4"/>
    <w:rsid w:val="00E8689A"/>
    <w:rsid w:val="00EA5D90"/>
    <w:rsid w:val="00EB52B0"/>
    <w:rsid w:val="00ED34B4"/>
    <w:rsid w:val="00EE20C4"/>
    <w:rsid w:val="00EE4A10"/>
    <w:rsid w:val="00EF22BE"/>
    <w:rsid w:val="00EF2813"/>
    <w:rsid w:val="00EF3AF1"/>
    <w:rsid w:val="00EF4B92"/>
    <w:rsid w:val="00EF756E"/>
    <w:rsid w:val="00F0141B"/>
    <w:rsid w:val="00F02D37"/>
    <w:rsid w:val="00F03589"/>
    <w:rsid w:val="00F07FFC"/>
    <w:rsid w:val="00F149AD"/>
    <w:rsid w:val="00F2441B"/>
    <w:rsid w:val="00F24DA0"/>
    <w:rsid w:val="00F2594E"/>
    <w:rsid w:val="00F64093"/>
    <w:rsid w:val="00FB0052"/>
    <w:rsid w:val="00FC0F0D"/>
    <w:rsid w:val="00FF4F9C"/>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16F9"/>
  <w15:chartTrackingRefBased/>
  <w15:docId w15:val="{960BF9CC-CDF9-48D2-96BA-9D3F78AC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39"/>
    <w:pPr>
      <w:spacing w:after="200" w:line="276" w:lineRule="auto"/>
    </w:pPr>
    <w:rPr>
      <w:sz w:val="22"/>
      <w:szCs w:val="22"/>
      <w:lang w:val="lt-LT"/>
    </w:rPr>
  </w:style>
  <w:style w:type="paragraph" w:styleId="Heading1">
    <w:name w:val="heading 1"/>
    <w:basedOn w:val="Normal"/>
    <w:link w:val="Heading1Char"/>
    <w:uiPriority w:val="9"/>
    <w:qFormat/>
    <w:rsid w:val="00EE20C4"/>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unhideWhenUsed/>
    <w:qFormat/>
    <w:rsid w:val="00EE20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396E"/>
    <w:rPr>
      <w:color w:val="0000FF"/>
      <w:u w:val="single"/>
    </w:rPr>
  </w:style>
  <w:style w:type="paragraph" w:customStyle="1" w:styleId="Default">
    <w:name w:val="Default"/>
    <w:rsid w:val="00002C45"/>
    <w:pPr>
      <w:autoSpaceDE w:val="0"/>
      <w:autoSpaceDN w:val="0"/>
      <w:adjustRightInd w:val="0"/>
    </w:pPr>
    <w:rPr>
      <w:rFonts w:eastAsia="Times New Roman" w:cs="Calibri"/>
      <w:color w:val="000000"/>
      <w:sz w:val="24"/>
      <w:szCs w:val="24"/>
      <w:lang w:val="lt-LT" w:eastAsia="lt-LT"/>
    </w:rPr>
  </w:style>
  <w:style w:type="paragraph" w:customStyle="1" w:styleId="bodytext">
    <w:name w:val="bodytext"/>
    <w:basedOn w:val="Normal"/>
    <w:uiPriority w:val="99"/>
    <w:rsid w:val="00002C45"/>
    <w:pPr>
      <w:spacing w:after="0" w:line="240" w:lineRule="auto"/>
      <w:ind w:firstLine="312"/>
      <w:jc w:val="both"/>
    </w:pPr>
    <w:rPr>
      <w:rFonts w:ascii="TimesLT" w:hAnsi="TimesLT"/>
      <w:sz w:val="20"/>
      <w:szCs w:val="20"/>
      <w:lang w:eastAsia="lt-LT"/>
    </w:rPr>
  </w:style>
  <w:style w:type="paragraph" w:customStyle="1" w:styleId="msolistparagraph0">
    <w:name w:val="msolistparagraph"/>
    <w:basedOn w:val="Normal"/>
    <w:rsid w:val="006B7D3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cxspmiddle">
    <w:name w:val="msolistparagraphcxspmiddle"/>
    <w:basedOn w:val="Normal"/>
    <w:rsid w:val="00E459CC"/>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459CC"/>
    <w:rPr>
      <w:b/>
      <w:bCs/>
    </w:rPr>
  </w:style>
  <w:style w:type="paragraph" w:customStyle="1" w:styleId="BodyText1">
    <w:name w:val="Body Text1"/>
    <w:rsid w:val="00E459CC"/>
    <w:pPr>
      <w:ind w:firstLine="312"/>
      <w:jc w:val="both"/>
    </w:pPr>
    <w:rPr>
      <w:rFonts w:ascii="TimesLT" w:eastAsia="Times New Roman" w:hAnsi="TimesLT"/>
      <w:lang w:val="en-GB"/>
    </w:rPr>
  </w:style>
  <w:style w:type="paragraph" w:styleId="Header">
    <w:name w:val="header"/>
    <w:basedOn w:val="Normal"/>
    <w:link w:val="HeaderChar"/>
    <w:uiPriority w:val="99"/>
    <w:unhideWhenUsed/>
    <w:rsid w:val="00E459CC"/>
    <w:pPr>
      <w:tabs>
        <w:tab w:val="center" w:pos="4680"/>
        <w:tab w:val="right" w:pos="9360"/>
      </w:tabs>
    </w:pPr>
    <w:rPr>
      <w:lang w:eastAsia="x-none"/>
    </w:rPr>
  </w:style>
  <w:style w:type="character" w:customStyle="1" w:styleId="HeaderChar">
    <w:name w:val="Header Char"/>
    <w:link w:val="Header"/>
    <w:uiPriority w:val="99"/>
    <w:rsid w:val="00E459CC"/>
    <w:rPr>
      <w:sz w:val="22"/>
      <w:szCs w:val="22"/>
      <w:lang w:val="lt-LT"/>
    </w:rPr>
  </w:style>
  <w:style w:type="paragraph" w:styleId="Footer">
    <w:name w:val="footer"/>
    <w:basedOn w:val="Normal"/>
    <w:link w:val="FooterChar"/>
    <w:uiPriority w:val="99"/>
    <w:unhideWhenUsed/>
    <w:rsid w:val="00E459CC"/>
    <w:pPr>
      <w:tabs>
        <w:tab w:val="center" w:pos="4680"/>
        <w:tab w:val="right" w:pos="9360"/>
      </w:tabs>
    </w:pPr>
    <w:rPr>
      <w:lang w:eastAsia="x-none"/>
    </w:rPr>
  </w:style>
  <w:style w:type="character" w:customStyle="1" w:styleId="FooterChar">
    <w:name w:val="Footer Char"/>
    <w:link w:val="Footer"/>
    <w:uiPriority w:val="99"/>
    <w:rsid w:val="00E459CC"/>
    <w:rPr>
      <w:sz w:val="22"/>
      <w:szCs w:val="22"/>
      <w:lang w:val="lt-LT"/>
    </w:rPr>
  </w:style>
  <w:style w:type="paragraph" w:customStyle="1" w:styleId="CentrBold">
    <w:name w:val="CentrBold"/>
    <w:basedOn w:val="Normal"/>
    <w:rsid w:val="007E0222"/>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atvirtinta">
    <w:name w:val="Patvirtinta"/>
    <w:basedOn w:val="Normal"/>
    <w:rsid w:val="007E0222"/>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styleId="ListParagraph">
    <w:name w:val="List Paragraph"/>
    <w:basedOn w:val="Normal"/>
    <w:uiPriority w:val="34"/>
    <w:qFormat/>
    <w:rsid w:val="007E0222"/>
    <w:pPr>
      <w:spacing w:after="0" w:line="240" w:lineRule="auto"/>
      <w:ind w:left="720"/>
      <w:contextualSpacing/>
    </w:pPr>
    <w:rPr>
      <w:rFonts w:ascii="Times New Roman" w:eastAsia="Times New Roman" w:hAnsi="Times New Roman"/>
      <w:sz w:val="24"/>
      <w:szCs w:val="24"/>
      <w:lang w:eastAsia="lt-LT"/>
    </w:rPr>
  </w:style>
  <w:style w:type="paragraph" w:customStyle="1" w:styleId="numbered1">
    <w:name w:val="numbered1"/>
    <w:basedOn w:val="Normal"/>
    <w:rsid w:val="007E0222"/>
    <w:pPr>
      <w:numPr>
        <w:numId w:val="1"/>
      </w:numPr>
      <w:spacing w:after="0" w:line="240" w:lineRule="auto"/>
    </w:pPr>
    <w:rPr>
      <w:rFonts w:ascii="Times New Roman" w:eastAsia="Times New Roman" w:hAnsi="Times New Roman"/>
      <w:sz w:val="24"/>
      <w:szCs w:val="24"/>
      <w:lang w:eastAsia="lt-LT"/>
    </w:rPr>
  </w:style>
  <w:style w:type="paragraph" w:styleId="BodyTextIndent">
    <w:name w:val="Body Text Indent"/>
    <w:basedOn w:val="Normal"/>
    <w:link w:val="BodyTextIndentChar"/>
    <w:rsid w:val="0095783E"/>
    <w:pPr>
      <w:spacing w:after="120" w:line="240" w:lineRule="auto"/>
      <w:ind w:left="283"/>
    </w:pPr>
    <w:rPr>
      <w:rFonts w:ascii="Times New Roman" w:eastAsia="Times New Roman" w:hAnsi="Times New Roman"/>
      <w:sz w:val="24"/>
      <w:szCs w:val="24"/>
      <w:lang w:eastAsia="lt-LT"/>
    </w:rPr>
  </w:style>
  <w:style w:type="character" w:customStyle="1" w:styleId="BodyTextIndentChar">
    <w:name w:val="Body Text Indent Char"/>
    <w:link w:val="BodyTextIndent"/>
    <w:rsid w:val="0095783E"/>
    <w:rPr>
      <w:rFonts w:ascii="Times New Roman" w:eastAsia="Times New Roman" w:hAnsi="Times New Roman"/>
      <w:sz w:val="24"/>
      <w:szCs w:val="24"/>
      <w:lang w:val="lt-LT" w:eastAsia="lt-LT"/>
    </w:rPr>
  </w:style>
  <w:style w:type="paragraph" w:styleId="Title">
    <w:name w:val="Title"/>
    <w:basedOn w:val="Normal"/>
    <w:link w:val="TitleChar"/>
    <w:uiPriority w:val="10"/>
    <w:qFormat/>
    <w:rsid w:val="0095783E"/>
    <w:pPr>
      <w:spacing w:after="0" w:line="240" w:lineRule="auto"/>
      <w:jc w:val="center"/>
    </w:pPr>
    <w:rPr>
      <w:rFonts w:ascii="Times New Roman" w:eastAsia="Times New Roman" w:hAnsi="Times New Roman"/>
      <w:bCs/>
      <w:sz w:val="24"/>
      <w:szCs w:val="28"/>
      <w:lang w:eastAsia="x-none"/>
    </w:rPr>
  </w:style>
  <w:style w:type="character" w:customStyle="1" w:styleId="TitleChar">
    <w:name w:val="Title Char"/>
    <w:link w:val="Title"/>
    <w:uiPriority w:val="10"/>
    <w:rsid w:val="0095783E"/>
    <w:rPr>
      <w:rFonts w:ascii="Times New Roman" w:eastAsia="Times New Roman" w:hAnsi="Times New Roman"/>
      <w:bCs/>
      <w:sz w:val="24"/>
      <w:szCs w:val="28"/>
      <w:lang w:val="lt-LT" w:eastAsia="x-none"/>
    </w:rPr>
  </w:style>
  <w:style w:type="paragraph" w:styleId="TOC1">
    <w:name w:val="toc 1"/>
    <w:basedOn w:val="Normal"/>
    <w:next w:val="Normal"/>
    <w:autoRedefine/>
    <w:semiHidden/>
    <w:rsid w:val="0095783E"/>
    <w:pPr>
      <w:tabs>
        <w:tab w:val="right" w:leader="dot" w:pos="9350"/>
      </w:tabs>
      <w:autoSpaceDE w:val="0"/>
      <w:autoSpaceDN w:val="0"/>
      <w:spacing w:after="0" w:line="240" w:lineRule="auto"/>
      <w:ind w:right="284"/>
      <w:jc w:val="center"/>
    </w:pPr>
    <w:rPr>
      <w:rFonts w:ascii="Times New Roman" w:eastAsia="Times New Roman" w:hAnsi="Times New Roman"/>
      <w:sz w:val="24"/>
      <w:szCs w:val="24"/>
    </w:rPr>
  </w:style>
  <w:style w:type="paragraph" w:styleId="CommentText">
    <w:name w:val="annotation text"/>
    <w:basedOn w:val="Normal"/>
    <w:link w:val="CommentTextChar"/>
    <w:semiHidden/>
    <w:unhideWhenUsed/>
    <w:rsid w:val="001521BC"/>
    <w:rPr>
      <w:sz w:val="20"/>
      <w:szCs w:val="20"/>
      <w:lang w:eastAsia="x-none"/>
    </w:rPr>
  </w:style>
  <w:style w:type="character" w:customStyle="1" w:styleId="CommentTextChar">
    <w:name w:val="Comment Text Char"/>
    <w:link w:val="CommentText"/>
    <w:semiHidden/>
    <w:rsid w:val="001521BC"/>
    <w:rPr>
      <w:lang w:val="lt-LT"/>
    </w:rPr>
  </w:style>
  <w:style w:type="paragraph" w:styleId="CommentSubject">
    <w:name w:val="annotation subject"/>
    <w:basedOn w:val="CommentText"/>
    <w:next w:val="CommentText"/>
    <w:link w:val="CommentSubjectChar"/>
    <w:rsid w:val="001521BC"/>
    <w:pPr>
      <w:suppressAutoHyphens/>
    </w:pPr>
    <w:rPr>
      <w:b/>
      <w:bCs/>
      <w:lang w:eastAsia="ar-SA"/>
    </w:rPr>
  </w:style>
  <w:style w:type="character" w:customStyle="1" w:styleId="CommentSubjectChar">
    <w:name w:val="Comment Subject Char"/>
    <w:link w:val="CommentSubject"/>
    <w:rsid w:val="001521BC"/>
    <w:rPr>
      <w:rFonts w:cs="Calibri"/>
      <w:b/>
      <w:bCs/>
      <w:lang w:val="lt-LT" w:eastAsia="ar-SA"/>
    </w:rPr>
  </w:style>
  <w:style w:type="paragraph" w:styleId="BalloonText">
    <w:name w:val="Balloon Text"/>
    <w:basedOn w:val="Normal"/>
    <w:link w:val="BalloonTextChar"/>
    <w:uiPriority w:val="99"/>
    <w:semiHidden/>
    <w:unhideWhenUsed/>
    <w:rsid w:val="00F2441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2441B"/>
    <w:rPr>
      <w:rFonts w:ascii="Tahoma" w:hAnsi="Tahoma" w:cs="Tahoma"/>
      <w:sz w:val="16"/>
      <w:szCs w:val="16"/>
      <w:lang w:eastAsia="en-US"/>
    </w:rPr>
  </w:style>
  <w:style w:type="character" w:styleId="CommentReference">
    <w:name w:val="annotation reference"/>
    <w:uiPriority w:val="99"/>
    <w:semiHidden/>
    <w:unhideWhenUsed/>
    <w:rsid w:val="00A71FFB"/>
    <w:rPr>
      <w:sz w:val="16"/>
      <w:szCs w:val="16"/>
    </w:rPr>
  </w:style>
  <w:style w:type="table" w:styleId="TableGrid">
    <w:name w:val="Table Grid"/>
    <w:basedOn w:val="TableNormal"/>
    <w:uiPriority w:val="59"/>
    <w:rsid w:val="00AE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40A"/>
  </w:style>
  <w:style w:type="character" w:styleId="Emphasis">
    <w:name w:val="Emphasis"/>
    <w:uiPriority w:val="20"/>
    <w:qFormat/>
    <w:rsid w:val="00B3240A"/>
    <w:rPr>
      <w:i/>
      <w:iCs/>
    </w:rPr>
  </w:style>
  <w:style w:type="paragraph" w:customStyle="1" w:styleId="CVNormal">
    <w:name w:val="CV Normal"/>
    <w:basedOn w:val="Normal"/>
    <w:rsid w:val="00B3240A"/>
    <w:pPr>
      <w:suppressAutoHyphens/>
      <w:spacing w:after="0" w:line="240" w:lineRule="auto"/>
      <w:ind w:left="113" w:right="113"/>
    </w:pPr>
    <w:rPr>
      <w:rFonts w:ascii="Arial Narrow" w:eastAsia="Times New Roman" w:hAnsi="Arial Narrow"/>
      <w:sz w:val="20"/>
      <w:szCs w:val="20"/>
      <w:lang w:eastAsia="ar-SA"/>
    </w:rPr>
  </w:style>
  <w:style w:type="character" w:customStyle="1" w:styleId="a">
    <w:name w:val="a"/>
    <w:basedOn w:val="DefaultParagraphFont"/>
    <w:rsid w:val="00F0141B"/>
  </w:style>
  <w:style w:type="character" w:customStyle="1" w:styleId="l6">
    <w:name w:val="l6"/>
    <w:basedOn w:val="DefaultParagraphFont"/>
    <w:rsid w:val="00F0141B"/>
  </w:style>
  <w:style w:type="character" w:customStyle="1" w:styleId="acopre">
    <w:name w:val="acopre"/>
    <w:basedOn w:val="DefaultParagraphFont"/>
    <w:rsid w:val="00F0141B"/>
  </w:style>
  <w:style w:type="character" w:customStyle="1" w:styleId="Heading1Char">
    <w:name w:val="Heading 1 Char"/>
    <w:basedOn w:val="DefaultParagraphFont"/>
    <w:link w:val="Heading1"/>
    <w:uiPriority w:val="9"/>
    <w:rsid w:val="00EE20C4"/>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EE20C4"/>
    <w:rPr>
      <w:rFonts w:asciiTheme="majorHAnsi" w:eastAsiaTheme="majorEastAsia" w:hAnsiTheme="majorHAnsi" w:cstheme="majorBidi"/>
      <w:color w:val="2E74B5" w:themeColor="accent1" w:themeShade="BF"/>
      <w:sz w:val="26"/>
      <w:szCs w:val="26"/>
      <w:lang w:val="lt-LT"/>
    </w:rPr>
  </w:style>
  <w:style w:type="character" w:customStyle="1" w:styleId="linkify">
    <w:name w:val="linkify"/>
    <w:rsid w:val="00EE20C4"/>
  </w:style>
  <w:style w:type="character" w:styleId="FollowedHyperlink">
    <w:name w:val="FollowedHyperlink"/>
    <w:basedOn w:val="DefaultParagraphFont"/>
    <w:uiPriority w:val="99"/>
    <w:semiHidden/>
    <w:unhideWhenUsed/>
    <w:rsid w:val="00584986"/>
    <w:rPr>
      <w:color w:val="954F72" w:themeColor="followedHyperlink"/>
      <w:u w:val="single"/>
    </w:rPr>
  </w:style>
  <w:style w:type="paragraph" w:styleId="Revision">
    <w:name w:val="Revision"/>
    <w:hidden/>
    <w:uiPriority w:val="99"/>
    <w:semiHidden/>
    <w:rsid w:val="006C41A6"/>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6370">
      <w:bodyDiv w:val="1"/>
      <w:marLeft w:val="0"/>
      <w:marRight w:val="0"/>
      <w:marTop w:val="0"/>
      <w:marBottom w:val="0"/>
      <w:divBdr>
        <w:top w:val="none" w:sz="0" w:space="0" w:color="auto"/>
        <w:left w:val="none" w:sz="0" w:space="0" w:color="auto"/>
        <w:bottom w:val="none" w:sz="0" w:space="0" w:color="auto"/>
        <w:right w:val="none" w:sz="0" w:space="0" w:color="auto"/>
      </w:divBdr>
    </w:div>
    <w:div w:id="17679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36672657/Banyt%C4%97-Rowell_R._Glass_beads_of_the_Callatis_type_in_West_Lithuanian_Cemeteries._In_B._Niezabitowska-Wi%C5%9Bniewska_P._%C5%81uczkiewicz_S._Sadowski_M._Stasiak-Cyran_M._Erdrich_red._STUDIA_BARBARICA._Profesorowi_Andrzejowi_Kokowskiemu_w_65._Rocznic%C4%99_urodzin._Tom_I_Lublin_2018_364-379" TargetMode="External"/><Relationship Id="rId18" Type="http://schemas.openxmlformats.org/officeDocument/2006/relationships/hyperlink" Target="https://www.academia.edu/40380714/Connections_between_the_West_Balts_and_their_neighbours_in_the_Roman_and_Migration_Periods_the_northern_direction_In_A_Cie%C5%9Bli%C5%84ski_B_Kontny_ed_Interacting_Barbarians_Contacts_Exchange_and_Migrations_in_the_First_Millenium_AD_Neue_Studien_zur_Sachsenforschung_9_2019_11_19" TargetMode="External"/><Relationship Id="rId26" Type="http://schemas.openxmlformats.org/officeDocument/2006/relationships/hyperlink" Target="https://doi.org/10.1016/j.quaint.2018.09.029" TargetMode="External"/><Relationship Id="rId39" Type="http://schemas.openxmlformats.org/officeDocument/2006/relationships/hyperlink" Target="https://www.istorija.lt/data/public/uploads/2021/03/12-lietuvos-archeologija-t.-46-rokas-vengalis-ir-kt.-zmogus-pries-gamta-p.-207-253.pdf" TargetMode="External"/><Relationship Id="rId21" Type="http://schemas.openxmlformats.org/officeDocument/2006/relationships/hyperlink" Target="https://www.istorija.lt/data/public/uploads/2020/09/9-lietuvos-archeologija-t.-45-laidojimas-pilkapiuose-krikc5a0c48cionic5a0kojoje-lietuvoje-p.-219-264.pdf" TargetMode="External"/><Relationship Id="rId34" Type="http://schemas.openxmlformats.org/officeDocument/2006/relationships/hyperlink" Target="https://doi.org/10.1016/j.quaint.2020.04.014" TargetMode="External"/><Relationship Id="rId42" Type="http://schemas.openxmlformats.org/officeDocument/2006/relationships/hyperlink" Target="https://doi.org/10.1016/j.jasrep.2021.102881" TargetMode="External"/><Relationship Id="rId47" Type="http://schemas.openxmlformats.org/officeDocument/2006/relationships/hyperlink" Target="https://wilno.tvp.pl/49415285/sensacyjne-odkrycie-litewskich-archeologow"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ublication/325269866_Illuminating_the_prehistory_of_Northern_Europe_organic_residue_analysis_of_lamps" TargetMode="External"/><Relationship Id="rId29" Type="http://schemas.openxmlformats.org/officeDocument/2006/relationships/hyperlink" Target="https://doi.org/10.1007/s12520-020-01233-9" TargetMode="External"/><Relationship Id="rId11" Type="http://schemas.openxmlformats.org/officeDocument/2006/relationships/hyperlink" Target="https://link.springer.com/article/10.1007/s12520-017-0463-z" TargetMode="External"/><Relationship Id="rId24" Type="http://schemas.openxmlformats.org/officeDocument/2006/relationships/hyperlink" Target="https://doi.org/10.1016/j.jasrep.2019.101928.%20ISSN:%202352-409X" TargetMode="External"/><Relationship Id="rId32" Type="http://schemas.openxmlformats.org/officeDocument/2006/relationships/hyperlink" Target="https://doi.org/10.1111/j.1600-0390.2020.12223.x" TargetMode="External"/><Relationship Id="rId37" Type="http://schemas.openxmlformats.org/officeDocument/2006/relationships/hyperlink" Target="https://doi.org/10.33918/25386514-046005" TargetMode="External"/><Relationship Id="rId40" Type="http://schemas.openxmlformats.org/officeDocument/2006/relationships/hyperlink" Target="https://www.istorija.lt/data/public/uploads/2021/03/16-lietuvos-archeologija-t.-46-rokas-vengalis-rec-ankstyvojo-metalu-laikotarpio-gyvenvietes-305-308.pdf" TargetMode="External"/><Relationship Id="rId45" Type="http://schemas.openxmlformats.org/officeDocument/2006/relationships/hyperlink" Target="https://www.15min.lt/naujiena/aktualu/lietuva%20/archeologu-radiniai-mineikiskiu-piliakalnyje-prie-zarasu-pries-3-5-tukst-metu-cia-buta-gyvenvietes-56-1360986" TargetMode="External"/><Relationship Id="rId5" Type="http://schemas.openxmlformats.org/officeDocument/2006/relationships/webSettings" Target="webSettings.xml"/><Relationship Id="rId15" Type="http://schemas.openxmlformats.org/officeDocument/2006/relationships/hyperlink" Target="https://www.istorija.lt/leidiniai/mokslo-zurnalai-ir-testiniai-leidiniai/lietuvos-archeologija/674" TargetMode="External"/><Relationship Id="rId23" Type="http://schemas.openxmlformats.org/officeDocument/2006/relationships/hyperlink" Target="https://www.istorija.lt/data/public/uploads/2020/09/4-lietuvos-archeologija-t.-45-comb-ware-culture-in-lithuania-p.-67-103.pdf" TargetMode="External"/><Relationship Id="rId28" Type="http://schemas.openxmlformats.org/officeDocument/2006/relationships/hyperlink" Target="http://dx.doi.org/10.15181/ab.v27i0.2178" TargetMode="External"/><Relationship Id="rId36" Type="http://schemas.openxmlformats.org/officeDocument/2006/relationships/hyperlink" Target="https://doi.org/10.1016/j.jasrep.2020.102638" TargetMode="External"/><Relationship Id="rId49" Type="http://schemas.openxmlformats.org/officeDocument/2006/relationships/footer" Target="footer1.xml"/><Relationship Id="rId10" Type="http://schemas.openxmlformats.org/officeDocument/2006/relationships/hyperlink" Target="https://www.istorija.lt/leidiniai/mokslo-zurnalai-ir-testiniai-leidiniai/lietuvos-archeologija/674" TargetMode="External"/><Relationship Id="rId19" Type="http://schemas.openxmlformats.org/officeDocument/2006/relationships/hyperlink" Target="https://www.istorija.lt/data/public/uploads/2020/09/7-lietuvos-archeologija-t.-45-bronze-casting-and-communication-in-the-p.-169-199.pdf" TargetMode="External"/><Relationship Id="rId31" Type="http://schemas.openxmlformats.org/officeDocument/2006/relationships/hyperlink" Target="http://journals.ku.lt/index.php/AB/article/view/2176" TargetMode="External"/><Relationship Id="rId44" Type="http://schemas.openxmlformats.org/officeDocument/2006/relationships/hyperlink" Target="https://welovelithuania.com/mineikiskiu-piliakalnyje-atrasta-pries-35-tukst-metu-isikurusi-gyvenviete/" TargetMode="External"/><Relationship Id="rId4" Type="http://schemas.openxmlformats.org/officeDocument/2006/relationships/settings" Target="settings.xml"/><Relationship Id="rId9" Type="http://schemas.openxmlformats.org/officeDocument/2006/relationships/hyperlink" Target="https://www.istorija.lt/leidiniai/mokslo-zurnalai-ir-testiniai-leidiniai/lietuvos-archeologija/674" TargetMode="External"/><Relationship Id="rId14" Type="http://schemas.openxmlformats.org/officeDocument/2006/relationships/hyperlink" Target="https://www.academia.edu/36965962/Banyt%C4%97-Rowell_R._Lietuvi%C5%B3_literat%C5%ABros_draugija_Til%C5%BE%C4%97je_ir_archeologija_Lithuanian_Literary_Society_in_Tilsit_and_Archaeology._Kult%C5%ABros_paminklai_vol._22_2018_117-130" TargetMode="External"/><Relationship Id="rId22" Type="http://schemas.openxmlformats.org/officeDocument/2006/relationships/hyperlink" Target="https://www.istorija.lt/data/public/uploads/2020/09/5-lietuvos-archeologija-t.-45-a-closer-look-at-c5a0ventoji-24-e28093-a-stratified-stone-age-p.-105-143.pdf" TargetMode="External"/><Relationship Id="rId27" Type="http://schemas.openxmlformats.org/officeDocument/2006/relationships/hyperlink" Target="https://www.istorija.lt/data/public/uploads/2021/03/7-lietuvos-archeologija-t.-46-vygandas-juodagalvis-akmeniniai-gludinti-kirviai-lietuvoje-p.-85-109.pdf" TargetMode="External"/><Relationship Id="rId30" Type="http://schemas.openxmlformats.org/officeDocument/2006/relationships/hyperlink" Target="https://doi.org/10.1016/j.jasrep.2019.102130" TargetMode="External"/><Relationship Id="rId35" Type="http://schemas.openxmlformats.org/officeDocument/2006/relationships/hyperlink" Target="https://doi.org/10.1098/rsos.192016" TargetMode="External"/><Relationship Id="rId43" Type="http://schemas.openxmlformats.org/officeDocument/2006/relationships/hyperlink" Target="http://doi.org/10.1002/arp.1831" TargetMode="External"/><Relationship Id="rId48" Type="http://schemas.openxmlformats.org/officeDocument/2006/relationships/hyperlink" Target="https://www.delfi.lt/miestai/utena/ispudingas-radinys-zarasu-rajone-3-tukstanciu-metu-gyvenvietes-pedsakai.d?id=85006641" TargetMode="External"/><Relationship Id="rId8" Type="http://schemas.openxmlformats.org/officeDocument/2006/relationships/hyperlink" Target="https://www.academia.edu/33141595/Some_remarks_on_the_Genesis_of_a_bronze_Pendant_from_Baitai_Cemetery_Lithuanian_Coastland_a_Local_Balt_Ornament_according_Germanian_Trends_._In_Orbis_Barbarorum._Studia_..._Adalberto_Nowakowski_dedicata_Warszawa-Schleswig_2017_71-7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storija.lt/leidiniai/mokslo-zurnalai-ir-testiniai-leidiniai/lietuvos-archeologija/674" TargetMode="External"/><Relationship Id="rId17" Type="http://schemas.openxmlformats.org/officeDocument/2006/relationships/hyperlink" Target="http://cejsh.icm.edu.pl/cejsh/element/bwmeta1.element.desklight-5fc74e3f-8fbc-4678-8016-119a64980e02" TargetMode="External"/><Relationship Id="rId25" Type="http://schemas.openxmlformats.org/officeDocument/2006/relationships/hyperlink" Target="https://revistaseug.ugr.es/index.php/cpag/article/view/9775" TargetMode="External"/><Relationship Id="rId33" Type="http://schemas.openxmlformats.org/officeDocument/2006/relationships/hyperlink" Target="https://doi.org/10.1017/RDC.2020.65" TargetMode="External"/><Relationship Id="rId38" Type="http://schemas.openxmlformats.org/officeDocument/2006/relationships/hyperlink" Target="https://www.istorija.lt/data/public/uploads/2021/03/13-lietuvos-archeologija-t.-46-andra-simniskyte-kupiskio-aukstupenu-piliakalnis-p.-255-287.pdf" TargetMode="External"/><Relationship Id="rId46" Type="http://schemas.openxmlformats.org/officeDocument/2006/relationships/hyperlink" Target="https://www.lrytas.lt/kultura/istorija/2020/08/14/news/%20mineikiskiu-piliakalnyje-prie-zarasu-archeologai-atrado-3-tukst-metu-senumo-gyvenviete-15964931" TargetMode="External"/><Relationship Id="rId20" Type="http://schemas.openxmlformats.org/officeDocument/2006/relationships/hyperlink" Target="https://www.istorija.lt/data/public/uploads/2020/09/7-lietuvos-archeologija-t.-45-bronze-casting-and-communication-in-the-p.-169-199.pdf" TargetMode="External"/><Relationship Id="rId41" Type="http://schemas.openxmlformats.org/officeDocument/2006/relationships/hyperlink" Target="https://doi.org/10.1016/j.nimb.2021.08.00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A1BD-8452-45B9-80F8-0C9994EA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50321</Words>
  <Characters>28683</Characters>
  <Application>Microsoft Office Word</Application>
  <DocSecurity>0</DocSecurity>
  <Lines>239</Lines>
  <Paragraphs>157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Ilgalaikių institucinių mokslinių tyrimų ir eksperimentinės (socialinės, kultūrinės) plėtros programų metinių ataskaitų pateikimo ir vertinimo tvarkos aprašo</vt:lpstr>
      <vt:lpstr>Ilgalaikių institucinių mokslinių tyrimų ir eksperimentinės (socialinės, kultūrinės) plėtros programų metinių ataskaitų pateikimo ir vertinimo tvarkos aprašo</vt:lpstr>
    </vt:vector>
  </TitlesOfParts>
  <Company>Hewlett-Packard</Company>
  <LinksUpToDate>false</LinksUpToDate>
  <CharactersWithSpaces>78847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Ilgalaikių institucinių mokslinių tyrimų ir eksperimentinės (socialinės, kultūrinės) plėtros programų metinių ataskaitų pateikimo ir vertinimo tvarkos aprašo</dc:title>
  <dc:subject/>
  <dc:creator>LAUKIONYTĖ Irena</dc:creator>
  <cp:keywords/>
  <cp:lastModifiedBy>Ieva Stachovaitė</cp:lastModifiedBy>
  <cp:revision>2</cp:revision>
  <cp:lastPrinted>2017-02-20T13:44:00Z</cp:lastPrinted>
  <dcterms:created xsi:type="dcterms:W3CDTF">2023-11-17T08:22:00Z</dcterms:created>
  <dcterms:modified xsi:type="dcterms:W3CDTF">2023-11-17T08:22:00Z</dcterms:modified>
</cp:coreProperties>
</file>